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pwymxyrrsab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🗓️ Phase 1: Core Functionality — Database, Reporting, and User Flow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Objective: Build the foundation of the Malshinon system — including the database schema, user input flow, intel submission, and basic metrics tracking.</w:t>
      </w:r>
    </w:p>
    <w:p w:rsidR="00000000" w:rsidDel="00000000" w:rsidP="00000000" w:rsidRDefault="00000000" w:rsidRPr="00000000" w14:paraId="00000004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oehacgqzzng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🗂️ Database Design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2mhxxe2lghyb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1.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People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 (suggestion - build diff tables if you want!)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stores </w:t>
      </w:r>
      <w:r w:rsidDel="00000000" w:rsidR="00000000" w:rsidRPr="00000000">
        <w:rPr>
          <w:b w:val="1"/>
          <w:rtl w:val="0"/>
        </w:rPr>
        <w:t xml:space="preserve">all individuals</w:t>
      </w:r>
      <w:r w:rsidDel="00000000" w:rsidR="00000000" w:rsidRPr="00000000">
        <w:rPr>
          <w:rtl w:val="0"/>
        </w:rPr>
        <w:t xml:space="preserve"> (reporters, targets, or both).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columns: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(Primary Key, auto-increment)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(VARCHAR)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 (VARCHAR)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secret_code</w:t>
      </w:r>
      <w:r w:rsidDel="00000000" w:rsidR="00000000" w:rsidRPr="00000000">
        <w:rPr>
          <w:rtl w:val="0"/>
        </w:rPr>
        <w:t xml:space="preserve"> (VARCHAR, UNIQUE)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(ENUM or VARCHAR) — values: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potential_agent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num_reports</w:t>
      </w:r>
      <w:r w:rsidDel="00000000" w:rsidR="00000000" w:rsidRPr="00000000">
        <w:rPr>
          <w:rtl w:val="0"/>
        </w:rPr>
        <w:t xml:space="preserve"> (INT, default 0) — used if person is a reporter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num_mentions</w:t>
      </w:r>
      <w:r w:rsidDel="00000000" w:rsidR="00000000" w:rsidRPr="00000000">
        <w:rPr>
          <w:rtl w:val="0"/>
        </w:rPr>
        <w:t xml:space="preserve"> (INT, default 0) — used if person is a target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wlo15lirl7m2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2.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IntelReports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stores </w:t>
      </w:r>
      <w:r w:rsidDel="00000000" w:rsidR="00000000" w:rsidRPr="00000000">
        <w:rPr>
          <w:b w:val="1"/>
          <w:rtl w:val="0"/>
        </w:rPr>
        <w:t xml:space="preserve">each piece of submitted intel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columns: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(Primary Key, auto-increment)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(Foreign Key → People.id)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(Foreign Key → People.id)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(TEXT)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(DATETIME, default NOW())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ga5irykeq2s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3. Export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.sql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Script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single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.sql</w:t>
      </w:r>
      <w:r w:rsidDel="00000000" w:rsidR="00000000" w:rsidRPr="00000000">
        <w:rPr>
          <w:rtl w:val="0"/>
        </w:rPr>
        <w:t xml:space="preserve"> file that: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both tables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Sets appropriate constraints and defaults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all IDs are auto-incremented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UTF-8 encoding</w:t>
        <w:br w:type="textWrapping"/>
      </w:r>
    </w:p>
    <w:p w:rsidR="00000000" w:rsidDel="00000000" w:rsidP="00000000" w:rsidRDefault="00000000" w:rsidRPr="00000000" w14:paraId="0000001E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vco6179q7u9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💻 C# Application Tasks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hmy7mkxiu8g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1. Git &amp; GitHub Setup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new GitHub repository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in a </w:t>
      </w:r>
      <w:r w:rsidDel="00000000" w:rsidR="00000000" w:rsidRPr="00000000">
        <w:rPr>
          <w:b w:val="1"/>
          <w:rtl w:val="0"/>
        </w:rPr>
        <w:t xml:space="preserve">dedicated feature branch</w:t>
      </w:r>
      <w:r w:rsidDel="00000000" w:rsidR="00000000" w:rsidRPr="00000000">
        <w:rPr>
          <w:rtl w:val="0"/>
        </w:rPr>
        <w:t xml:space="preserve"> (not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frequent commits with meaningful messages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completing each feature, </w:t>
      </w:r>
      <w:r w:rsidDel="00000000" w:rsidR="00000000" w:rsidRPr="00000000">
        <w:rPr>
          <w:b w:val="1"/>
          <w:rtl w:val="0"/>
        </w:rPr>
        <w:t xml:space="preserve">open a pull request (PR)</w:t>
      </w:r>
      <w:r w:rsidDel="00000000" w:rsidR="00000000" w:rsidRPr="00000000">
        <w:rPr>
          <w:rtl w:val="0"/>
        </w:rPr>
        <w:t xml:space="preserve"> for review and merging</w:t>
        <w:br w:type="textWrapping"/>
      </w:r>
    </w:p>
    <w:p w:rsidR="00000000" w:rsidDel="00000000" w:rsidP="00000000" w:rsidRDefault="00000000" w:rsidRPr="00000000" w14:paraId="00000025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lv3pvbdwdlw1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2. Person Identification Flow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 the user to enter their full name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a matching person in the database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match is found: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a </w:t>
      </w:r>
      <w:r w:rsidDel="00000000" w:rsidR="00000000" w:rsidRPr="00000000">
        <w:rPr>
          <w:b w:val="1"/>
          <w:rtl w:val="0"/>
        </w:rPr>
        <w:t xml:space="preserve">unique secret code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a new record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People</w:t>
      </w:r>
      <w:r w:rsidDel="00000000" w:rsidR="00000000" w:rsidRPr="00000000">
        <w:rPr>
          <w:rtl w:val="0"/>
        </w:rPr>
        <w:t xml:space="preserve"> table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type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reporter</w:t>
      </w:r>
      <w:r w:rsidDel="00000000" w:rsidR="00000000" w:rsidRPr="00000000">
        <w:rPr>
          <w:rtl w:val="0"/>
        </w:rPr>
        <w:t xml:space="preserve"> (by default)</w:t>
        <w:br w:type="textWrapping"/>
      </w:r>
    </w:p>
    <w:p w:rsidR="00000000" w:rsidDel="00000000" w:rsidP="00000000" w:rsidRDefault="00000000" w:rsidRPr="00000000" w14:paraId="0000002D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6bhf0qnp12n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3. Intel Submission Flow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 user for a </w:t>
      </w:r>
      <w:r w:rsidDel="00000000" w:rsidR="00000000" w:rsidRPr="00000000">
        <w:rPr>
          <w:b w:val="1"/>
          <w:rtl w:val="0"/>
        </w:rPr>
        <w:t xml:space="preserve">free-text report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 the text for a </w:t>
      </w:r>
      <w:r w:rsidDel="00000000" w:rsidR="00000000" w:rsidRPr="00000000">
        <w:rPr>
          <w:b w:val="1"/>
          <w:rtl w:val="0"/>
        </w:rPr>
        <w:t xml:space="preserve">target name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Assume names are always in </w:t>
      </w:r>
      <w:r w:rsidDel="00000000" w:rsidR="00000000" w:rsidRPr="00000000">
        <w:rPr>
          <w:b w:val="1"/>
          <w:rtl w:val="0"/>
        </w:rPr>
        <w:t xml:space="preserve">Capitalized First and Last Name</w:t>
      </w:r>
      <w:r w:rsidDel="00000000" w:rsidR="00000000" w:rsidRPr="00000000">
        <w:rPr>
          <w:rtl w:val="0"/>
        </w:rPr>
        <w:t xml:space="preserve"> format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the name and look it up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People</w:t>
      </w:r>
      <w:r w:rsidDel="00000000" w:rsidR="00000000" w:rsidRPr="00000000">
        <w:rPr>
          <w:rtl w:val="0"/>
        </w:rPr>
        <w:t xml:space="preserve"> table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not found → create a new person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 the intel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IntelReports</w:t>
      </w:r>
      <w:r w:rsidDel="00000000" w:rsidR="00000000" w:rsidRPr="00000000">
        <w:rPr>
          <w:rtl w:val="0"/>
        </w:rPr>
        <w:t xml:space="preserve"> table: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to reporter and target by ID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the full text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current timestamp</w:t>
        <w:br w:type="textWrapping"/>
      </w:r>
    </w:p>
    <w:p w:rsidR="00000000" w:rsidDel="00000000" w:rsidP="00000000" w:rsidRDefault="00000000" w:rsidRPr="00000000" w14:paraId="00000038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mcfdnrnx9xm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4. Metrics &amp; Status Updates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inserting the intel: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Increment the reporter's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num_reports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Increment the target's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num_mentions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thresholds: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reporter has ≥10 reports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average text length ≥100 characters</w:t>
      </w:r>
      <w:r w:rsidDel="00000000" w:rsidR="00000000" w:rsidRPr="00000000">
        <w:rPr>
          <w:rtl w:val="0"/>
        </w:rPr>
        <w:t xml:space="preserve">, update their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potential_agent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target has ≥20 mentions</w:t>
      </w:r>
      <w:r w:rsidDel="00000000" w:rsidR="00000000" w:rsidRPr="00000000">
        <w:rPr>
          <w:rtl w:val="0"/>
        </w:rPr>
        <w:t xml:space="preserve">, log a </w:t>
      </w:r>
      <w:r w:rsidDel="00000000" w:rsidR="00000000" w:rsidRPr="00000000">
        <w:rPr>
          <w:b w:val="1"/>
          <w:rtl w:val="0"/>
        </w:rPr>
        <w:t xml:space="preserve">potential threat alert</w:t>
        <w:br w:type="textWrapping"/>
      </w:r>
    </w:p>
    <w:p w:rsidR="00000000" w:rsidDel="00000000" w:rsidP="00000000" w:rsidRDefault="00000000" w:rsidRPr="00000000" w14:paraId="00000040">
      <w:pPr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g22lthz2jge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Additional Engineering Requirements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k2p7j6254y8f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Logging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major actions such as: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person creation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submission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changes (e.g., flagged as potential agent or threat)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