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7F0A19" w14:textId="2010502E" w:rsidR="006B0DAC" w:rsidRPr="006B0DAC" w:rsidRDefault="006B0DAC" w:rsidP="006B0DAC">
      <w:pPr>
        <w:pStyle w:val="ListParagraph"/>
        <w:numPr>
          <w:ilvl w:val="0"/>
          <w:numId w:val="7"/>
        </w:numPr>
        <w:bidi/>
        <w:jc w:val="both"/>
        <w:rPr>
          <w:rFonts w:cstheme="minorHAnsi"/>
          <w:b/>
          <w:bCs/>
          <w:sz w:val="24"/>
          <w:szCs w:val="24"/>
        </w:rPr>
      </w:pPr>
      <w:r w:rsidRPr="006B0DAC">
        <w:rPr>
          <w:rFonts w:cstheme="minorHAnsi"/>
          <w:b/>
          <w:bCs/>
          <w:sz w:val="24"/>
          <w:szCs w:val="24"/>
          <w:rtl/>
        </w:rPr>
        <w:t>حدد المحرك المناسب و دائرة الدرايف الخاصة به</w:t>
      </w:r>
    </w:p>
    <w:p w14:paraId="0E5CECF0" w14:textId="2ACED732" w:rsidR="006B0DAC" w:rsidRPr="001E4740" w:rsidRDefault="001E4740" w:rsidP="001E4740">
      <w:pPr>
        <w:bidi/>
        <w:ind w:left="720" w:hanging="360"/>
        <w:jc w:val="right"/>
        <w:rPr>
          <w:rFonts w:cstheme="minorHAnsi"/>
        </w:rPr>
      </w:pPr>
      <w:r w:rsidRPr="001E4740">
        <w:rPr>
          <w:rFonts w:cstheme="minorHAnsi"/>
        </w:rPr>
        <w:t>NEMA 23</w:t>
      </w:r>
      <w:r>
        <w:rPr>
          <w:rFonts w:cstheme="minorHAnsi"/>
        </w:rPr>
        <w:t xml:space="preserve"> Stepper motor </w:t>
      </w:r>
    </w:p>
    <w:p w14:paraId="47CE39C2" w14:textId="761A45A2" w:rsidR="001E4740" w:rsidRDefault="001E4740" w:rsidP="001E4740">
      <w:pPr>
        <w:bidi/>
        <w:ind w:left="720" w:hanging="360"/>
        <w:jc w:val="right"/>
        <w:rPr>
          <w:rFonts w:cstheme="minorHAnsi"/>
        </w:rPr>
      </w:pPr>
      <w:hyperlink r:id="rId5" w:history="1">
        <w:r w:rsidRPr="00E6050D">
          <w:rPr>
            <w:rStyle w:val="Hyperlink"/>
            <w:rFonts w:cstheme="minorHAnsi"/>
          </w:rPr>
          <w:t>https://etqan.sa/product/nema23-stepper-motor</w:t>
        </w:r>
      </w:hyperlink>
      <w:r>
        <w:rPr>
          <w:rFonts w:cstheme="minorHAnsi"/>
        </w:rPr>
        <w:t xml:space="preserve"> </w:t>
      </w:r>
    </w:p>
    <w:p w14:paraId="68EE5C2C" w14:textId="77777777" w:rsidR="001E4740" w:rsidRPr="001E4740" w:rsidRDefault="001E4740" w:rsidP="001E4740">
      <w:pPr>
        <w:bidi/>
        <w:ind w:left="720" w:hanging="360"/>
        <w:jc w:val="right"/>
        <w:rPr>
          <w:rFonts w:cstheme="minorHAnsi"/>
        </w:rPr>
      </w:pPr>
    </w:p>
    <w:p w14:paraId="56FDD780" w14:textId="305FAB65" w:rsidR="006B0DAC" w:rsidRPr="006B0DAC" w:rsidRDefault="006B0DAC" w:rsidP="006B0DAC">
      <w:pPr>
        <w:pStyle w:val="ListParagraph"/>
        <w:numPr>
          <w:ilvl w:val="0"/>
          <w:numId w:val="7"/>
        </w:numPr>
        <w:bidi/>
        <w:jc w:val="both"/>
        <w:rPr>
          <w:rFonts w:cstheme="minorHAnsi"/>
          <w:b/>
          <w:bCs/>
          <w:sz w:val="24"/>
          <w:szCs w:val="24"/>
        </w:rPr>
      </w:pPr>
      <w:r w:rsidRPr="006B0DAC">
        <w:rPr>
          <w:rFonts w:cstheme="minorHAnsi"/>
          <w:b/>
          <w:bCs/>
          <w:sz w:val="24"/>
          <w:szCs w:val="24"/>
          <w:rtl/>
        </w:rPr>
        <w:t>تحديد المعالج الناسب مع عمل محاكاة ان توفر محاكي للمعالج</w:t>
      </w:r>
    </w:p>
    <w:p w14:paraId="15AB223F" w14:textId="6E8F9913" w:rsidR="001E4740" w:rsidRPr="001E4740" w:rsidRDefault="002A4F42" w:rsidP="001E4740">
      <w:pPr>
        <w:bidi/>
        <w:ind w:left="720" w:hanging="360"/>
        <w:jc w:val="right"/>
        <w:rPr>
          <w:rFonts w:cstheme="minorHAnsi"/>
        </w:rPr>
      </w:pPr>
      <w:r w:rsidRPr="001E4740">
        <w:rPr>
          <w:rFonts w:cstheme="minorHAnsi"/>
        </w:rPr>
        <w:t>Arduino</w:t>
      </w:r>
      <w:r w:rsidR="001E4740" w:rsidRPr="001E4740">
        <w:rPr>
          <w:rFonts w:cstheme="minorHAnsi"/>
        </w:rPr>
        <w:t xml:space="preserve"> UNO</w:t>
      </w:r>
    </w:p>
    <w:p w14:paraId="109E1442" w14:textId="1B52FBCC" w:rsidR="001E4740" w:rsidRDefault="001E4740" w:rsidP="001E4740">
      <w:pPr>
        <w:bidi/>
        <w:ind w:left="720" w:hanging="360"/>
        <w:jc w:val="right"/>
        <w:rPr>
          <w:rFonts w:cstheme="minorHAnsi"/>
        </w:rPr>
      </w:pPr>
      <w:hyperlink r:id="rId6" w:history="1">
        <w:r w:rsidRPr="00E6050D">
          <w:rPr>
            <w:rStyle w:val="Hyperlink"/>
            <w:rFonts w:cstheme="minorHAnsi"/>
          </w:rPr>
          <w:t>https://tinkercad.com</w:t>
        </w:r>
      </w:hyperlink>
      <w:r>
        <w:rPr>
          <w:rFonts w:cstheme="minorHAnsi"/>
        </w:rPr>
        <w:t xml:space="preserve"> </w:t>
      </w:r>
    </w:p>
    <w:p w14:paraId="59928598" w14:textId="3B829DC7" w:rsidR="001E4740" w:rsidRDefault="001E4740" w:rsidP="001E4740">
      <w:pPr>
        <w:bidi/>
        <w:ind w:left="720" w:hanging="360"/>
        <w:jc w:val="right"/>
        <w:rPr>
          <w:rFonts w:cstheme="minorHAnsi"/>
        </w:rPr>
      </w:pPr>
    </w:p>
    <w:p w14:paraId="1CEBA2DA" w14:textId="16D34A95" w:rsidR="00B435AC" w:rsidRDefault="00B435AC" w:rsidP="00B435AC">
      <w:pPr>
        <w:bidi/>
        <w:ind w:left="720" w:hanging="360"/>
        <w:jc w:val="right"/>
        <w:rPr>
          <w:rFonts w:cstheme="minorHAnsi"/>
        </w:rPr>
      </w:pPr>
    </w:p>
    <w:p w14:paraId="42E0F13F" w14:textId="77777777" w:rsidR="00B435AC" w:rsidRPr="001E4740" w:rsidRDefault="00B435AC" w:rsidP="00B435AC">
      <w:pPr>
        <w:bidi/>
        <w:ind w:left="720" w:hanging="360"/>
        <w:jc w:val="right"/>
        <w:rPr>
          <w:rFonts w:cstheme="minorHAnsi"/>
        </w:rPr>
      </w:pPr>
    </w:p>
    <w:p w14:paraId="22EE1FC4" w14:textId="4D00ACAF" w:rsidR="001E4740" w:rsidRDefault="006B0DAC" w:rsidP="001E4740">
      <w:pPr>
        <w:pStyle w:val="ListParagraph"/>
        <w:numPr>
          <w:ilvl w:val="0"/>
          <w:numId w:val="7"/>
        </w:numPr>
        <w:bidi/>
        <w:jc w:val="both"/>
        <w:rPr>
          <w:rFonts w:cstheme="minorHAnsi"/>
          <w:b/>
          <w:bCs/>
          <w:sz w:val="24"/>
          <w:szCs w:val="24"/>
        </w:rPr>
      </w:pPr>
      <w:r w:rsidRPr="006B0DAC">
        <w:rPr>
          <w:rFonts w:cstheme="minorHAnsi"/>
          <w:b/>
          <w:bCs/>
          <w:sz w:val="24"/>
          <w:szCs w:val="24"/>
          <w:rtl/>
        </w:rPr>
        <w:t>تحديد قطعة الاتصال المناسبة</w:t>
      </w:r>
    </w:p>
    <w:p w14:paraId="0210D458" w14:textId="52081C0B" w:rsidR="001E4740" w:rsidRPr="001E4740" w:rsidRDefault="00CB4403" w:rsidP="001E4740">
      <w:pPr>
        <w:pStyle w:val="ListParagraph"/>
        <w:bidi/>
        <w:jc w:val="right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C56860" wp14:editId="1C28B594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247900" cy="1973580"/>
            <wp:effectExtent l="0" t="0" r="0" b="7620"/>
            <wp:wrapTight wrapText="bothSides">
              <wp:wrapPolygon edited="0">
                <wp:start x="0" y="0"/>
                <wp:lineTo x="0" y="21475"/>
                <wp:lineTo x="21417" y="21475"/>
                <wp:lineTo x="2141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E4740" w:rsidRPr="001E4740">
        <w:rPr>
          <w:rFonts w:cstheme="minorHAnsi"/>
        </w:rPr>
        <w:t>ESP8266 ESP-07</w:t>
      </w:r>
    </w:p>
    <w:p w14:paraId="48EE31AB" w14:textId="66792EDF" w:rsidR="006B0DAC" w:rsidRPr="001E4740" w:rsidRDefault="006B0DAC" w:rsidP="006B0DAC">
      <w:pPr>
        <w:pStyle w:val="ListParagraph"/>
        <w:bidi/>
        <w:jc w:val="both"/>
        <w:rPr>
          <w:rFonts w:cstheme="minorHAnsi"/>
          <w:sz w:val="24"/>
          <w:szCs w:val="24"/>
        </w:rPr>
      </w:pPr>
    </w:p>
    <w:p w14:paraId="7BBFD5C8" w14:textId="4AD6E186" w:rsidR="001E4740" w:rsidRDefault="00CB4403" w:rsidP="001E4740">
      <w:pPr>
        <w:pStyle w:val="ListParagraph"/>
        <w:bidi/>
        <w:jc w:val="right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64218B9" wp14:editId="30969DF5">
            <wp:simplePos x="0" y="0"/>
            <wp:positionH relativeFrom="margin">
              <wp:align>left</wp:align>
            </wp:positionH>
            <wp:positionV relativeFrom="paragraph">
              <wp:posOffset>410845</wp:posOffset>
            </wp:positionV>
            <wp:extent cx="3741420" cy="2651760"/>
            <wp:effectExtent l="0" t="0" r="0" b="0"/>
            <wp:wrapTight wrapText="bothSides">
              <wp:wrapPolygon edited="0">
                <wp:start x="0" y="0"/>
                <wp:lineTo x="0" y="21414"/>
                <wp:lineTo x="21446" y="21414"/>
                <wp:lineTo x="214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9" w:history="1">
        <w:r w:rsidR="001E4740" w:rsidRPr="00E6050D">
          <w:rPr>
            <w:rStyle w:val="Hyperlink"/>
            <w:rFonts w:cstheme="minorHAnsi"/>
          </w:rPr>
          <w:t>https://etqan.sa/product/esp07-esp8266-wifi-module</w:t>
        </w:r>
      </w:hyperlink>
      <w:r w:rsidR="001E4740">
        <w:rPr>
          <w:rFonts w:cstheme="minorHAnsi"/>
        </w:rPr>
        <w:t xml:space="preserve"> </w:t>
      </w:r>
    </w:p>
    <w:p w14:paraId="2CD76A20" w14:textId="3EFEAA45" w:rsidR="00CB4403" w:rsidRPr="00CB4403" w:rsidRDefault="00CB4403" w:rsidP="00CB4403">
      <w:pPr>
        <w:bidi/>
        <w:rPr>
          <w:rFonts w:cstheme="minorHAnsi"/>
        </w:rPr>
      </w:pPr>
    </w:p>
    <w:p w14:paraId="62DCF83D" w14:textId="13723B72" w:rsidR="00CB4403" w:rsidRDefault="00CB4403" w:rsidP="00CB4403">
      <w:pPr>
        <w:pStyle w:val="ListParagraph"/>
        <w:bidi/>
        <w:jc w:val="right"/>
        <w:rPr>
          <w:rFonts w:cstheme="minorHAnsi"/>
        </w:rPr>
      </w:pPr>
    </w:p>
    <w:p w14:paraId="01C79EFE" w14:textId="61108FF1" w:rsidR="00CB4403" w:rsidRDefault="00CB4403" w:rsidP="00CB4403">
      <w:pPr>
        <w:pStyle w:val="ListParagraph"/>
        <w:bidi/>
        <w:jc w:val="right"/>
        <w:rPr>
          <w:rFonts w:cstheme="minorHAnsi"/>
        </w:rPr>
      </w:pPr>
    </w:p>
    <w:p w14:paraId="2DAE13C3" w14:textId="06D67A99" w:rsidR="00CB4403" w:rsidRDefault="00CB4403" w:rsidP="00CB4403">
      <w:pPr>
        <w:pStyle w:val="ListParagraph"/>
        <w:bidi/>
        <w:jc w:val="right"/>
        <w:rPr>
          <w:rFonts w:cstheme="minorHAnsi"/>
        </w:rPr>
      </w:pPr>
    </w:p>
    <w:p w14:paraId="434E823C" w14:textId="64B35720" w:rsidR="00CB4403" w:rsidRPr="001E4740" w:rsidRDefault="00CB4403" w:rsidP="00CB4403">
      <w:pPr>
        <w:pStyle w:val="ListParagraph"/>
        <w:bidi/>
        <w:jc w:val="right"/>
        <w:rPr>
          <w:rFonts w:cs="Calibri"/>
        </w:rPr>
      </w:pPr>
    </w:p>
    <w:p w14:paraId="68702457" w14:textId="4FDC85E5" w:rsidR="006B0DAC" w:rsidRDefault="006B0DAC" w:rsidP="006B0DAC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7C3EB9D3" w14:textId="5E593C84" w:rsidR="001E4740" w:rsidRDefault="001E4740" w:rsidP="001E4740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745903FB" w14:textId="15FABD28" w:rsidR="00CB4403" w:rsidRDefault="00CB4403" w:rsidP="00CB4403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4F375C81" w14:textId="706142F1" w:rsidR="00CB4403" w:rsidRDefault="00CB4403" w:rsidP="00CB4403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5E51FA88" w14:textId="0A050B4D" w:rsidR="00CB4403" w:rsidRDefault="00CB4403" w:rsidP="00CB4403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7E8F3EEB" w14:textId="586DB52E" w:rsidR="00CB4403" w:rsidRDefault="00CB4403" w:rsidP="00CB4403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03CC90A3" w14:textId="59D57868" w:rsidR="00CB4403" w:rsidRDefault="00CB4403" w:rsidP="00CB4403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6D791AA6" w14:textId="5A004F95" w:rsidR="00CB4403" w:rsidRDefault="00CB4403" w:rsidP="00CB4403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58F9FBF1" w14:textId="09432D36" w:rsidR="00CB4403" w:rsidRDefault="00CB4403" w:rsidP="00CB4403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47BDD701" w14:textId="58EE2E15" w:rsidR="00CB4403" w:rsidRDefault="00CB4403" w:rsidP="00CB4403">
      <w:pPr>
        <w:pStyle w:val="ListParagraph"/>
        <w:bidi/>
        <w:jc w:val="both"/>
        <w:rPr>
          <w:rFonts w:cstheme="minorHAnsi"/>
          <w:b/>
          <w:bCs/>
          <w:sz w:val="24"/>
          <w:szCs w:val="24"/>
        </w:rPr>
      </w:pPr>
    </w:p>
    <w:p w14:paraId="7479C141" w14:textId="78D7165C" w:rsidR="00CB4403" w:rsidRDefault="00CB4403" w:rsidP="00B435AC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6E81AD52" w14:textId="77777777" w:rsidR="00B435AC" w:rsidRPr="00B435AC" w:rsidRDefault="00B435AC" w:rsidP="00B435AC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7976991A" w14:textId="60339304" w:rsidR="006B0DAC" w:rsidRPr="006B0DAC" w:rsidRDefault="002E62DE" w:rsidP="006B0DAC">
      <w:pPr>
        <w:pStyle w:val="ListParagraph"/>
        <w:numPr>
          <w:ilvl w:val="0"/>
          <w:numId w:val="1"/>
        </w:numPr>
        <w:bidi/>
        <w:jc w:val="both"/>
        <w:rPr>
          <w:rFonts w:cstheme="minorHAnsi"/>
          <w:b/>
          <w:bCs/>
          <w:sz w:val="24"/>
          <w:szCs w:val="24"/>
          <w:rtl/>
        </w:rPr>
      </w:pPr>
      <w:r w:rsidRPr="006B0DAC">
        <w:rPr>
          <w:rFonts w:cstheme="minorHAnsi"/>
          <w:b/>
          <w:bCs/>
          <w:sz w:val="24"/>
          <w:szCs w:val="24"/>
          <w:rtl/>
        </w:rPr>
        <w:t>ركب و برمج دائرة تحريك محركين باستخدام</w:t>
      </w:r>
      <w:r w:rsidRPr="006B0DAC">
        <w:rPr>
          <w:rFonts w:cstheme="minorHAnsi"/>
          <w:b/>
          <w:bCs/>
          <w:sz w:val="24"/>
          <w:szCs w:val="24"/>
        </w:rPr>
        <w:t xml:space="preserve"> H-bridge </w:t>
      </w:r>
      <w:r w:rsidRPr="006B0DAC">
        <w:rPr>
          <w:rFonts w:cstheme="minorHAnsi"/>
          <w:b/>
          <w:bCs/>
          <w:sz w:val="24"/>
          <w:szCs w:val="24"/>
          <w:rtl/>
        </w:rPr>
        <w:t>عادي</w:t>
      </w:r>
    </w:p>
    <w:p w14:paraId="7135B2B5" w14:textId="3701E1CF" w:rsidR="001E4740" w:rsidRDefault="00E5124C" w:rsidP="001E4740">
      <w:pPr>
        <w:bidi/>
        <w:jc w:val="right"/>
        <w:rPr>
          <w:rFonts w:cstheme="minorHAnsi"/>
        </w:rPr>
      </w:pPr>
      <w:r>
        <w:rPr>
          <w:rFonts w:cstheme="minorHAnsi"/>
        </w:rPr>
        <w:t xml:space="preserve">L298 dual module H-bridge </w:t>
      </w:r>
    </w:p>
    <w:p w14:paraId="5AA0BD7A" w14:textId="00D888B6" w:rsidR="002E62DE" w:rsidRPr="001E4740" w:rsidRDefault="00E5124C" w:rsidP="001E4740">
      <w:pPr>
        <w:bidi/>
        <w:jc w:val="right"/>
        <w:rPr>
          <w:rFonts w:cstheme="minorHAnsi"/>
        </w:rPr>
      </w:pPr>
      <w:hyperlink r:id="rId10" w:history="1">
        <w:r w:rsidRPr="00E6050D">
          <w:rPr>
            <w:rStyle w:val="Hyperlink"/>
            <w:rFonts w:cstheme="minorHAnsi"/>
          </w:rPr>
          <w:t>https://etqan.sa/product/l298-dual-h-bridge-module-motor-driver</w:t>
        </w:r>
      </w:hyperlink>
      <w:r>
        <w:rPr>
          <w:rFonts w:cstheme="minorHAnsi"/>
        </w:rPr>
        <w:t xml:space="preserve"> </w:t>
      </w:r>
    </w:p>
    <w:p w14:paraId="3FCE2675" w14:textId="712DE074" w:rsidR="001E4740" w:rsidRDefault="001E4740" w:rsidP="001E4740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0808C605" w14:textId="53A1554E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03C73093" w14:textId="7E4035E0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E191061" wp14:editId="005FC0C0">
            <wp:simplePos x="0" y="0"/>
            <wp:positionH relativeFrom="margin">
              <wp:align>right</wp:align>
            </wp:positionH>
            <wp:positionV relativeFrom="paragraph">
              <wp:posOffset>127635</wp:posOffset>
            </wp:positionV>
            <wp:extent cx="5943600" cy="3949700"/>
            <wp:effectExtent l="0" t="0" r="0" b="0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516D08" w14:textId="3618DBCE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73BA6559" w14:textId="77777777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2F8C5986" w14:textId="47B2B4B4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306F583A" w14:textId="77777777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2F543F00" w14:textId="31434F26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338857D9" w14:textId="77777777" w:rsidR="00CB4403" w:rsidRPr="006B0DAC" w:rsidRDefault="00CB4403" w:rsidP="00CB4403">
      <w:pPr>
        <w:bidi/>
        <w:jc w:val="both"/>
        <w:rPr>
          <w:rFonts w:cstheme="minorHAnsi"/>
          <w:b/>
          <w:bCs/>
          <w:sz w:val="24"/>
          <w:szCs w:val="24"/>
          <w:rtl/>
        </w:rPr>
      </w:pPr>
    </w:p>
    <w:p w14:paraId="2696976C" w14:textId="586BE98E" w:rsidR="00B435AC" w:rsidRDefault="00B435AC" w:rsidP="00B435AC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3EEBD855" w14:textId="77777777" w:rsidR="00B435AC" w:rsidRPr="00B435AC" w:rsidRDefault="00B435AC" w:rsidP="00B435AC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45790AD0" w14:textId="4A93E3CA" w:rsidR="006C511D" w:rsidRDefault="002E62DE" w:rsidP="00B435AC">
      <w:pPr>
        <w:pStyle w:val="ListParagraph"/>
        <w:numPr>
          <w:ilvl w:val="0"/>
          <w:numId w:val="1"/>
        </w:numPr>
        <w:bidi/>
        <w:jc w:val="both"/>
        <w:rPr>
          <w:rFonts w:cstheme="minorHAnsi"/>
          <w:b/>
          <w:bCs/>
          <w:sz w:val="24"/>
          <w:szCs w:val="24"/>
        </w:rPr>
      </w:pPr>
      <w:r w:rsidRPr="006B0DAC">
        <w:rPr>
          <w:rFonts w:cstheme="minorHAnsi"/>
          <w:b/>
          <w:bCs/>
          <w:sz w:val="24"/>
          <w:szCs w:val="24"/>
          <w:rtl/>
        </w:rPr>
        <w:t xml:space="preserve">ركب و برمج دائرة تحريك محركين باستخدام </w:t>
      </w:r>
      <w:r w:rsidRPr="006B0DAC">
        <w:rPr>
          <w:rFonts w:cstheme="minorHAnsi"/>
          <w:b/>
          <w:bCs/>
          <w:sz w:val="24"/>
          <w:szCs w:val="24"/>
        </w:rPr>
        <w:t>H-bridge BTS7960B</w:t>
      </w:r>
    </w:p>
    <w:p w14:paraId="6BF8642C" w14:textId="5E92A038" w:rsidR="001E4740" w:rsidRPr="00E5124C" w:rsidRDefault="00E5124C" w:rsidP="001E4740">
      <w:pPr>
        <w:bidi/>
        <w:ind w:left="360"/>
        <w:jc w:val="right"/>
        <w:rPr>
          <w:rFonts w:cstheme="minorHAnsi"/>
          <w:rtl/>
        </w:rPr>
      </w:pPr>
      <w:r>
        <w:rPr>
          <w:rFonts w:cstheme="minorHAnsi"/>
        </w:rPr>
        <w:t>BTS7960b H-bridge</w:t>
      </w:r>
    </w:p>
    <w:p w14:paraId="28853FD2" w14:textId="7FF1335E" w:rsidR="006C511D" w:rsidRDefault="001E4740" w:rsidP="001E4740">
      <w:pPr>
        <w:bidi/>
        <w:jc w:val="right"/>
        <w:rPr>
          <w:rFonts w:cstheme="minorHAnsi"/>
        </w:rPr>
      </w:pPr>
      <w:hyperlink r:id="rId12" w:history="1">
        <w:r w:rsidRPr="00E6050D">
          <w:rPr>
            <w:rStyle w:val="Hyperlink"/>
            <w:rFonts w:cstheme="minorHAnsi"/>
          </w:rPr>
          <w:t>https://etqan.sa/product/bts7960b-h-bridge-43a-high-power-motor-driver-module-pwm-one-channel</w:t>
        </w:r>
      </w:hyperlink>
    </w:p>
    <w:p w14:paraId="415B94F8" w14:textId="712CC9CA" w:rsidR="001E4740" w:rsidRDefault="001E4740" w:rsidP="001E4740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5579CF7D" w14:textId="19487F27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255CE04C" w14:textId="77158E03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10F5F118" w14:textId="5E465081" w:rsidR="00CB4403" w:rsidRDefault="00CB4403" w:rsidP="00CB4403">
      <w:pPr>
        <w:bidi/>
        <w:jc w:val="both"/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E4E55A8" wp14:editId="11366F8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62600" cy="3238500"/>
            <wp:effectExtent l="0" t="0" r="0" b="0"/>
            <wp:wrapTight wrapText="bothSides">
              <wp:wrapPolygon edited="0">
                <wp:start x="0" y="0"/>
                <wp:lineTo x="0" y="21473"/>
                <wp:lineTo x="21526" y="21473"/>
                <wp:lineTo x="2152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B9D14" w14:textId="77777777" w:rsidR="00CB4403" w:rsidRPr="006B0DAC" w:rsidRDefault="00CB4403" w:rsidP="00CB4403">
      <w:pPr>
        <w:bidi/>
        <w:jc w:val="both"/>
        <w:rPr>
          <w:rFonts w:cstheme="minorHAnsi"/>
          <w:b/>
          <w:bCs/>
          <w:sz w:val="24"/>
          <w:szCs w:val="24"/>
          <w:rtl/>
        </w:rPr>
      </w:pPr>
    </w:p>
    <w:p w14:paraId="3F7ACE7B" w14:textId="6AF0ADA7" w:rsidR="006C511D" w:rsidRPr="00CB4403" w:rsidRDefault="006C511D" w:rsidP="006B0DAC">
      <w:pPr>
        <w:pStyle w:val="ListParagraph"/>
        <w:numPr>
          <w:ilvl w:val="0"/>
          <w:numId w:val="3"/>
        </w:numPr>
        <w:bidi/>
        <w:jc w:val="both"/>
        <w:rPr>
          <w:rFonts w:cstheme="minorHAnsi"/>
          <w:b/>
          <w:bCs/>
          <w:strike/>
          <w:sz w:val="24"/>
          <w:szCs w:val="24"/>
          <w:rtl/>
        </w:rPr>
      </w:pPr>
      <w:r w:rsidRPr="00CB4403">
        <w:rPr>
          <w:rFonts w:cstheme="minorHAnsi"/>
          <w:b/>
          <w:bCs/>
          <w:strike/>
          <w:sz w:val="24"/>
          <w:szCs w:val="24"/>
          <w:rtl/>
        </w:rPr>
        <w:t>حدد نوع البطاريات المناسبة و طريقة توصيلها بحيث نحصل على أطول مدة عمل و أقل سعر للبطارية</w:t>
      </w:r>
    </w:p>
    <w:p w14:paraId="3AE7194C" w14:textId="53C0E3DA" w:rsidR="006C511D" w:rsidRPr="00CB4403" w:rsidRDefault="006C511D" w:rsidP="006B0DAC">
      <w:pPr>
        <w:bidi/>
        <w:jc w:val="both"/>
        <w:rPr>
          <w:rFonts w:cstheme="minorHAnsi"/>
          <w:b/>
          <w:bCs/>
          <w:strike/>
          <w:sz w:val="24"/>
          <w:szCs w:val="24"/>
        </w:rPr>
      </w:pPr>
    </w:p>
    <w:p w14:paraId="29F1F3CB" w14:textId="77777777" w:rsidR="001E4740" w:rsidRPr="00CB4403" w:rsidRDefault="001E4740" w:rsidP="001E4740">
      <w:pPr>
        <w:bidi/>
        <w:jc w:val="both"/>
        <w:rPr>
          <w:rFonts w:cstheme="minorHAnsi"/>
          <w:b/>
          <w:bCs/>
          <w:strike/>
          <w:sz w:val="24"/>
          <w:szCs w:val="24"/>
          <w:rtl/>
        </w:rPr>
      </w:pPr>
    </w:p>
    <w:p w14:paraId="290E63CE" w14:textId="55874FBE" w:rsidR="006C511D" w:rsidRPr="00CB4403" w:rsidRDefault="006C511D" w:rsidP="006B0DAC">
      <w:pPr>
        <w:pStyle w:val="ListParagraph"/>
        <w:numPr>
          <w:ilvl w:val="0"/>
          <w:numId w:val="3"/>
        </w:numPr>
        <w:bidi/>
        <w:jc w:val="both"/>
        <w:rPr>
          <w:rFonts w:cstheme="minorHAnsi"/>
          <w:b/>
          <w:bCs/>
          <w:strike/>
          <w:sz w:val="24"/>
          <w:szCs w:val="24"/>
          <w:rtl/>
        </w:rPr>
      </w:pPr>
      <w:r w:rsidRPr="00CB4403">
        <w:rPr>
          <w:rFonts w:cstheme="minorHAnsi"/>
          <w:b/>
          <w:bCs/>
          <w:strike/>
          <w:sz w:val="24"/>
          <w:szCs w:val="24"/>
          <w:rtl/>
        </w:rPr>
        <w:t>صمم دائرة شحن البطارية</w:t>
      </w:r>
    </w:p>
    <w:p w14:paraId="0E358AB9" w14:textId="4D8AAAE8" w:rsidR="006C511D" w:rsidRDefault="006C511D" w:rsidP="006B0DAC">
      <w:pPr>
        <w:bidi/>
        <w:jc w:val="both"/>
        <w:rPr>
          <w:rFonts w:cstheme="minorHAnsi"/>
          <w:b/>
          <w:bCs/>
          <w:sz w:val="24"/>
          <w:szCs w:val="24"/>
        </w:rPr>
      </w:pPr>
    </w:p>
    <w:p w14:paraId="5BCB618B" w14:textId="77777777" w:rsidR="001E4740" w:rsidRPr="006B0DAC" w:rsidRDefault="001E4740" w:rsidP="001E4740">
      <w:pPr>
        <w:bidi/>
        <w:jc w:val="both"/>
        <w:rPr>
          <w:rFonts w:cstheme="minorHAnsi"/>
          <w:b/>
          <w:bCs/>
          <w:sz w:val="24"/>
          <w:szCs w:val="24"/>
          <w:rtl/>
        </w:rPr>
      </w:pPr>
    </w:p>
    <w:p w14:paraId="339C2896" w14:textId="38A3D37D" w:rsidR="006B0DAC" w:rsidRDefault="006C511D" w:rsidP="00E5124C">
      <w:pPr>
        <w:pStyle w:val="ListParagraph"/>
        <w:numPr>
          <w:ilvl w:val="0"/>
          <w:numId w:val="3"/>
        </w:numPr>
        <w:bidi/>
        <w:jc w:val="both"/>
        <w:rPr>
          <w:rFonts w:cstheme="minorHAnsi"/>
          <w:b/>
          <w:bCs/>
          <w:sz w:val="24"/>
          <w:szCs w:val="24"/>
        </w:rPr>
      </w:pPr>
      <w:r w:rsidRPr="006B0DAC">
        <w:rPr>
          <w:rFonts w:cstheme="minorHAnsi"/>
          <w:b/>
          <w:bCs/>
          <w:sz w:val="24"/>
          <w:szCs w:val="24"/>
          <w:rtl/>
        </w:rPr>
        <w:t>صمم دائرة التشغيل</w:t>
      </w:r>
    </w:p>
    <w:p w14:paraId="7FF5465C" w14:textId="34A3A9CF" w:rsidR="00C967E0" w:rsidRPr="002A4F42" w:rsidRDefault="00C967E0" w:rsidP="00C967E0">
      <w:pPr>
        <w:pStyle w:val="ListParagraph"/>
        <w:bidi/>
        <w:jc w:val="right"/>
        <w:rPr>
          <w:rFonts w:cstheme="minorHAnsi"/>
          <w:sz w:val="20"/>
          <w:szCs w:val="20"/>
        </w:rPr>
      </w:pPr>
      <w:r w:rsidRPr="002A4F42">
        <w:rPr>
          <w:rFonts w:cstheme="minorHAnsi"/>
        </w:rPr>
        <w:t>Arduino UNO covers this regard</w:t>
      </w:r>
    </w:p>
    <w:sectPr w:rsidR="00C967E0" w:rsidRPr="002A4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2760EE"/>
    <w:multiLevelType w:val="hybridMultilevel"/>
    <w:tmpl w:val="C106A7C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E04601"/>
    <w:multiLevelType w:val="hybridMultilevel"/>
    <w:tmpl w:val="B2F03F8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02D5E4D"/>
    <w:multiLevelType w:val="hybridMultilevel"/>
    <w:tmpl w:val="F3C6ABB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FF7A94"/>
    <w:multiLevelType w:val="hybridMultilevel"/>
    <w:tmpl w:val="C3C63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A5C0A"/>
    <w:multiLevelType w:val="hybridMultilevel"/>
    <w:tmpl w:val="649627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1705A"/>
    <w:multiLevelType w:val="hybridMultilevel"/>
    <w:tmpl w:val="FEAC9D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856B0"/>
    <w:multiLevelType w:val="hybridMultilevel"/>
    <w:tmpl w:val="CB6C9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24"/>
    <w:rsid w:val="000A6D3C"/>
    <w:rsid w:val="000F1A24"/>
    <w:rsid w:val="001E4740"/>
    <w:rsid w:val="002A4F42"/>
    <w:rsid w:val="002E62DE"/>
    <w:rsid w:val="004F6DEC"/>
    <w:rsid w:val="006B0DAC"/>
    <w:rsid w:val="006C511D"/>
    <w:rsid w:val="006F6DD4"/>
    <w:rsid w:val="00B435AC"/>
    <w:rsid w:val="00C967E0"/>
    <w:rsid w:val="00CB4403"/>
    <w:rsid w:val="00E5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973F"/>
  <w15:chartTrackingRefBased/>
  <w15:docId w15:val="{41549D05-9200-4657-9060-99F833B9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2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4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7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47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tqan.sa/product/bts7960b-h-bridge-43a-high-power-motor-driver-module-pwm-one-chann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nkercad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etqan.sa/product/nema23-stepper-moto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tqan.sa/product/l298-dual-h-bridge-module-motor-dri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tqan.sa/product/esp07-esp8266-wifi-modu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Hayan Radwan</dc:creator>
  <cp:keywords/>
  <dc:description/>
  <cp:lastModifiedBy>Hayan Radwan</cp:lastModifiedBy>
  <cp:revision>6</cp:revision>
  <dcterms:created xsi:type="dcterms:W3CDTF">2020-11-25T06:17:00Z</dcterms:created>
  <dcterms:modified xsi:type="dcterms:W3CDTF">2020-12-04T05:31:00Z</dcterms:modified>
</cp:coreProperties>
</file>