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实验一：</w:t>
      </w:r>
    </w:p>
    <w:p>
      <w:pPr>
        <w:spacing w:line="220" w:lineRule="atLeast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>   题目：</w:t>
      </w:r>
      <w:r>
        <w:rPr>
          <w:rFonts w:hint="eastAsia" w:ascii="宋体" w:hAnsi="宋体" w:cs="宋体"/>
          <w:sz w:val="24"/>
          <w:szCs w:val="24"/>
        </w:rPr>
        <w:t>Bootstrap布局技术</w:t>
      </w:r>
    </w:p>
    <w:p>
      <w:pPr>
        <w:spacing w:line="220" w:lineRule="atLeas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实验目的： </w:t>
      </w:r>
    </w:p>
    <w:p>
      <w:pPr>
        <w:spacing w:line="220" w:lineRule="atLeas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使用页面编辑器搭建Bootstrap环境，并创建相关页面引用Bootstrap框架代码实现页面效果。</w:t>
      </w:r>
    </w:p>
    <w:p>
      <w:pPr>
        <w:spacing w:line="220" w:lineRule="atLeas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实验要求：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引入Bootstrap框架所需要的文件，并掌握各文件的主要功能作用。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创建页面分别使用栅格化系统布局页面。</w:t>
      </w:r>
    </w:p>
    <w:p>
      <w:pPr>
        <w:pStyle w:val="4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创建一个页面，从左到右采用3+9形式布局页面，以背景色差异体现。</w:t>
      </w:r>
    </w:p>
    <w:p>
      <w:pPr>
        <w:pStyle w:val="4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创建一个注册页面，包含头部logo区域，中部表单区域，底部页面区域；其中表单区域包含以下元素：用户名，密码，确认密码，性别，爱好（三项），email，提交和重置按钮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编写相关的页面HTML文件，使页面开发结构符合企业开发要求。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提交页面布局结构的主要代码及效果截图。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编写实验心得。</w:t>
      </w:r>
    </w:p>
    <w:p>
      <w:pPr>
        <w:spacing w:line="220" w:lineRule="atLeast"/>
      </w:pPr>
      <w:r>
        <w:rPr>
          <w:rFonts w:hint="eastAsia"/>
        </w:rPr>
        <w:t>实验二(江南大学北美学院)：</w:t>
      </w:r>
    </w:p>
    <w:p>
      <w:pPr>
        <w:spacing w:line="220" w:lineRule="atLeast"/>
        <w:ind w:firstLine="270"/>
        <w:rPr>
          <w:rFonts w:ascii="微软雅黑" w:hAnsi="微软雅黑" w:cs="Arial"/>
          <w:color w:val="000000"/>
        </w:rPr>
      </w:pPr>
      <w:r>
        <w:rPr>
          <w:rFonts w:hint="eastAsia"/>
        </w:rPr>
        <w:t>题目</w:t>
      </w:r>
      <w:r>
        <w:rPr>
          <w:rFonts w:hint="eastAsia" w:ascii="微软雅黑" w:hAnsi="微软雅黑"/>
        </w:rPr>
        <w:t>：</w:t>
      </w:r>
      <w:r>
        <w:rPr>
          <w:rFonts w:ascii="微软雅黑" w:hAnsi="微软雅黑" w:cs="宋体"/>
        </w:rPr>
        <w:t>B</w:t>
      </w:r>
      <w:r>
        <w:rPr>
          <w:rFonts w:hint="eastAsia" w:ascii="微软雅黑" w:hAnsi="微软雅黑" w:cs="宋体"/>
        </w:rPr>
        <w:t>ootstrap插件使用技术</w:t>
      </w:r>
    </w:p>
    <w:p>
      <w:pPr>
        <w:spacing w:line="220" w:lineRule="atLeast"/>
        <w:ind w:firstLine="27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实验目的：</w:t>
      </w:r>
    </w:p>
    <w:p>
      <w:pPr>
        <w:spacing w:line="220" w:lineRule="atLeast"/>
        <w:ind w:firstLine="27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 xml:space="preserve">       巩固bootstrap 布局技术和熟练使用bootstrap插件。</w:t>
      </w:r>
    </w:p>
    <w:p>
      <w:pPr>
        <w:spacing w:line="220" w:lineRule="atLeast"/>
        <w:ind w:firstLine="27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实验要求：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根据所给出的页面效果和素材完成相应的页面设计。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要求使用Bootstrap布局技术完成页面布局，</w:t>
      </w:r>
      <w:r>
        <w:t>网页颜色基调：4F3E8A深紫色</w:t>
      </w:r>
      <w:r>
        <w:rPr>
          <w:rFonts w:hint="eastAsia"/>
        </w:rPr>
        <w:t>或</w:t>
      </w:r>
      <w:r>
        <w:t>C3BED4浅紫色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设计图中的大图是轮播图插件——请参考素材。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提交页面布局结构的主要代码 及效果截图。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编写实验心得。</w:t>
      </w:r>
    </w:p>
    <w:p>
      <w:pPr>
        <w:spacing w:line="220" w:lineRule="atLeast"/>
      </w:pPr>
      <w:r>
        <w:rPr>
          <w:rFonts w:hint="eastAsia"/>
        </w:rPr>
        <w:t xml:space="preserve"> 实验三：</w:t>
      </w:r>
    </w:p>
    <w:p>
      <w:pPr>
        <w:spacing w:line="220" w:lineRule="atLeast"/>
        <w:rPr>
          <w:rFonts w:ascii="宋体" w:hAnsi="宋体" w:cs="宋体"/>
        </w:rPr>
      </w:pPr>
      <w:r>
        <w:rPr>
          <w:rFonts w:hint="eastAsia"/>
        </w:rPr>
        <w:t xml:space="preserve">      题目：</w:t>
      </w:r>
      <w:r>
        <w:rPr>
          <w:rFonts w:ascii="宋体" w:hAnsi="宋体" w:cs="宋体"/>
        </w:rPr>
        <w:t>J</w:t>
      </w:r>
      <w:r>
        <w:rPr>
          <w:rFonts w:hint="eastAsia" w:ascii="宋体" w:hAnsi="宋体" w:cs="宋体"/>
        </w:rPr>
        <w:t>query技术</w:t>
      </w:r>
    </w:p>
    <w:p>
      <w:pPr>
        <w:spacing w:line="220" w:lineRule="atLeast"/>
        <w:ind w:firstLine="435"/>
        <w:rPr>
          <w:rFonts w:ascii="宋体" w:hAnsi="宋体" w:cs="宋体"/>
        </w:rPr>
      </w:pPr>
      <w:r>
        <w:rPr>
          <w:rFonts w:hint="eastAsia" w:ascii="宋体" w:hAnsi="宋体" w:cs="宋体"/>
        </w:rPr>
        <w:t>实验目的：</w:t>
      </w:r>
    </w:p>
    <w:p>
      <w:pPr>
        <w:spacing w:line="220" w:lineRule="atLeast"/>
        <w:ind w:firstLine="435"/>
        <w:rPr>
          <w:rFonts w:ascii="宋体" w:hAnsi="宋体" w:cs="宋体"/>
        </w:rPr>
      </w:pP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通过实现能够熟悉掌握jquery框架部分常用选择器，DOM元素的访问，事件监听及处理。</w:t>
      </w:r>
    </w:p>
    <w:p>
      <w:pPr>
        <w:spacing w:line="220" w:lineRule="atLeast"/>
        <w:ind w:firstLine="435"/>
        <w:rPr>
          <w:rFonts w:ascii="宋体" w:hAnsi="宋体" w:cs="宋体"/>
        </w:rPr>
      </w:pPr>
      <w:r>
        <w:rPr>
          <w:rFonts w:hint="eastAsia" w:ascii="宋体" w:hAnsi="宋体" w:cs="宋体"/>
        </w:rPr>
        <w:t>实验要求：</w:t>
      </w:r>
    </w:p>
    <w:p>
      <w:pPr>
        <w:pStyle w:val="4"/>
        <w:numPr>
          <w:ilvl w:val="0"/>
          <w:numId w:val="3"/>
        </w:numPr>
        <w:spacing w:line="220" w:lineRule="atLeast"/>
        <w:ind w:firstLineChars="0"/>
      </w:pPr>
      <w:r>
        <w:rPr>
          <w:rFonts w:hint="eastAsia" w:ascii="宋体" w:hAnsi="宋体" w:cs="宋体"/>
        </w:rPr>
        <w:t>创建一个页面，使用ul-li创建一个导航条，导航条包含5个li项，内容自定。实现当点击导航条某一项时，只为该项添加一个背景色。</w:t>
      </w:r>
    </w:p>
    <w:p>
      <w:pPr>
        <w:pStyle w:val="4"/>
        <w:numPr>
          <w:ilvl w:val="0"/>
          <w:numId w:val="3"/>
        </w:numPr>
        <w:spacing w:line="220" w:lineRule="atLeast"/>
        <w:ind w:firstLineChars="0"/>
      </w:pPr>
      <w:r>
        <w:rPr>
          <w:rFonts w:hint="eastAsia" w:ascii="宋体" w:hAnsi="宋体" w:cs="宋体"/>
        </w:rPr>
        <w:t>调整上述效果使用外观更具用户体验。</w:t>
      </w:r>
    </w:p>
    <w:p>
      <w:pPr>
        <w:pStyle w:val="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复制上述页面代码于新页面</w:t>
      </w:r>
      <w:bookmarkStart w:id="0" w:name="_GoBack"/>
      <w:bookmarkEnd w:id="0"/>
      <w:r>
        <w:rPr>
          <w:rFonts w:hint="eastAsia"/>
        </w:rPr>
        <w:t>内，将导航条添加部分下拉菜单，要求实现点击某导航条的项时，该 项的下拉菜单显示，并实现动画显示功能；当再次点击 时，该项下拉菜单隐藏，并实现动画功能。</w:t>
      </w:r>
    </w:p>
    <w:p>
      <w:pPr>
        <w:pStyle w:val="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报告中提交相关核心代码。</w:t>
      </w:r>
    </w:p>
    <w:p>
      <w:pPr>
        <w:pStyle w:val="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编写实验心得。</w:t>
      </w:r>
    </w:p>
    <w:p>
      <w:pPr>
        <w:spacing w:line="220" w:lineRule="atLeast"/>
      </w:pPr>
      <w:r>
        <w:rPr>
          <w:rFonts w:hint="eastAsia"/>
        </w:rPr>
        <w:t>实验四：</w:t>
      </w:r>
    </w:p>
    <w:p>
      <w:r>
        <w:rPr>
          <w:rFonts w:hint="eastAsia"/>
        </w:rPr>
        <w:t xml:space="preserve">      实验题目：</w:t>
      </w:r>
      <w:r>
        <w:rPr>
          <w:rFonts w:hint="eastAsia" w:ascii="宋体" w:hAnsi="宋体" w:cs="宋体"/>
        </w:rPr>
        <w:t>angularJS技术</w:t>
      </w:r>
    </w:p>
    <w:p>
      <w:pPr>
        <w:spacing w:line="220" w:lineRule="atLeast"/>
      </w:pPr>
      <w:r>
        <w:rPr>
          <w:rFonts w:hint="eastAsia"/>
        </w:rPr>
        <w:t xml:space="preserve">      实验目的：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通过实验达到熟练掌握angularjs框架环境搭建，数据绑定等技术，为深入学习前端框架打好基础。</w:t>
      </w:r>
    </w:p>
    <w:p>
      <w:pPr>
        <w:spacing w:line="220" w:lineRule="atLeast"/>
      </w:pPr>
      <w:r>
        <w:rPr>
          <w:rFonts w:hint="eastAsia"/>
        </w:rPr>
        <w:t xml:space="preserve">      实验要求：</w:t>
      </w:r>
    </w:p>
    <w:p>
      <w:pPr>
        <w:pStyle w:val="4"/>
        <w:numPr>
          <w:ilvl w:val="0"/>
          <w:numId w:val="4"/>
        </w:numPr>
        <w:spacing w:line="220" w:lineRule="atLeast"/>
        <w:ind w:firstLineChars="0"/>
      </w:pPr>
      <w:r>
        <w:rPr>
          <w:rFonts w:hint="eastAsia" w:ascii="宋体" w:hAnsi="宋体" w:cs="宋体"/>
        </w:rPr>
        <w:t>创建HTML5包含一个表单主要有序号，姓名，年龄，住址和添加按钮；和一个用于显示上述数据的表格。</w:t>
      </w:r>
    </w:p>
    <w:p>
      <w:pPr>
        <w:pStyle w:val="4"/>
        <w:numPr>
          <w:ilvl w:val="0"/>
          <w:numId w:val="4"/>
        </w:numPr>
        <w:spacing w:line="220" w:lineRule="atLeast"/>
        <w:ind w:firstLineChars="0"/>
      </w:pPr>
      <w:r>
        <w:rPr>
          <w:rFonts w:hint="eastAsia" w:ascii="宋体" w:hAnsi="宋体" w:cs="宋体"/>
        </w:rPr>
        <w:t>当用户填写数据进行点击添加时，将上述数据显示在表格内。并在表格末列设置修改、删除的超链接。</w:t>
      </w:r>
    </w:p>
    <w:p>
      <w:pPr>
        <w:pStyle w:val="4"/>
        <w:numPr>
          <w:ilvl w:val="0"/>
          <w:numId w:val="4"/>
        </w:numPr>
        <w:spacing w:line="220" w:lineRule="atLeast"/>
        <w:ind w:firstLineChars="0"/>
      </w:pPr>
      <w:r>
        <w:rPr>
          <w:rFonts w:hint="eastAsia" w:ascii="宋体" w:hAnsi="宋体" w:cs="宋体"/>
        </w:rPr>
        <w:t>点击修改超链接，该行数据自动填充到表单内让用户修改，同时按钮显示为修改，点击修改按钮则将表单数据修改到表格内。点击删除超链接，则删除表格中对应行的数据。</w:t>
      </w:r>
    </w:p>
    <w:p>
      <w:pPr>
        <w:pStyle w:val="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报告中提交页面主要代码 及效果截图。</w:t>
      </w:r>
    </w:p>
    <w:p>
      <w:pPr>
        <w:pStyle w:val="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编写实验心得。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껑ꩫ깡썑롏엩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0813"/>
    <w:multiLevelType w:val="multilevel"/>
    <w:tmpl w:val="12410813"/>
    <w:lvl w:ilvl="0" w:tentative="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5" w:hanging="420"/>
      </w:pPr>
    </w:lvl>
    <w:lvl w:ilvl="2" w:tentative="0">
      <w:start w:val="1"/>
      <w:numFmt w:val="lowerRoman"/>
      <w:lvlText w:val="%3."/>
      <w:lvlJc w:val="right"/>
      <w:pPr>
        <w:ind w:left="1725" w:hanging="420"/>
      </w:pPr>
    </w:lvl>
    <w:lvl w:ilvl="3" w:tentative="0">
      <w:start w:val="1"/>
      <w:numFmt w:val="decimal"/>
      <w:lvlText w:val="%4."/>
      <w:lvlJc w:val="left"/>
      <w:pPr>
        <w:ind w:left="2145" w:hanging="420"/>
      </w:pPr>
    </w:lvl>
    <w:lvl w:ilvl="4" w:tentative="0">
      <w:start w:val="1"/>
      <w:numFmt w:val="lowerLetter"/>
      <w:lvlText w:val="%5)"/>
      <w:lvlJc w:val="left"/>
      <w:pPr>
        <w:ind w:left="2565" w:hanging="420"/>
      </w:pPr>
    </w:lvl>
    <w:lvl w:ilvl="5" w:tentative="0">
      <w:start w:val="1"/>
      <w:numFmt w:val="lowerRoman"/>
      <w:lvlText w:val="%6."/>
      <w:lvlJc w:val="right"/>
      <w:pPr>
        <w:ind w:left="2985" w:hanging="420"/>
      </w:pPr>
    </w:lvl>
    <w:lvl w:ilvl="6" w:tentative="0">
      <w:start w:val="1"/>
      <w:numFmt w:val="decimal"/>
      <w:lvlText w:val="%7."/>
      <w:lvlJc w:val="left"/>
      <w:pPr>
        <w:ind w:left="3405" w:hanging="420"/>
      </w:pPr>
    </w:lvl>
    <w:lvl w:ilvl="7" w:tentative="0">
      <w:start w:val="1"/>
      <w:numFmt w:val="lowerLetter"/>
      <w:lvlText w:val="%8)"/>
      <w:lvlJc w:val="left"/>
      <w:pPr>
        <w:ind w:left="3825" w:hanging="420"/>
      </w:pPr>
    </w:lvl>
    <w:lvl w:ilvl="8" w:tentative="0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58977464"/>
    <w:multiLevelType w:val="multilevel"/>
    <w:tmpl w:val="5897746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A360BF1"/>
    <w:multiLevelType w:val="multilevel"/>
    <w:tmpl w:val="5A360BF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5955EFC"/>
    <w:multiLevelType w:val="multilevel"/>
    <w:tmpl w:val="65955EF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305EB"/>
    <w:rsid w:val="00062177"/>
    <w:rsid w:val="0018564B"/>
    <w:rsid w:val="001B5BE8"/>
    <w:rsid w:val="00212BB3"/>
    <w:rsid w:val="002C45C8"/>
    <w:rsid w:val="00323B43"/>
    <w:rsid w:val="00335E5C"/>
    <w:rsid w:val="00347112"/>
    <w:rsid w:val="00372BD2"/>
    <w:rsid w:val="003B6283"/>
    <w:rsid w:val="003D37D8"/>
    <w:rsid w:val="004109B5"/>
    <w:rsid w:val="00416D75"/>
    <w:rsid w:val="00426133"/>
    <w:rsid w:val="004358AB"/>
    <w:rsid w:val="00437A3F"/>
    <w:rsid w:val="004676D9"/>
    <w:rsid w:val="004D7DEB"/>
    <w:rsid w:val="00550764"/>
    <w:rsid w:val="00572210"/>
    <w:rsid w:val="00575BCC"/>
    <w:rsid w:val="005C6355"/>
    <w:rsid w:val="0067388E"/>
    <w:rsid w:val="007D0355"/>
    <w:rsid w:val="007F29BC"/>
    <w:rsid w:val="0088017D"/>
    <w:rsid w:val="008B731A"/>
    <w:rsid w:val="008B7726"/>
    <w:rsid w:val="008E3E7D"/>
    <w:rsid w:val="00924F2E"/>
    <w:rsid w:val="00950CD4"/>
    <w:rsid w:val="00964959"/>
    <w:rsid w:val="00A13240"/>
    <w:rsid w:val="00A13F79"/>
    <w:rsid w:val="00A21F74"/>
    <w:rsid w:val="00A226BE"/>
    <w:rsid w:val="00B43A0E"/>
    <w:rsid w:val="00C80080"/>
    <w:rsid w:val="00D31D50"/>
    <w:rsid w:val="00D34F6C"/>
    <w:rsid w:val="00D42DED"/>
    <w:rsid w:val="00D73B92"/>
    <w:rsid w:val="00DE53B0"/>
    <w:rsid w:val="00E260B6"/>
    <w:rsid w:val="00E841D0"/>
    <w:rsid w:val="00F373D7"/>
    <w:rsid w:val="00F739B5"/>
    <w:rsid w:val="00FB0023"/>
    <w:rsid w:val="00FD7A7C"/>
    <w:rsid w:val="00FE0707"/>
    <w:rsid w:val="00FF59E7"/>
    <w:rsid w:val="F46E8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165</Words>
  <Characters>946</Characters>
  <Lines>7</Lines>
  <Paragraphs>2</Paragraphs>
  <TotalTime>572</TotalTime>
  <ScaleCrop>false</ScaleCrop>
  <LinksUpToDate>false</LinksUpToDate>
  <CharactersWithSpaces>1109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2008-09-12T01:20:00Z</dcterms:created>
  <dc:creator>ming</dc:creator>
  <cp:lastModifiedBy>simonBlowSnow</cp:lastModifiedBy>
  <dcterms:modified xsi:type="dcterms:W3CDTF">2019-12-20T00:47:16Z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