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337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Arial" w:hAnsi="Arial"/>
          <w:b/>
          <w:color w:val="E36C09"/>
          <w:sz w:val="34"/>
          <w:lang w:val="en-US"/>
        </w:rPr>
        <w:t xml:space="preserve">     </w:t>
      </w:r>
      <w:r>
        <w:rPr>
          <w:rFonts w:hint="default" w:ascii="Arial" w:hAnsi="Arial"/>
          <w:b/>
          <w:color w:val="E36C09"/>
          <w:sz w:val="34"/>
        </w:rPr>
        <w:t>MEGHNAD SAHA INSTITUTE OF TECHNOLOGY</w:t>
      </w:r>
    </w:p>
    <w:p>
      <w:pPr>
        <w:spacing w:beforeLines="0" w:afterLines="0" w:line="157" w:lineRule="exact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</w:t>
      </w:r>
    </w:p>
    <w:p>
      <w:pPr>
        <w:overflowPunct w:val="0"/>
        <w:spacing w:beforeLines="0" w:afterLines="0"/>
        <w:jc w:val="center"/>
        <w:rPr>
          <w:rFonts w:hint="default"/>
          <w:sz w:val="24"/>
        </w:rPr>
      </w:pPr>
      <w:r>
        <w:rPr>
          <w:rFonts w:hint="default" w:ascii="Times New Roman" w:hAnsi="Times New Roman" w:eastAsia="Times New Roman"/>
          <w:b/>
          <w:color w:val="4F81BD"/>
          <w:sz w:val="36"/>
        </w:rPr>
        <w:t>MODEL UNITED NATIONS 2017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1" w:lineRule="exact"/>
        <w:jc w:val="left"/>
        <w:rPr>
          <w:rFonts w:hint="default"/>
          <w:sz w:val="24"/>
        </w:rPr>
      </w:pPr>
    </w:p>
    <w:p>
      <w:pPr>
        <w:overflowPunct w:val="0"/>
        <w:spacing w:beforeLines="0" w:afterLines="0"/>
        <w:jc w:val="center"/>
        <w:rPr>
          <w:rFonts w:hint="default"/>
          <w:sz w:val="24"/>
          <w:lang w:val="en-US"/>
        </w:rPr>
      </w:pPr>
    </w:p>
    <w:p>
      <w:pPr>
        <w:overflowPunct w:val="0"/>
        <w:spacing w:beforeLines="0" w:afterLines="0"/>
        <w:jc w:val="both"/>
        <w:rPr>
          <w:rFonts w:hint="eastAsia" w:ascii="Arial Unicode MS" w:hAnsi="Arial Unicode MS" w:eastAsia="Arial Unicode MS" w:cs="Arial Unicode MS"/>
          <w:b/>
          <w:bCs/>
          <w:sz w:val="44"/>
          <w:szCs w:val="44"/>
          <w:u w:val="single"/>
          <w:lang w:val="en-US"/>
        </w:rPr>
      </w:pPr>
      <w:r>
        <w:rPr>
          <w:rFonts w:hint="default" w:ascii="Arial Unicode MS" w:hAnsi="Arial Unicode MS" w:eastAsia="Arial Unicode MS" w:cs="Arial Unicode MS"/>
          <w:b/>
          <w:bCs/>
          <w:sz w:val="44"/>
          <w:szCs w:val="44"/>
          <w:lang w:val="en-US"/>
        </w:rPr>
        <w:t xml:space="preserve">                    </w:t>
      </w:r>
      <w:r>
        <w:rPr>
          <w:rFonts w:hint="eastAsia" w:ascii="Arial Unicode MS" w:hAnsi="Arial Unicode MS" w:eastAsia="Arial Unicode MS" w:cs="Arial Unicode MS"/>
          <w:b/>
          <w:bCs/>
          <w:sz w:val="44"/>
          <w:szCs w:val="44"/>
          <w:u w:val="single"/>
          <w:lang w:val="en-US"/>
        </w:rPr>
        <w:t>OUR ENTIRE TEAM</w:t>
      </w:r>
    </w:p>
    <w:p>
      <w:pPr>
        <w:spacing w:beforeLines="0" w:afterLines="0"/>
        <w:ind w:left="200"/>
        <w:jc w:val="left"/>
        <w:rPr>
          <w:rFonts w:hint="default"/>
          <w:sz w:val="24"/>
        </w:rPr>
      </w:pPr>
      <w:r>
        <w:rPr>
          <w:rFonts w:hint="default" w:ascii="Bradley Hand ITC" w:hAnsi="Bradley Hand ITC" w:eastAsia="Bradley Hand ITC"/>
          <w:b/>
          <w:sz w:val="40"/>
          <w:u w:val="single"/>
        </w:rPr>
        <w:t>CHIEF PATRONS:</w:t>
      </w:r>
    </w:p>
    <w:p>
      <w:pPr>
        <w:spacing w:beforeLines="0" w:afterLines="0" w:line="321" w:lineRule="exact"/>
        <w:jc w:val="left"/>
        <w:rPr>
          <w:rFonts w:hint="default"/>
          <w:sz w:val="24"/>
        </w:rPr>
      </w:pPr>
    </w:p>
    <w:p>
      <w:pPr>
        <w:numPr>
          <w:ilvl w:val="0"/>
          <w:numId w:val="1"/>
        </w:numPr>
        <w:tabs>
          <w:tab w:val="left" w:pos="1800"/>
          <w:tab w:val="clear" w:pos="720"/>
        </w:tabs>
        <w:overflowPunct w:val="0"/>
        <w:spacing w:beforeLines="0" w:afterLines="0"/>
        <w:ind w:left="1800"/>
        <w:jc w:val="left"/>
        <w:rPr>
          <w:rFonts w:hint="default" w:ascii="Calibri" w:hAnsi="Calibri" w:eastAsia="Calibri"/>
          <w:sz w:val="28"/>
        </w:rPr>
      </w:pPr>
      <w:r>
        <w:rPr>
          <w:rFonts w:hint="default" w:ascii="Calibri" w:hAnsi="Calibri" w:eastAsia="Calibri"/>
          <w:sz w:val="28"/>
        </w:rPr>
        <w:t>Satyam Roy Chowdhury, MD, TIG</w:t>
      </w:r>
    </w:p>
    <w:p>
      <w:pPr>
        <w:spacing w:beforeLines="0" w:afterLines="0" w:line="51" w:lineRule="exact"/>
        <w:jc w:val="left"/>
        <w:rPr>
          <w:rFonts w:hint="default" w:ascii="Calibri" w:hAnsi="Calibri" w:eastAsia="Calibri"/>
          <w:sz w:val="28"/>
        </w:rPr>
      </w:pPr>
      <w:r>
        <w:rPr>
          <w:rFonts w:hint="default"/>
          <w:sz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5715</wp:posOffset>
            </wp:positionV>
            <wp:extent cx="6276975" cy="6276975"/>
            <wp:effectExtent l="0" t="0" r="9525" b="9525"/>
            <wp:wrapNone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tabs>
          <w:tab w:val="left" w:pos="1800"/>
          <w:tab w:val="clear" w:pos="720"/>
        </w:tabs>
        <w:overflowPunct w:val="0"/>
        <w:spacing w:beforeLines="0" w:afterLines="0"/>
        <w:ind w:left="1800"/>
        <w:jc w:val="left"/>
        <w:rPr>
          <w:rFonts w:hint="default" w:ascii="Calibri" w:hAnsi="Calibri" w:eastAsia="Calibri"/>
          <w:sz w:val="28"/>
        </w:rPr>
      </w:pPr>
      <w:r>
        <w:rPr>
          <w:rFonts w:hint="default" w:ascii="Calibri" w:hAnsi="Calibri" w:eastAsia="Calibri"/>
          <w:sz w:val="28"/>
        </w:rPr>
        <w:t>Gautam Roy Chowdhury,MD,TIG</w:t>
      </w:r>
    </w:p>
    <w:p>
      <w:pPr>
        <w:spacing w:beforeLines="0" w:afterLines="0" w:line="54" w:lineRule="exact"/>
        <w:jc w:val="left"/>
        <w:rPr>
          <w:rFonts w:hint="default" w:ascii="Calibri" w:hAnsi="Calibri" w:eastAsia="Calibri"/>
          <w:sz w:val="28"/>
        </w:rPr>
      </w:pPr>
    </w:p>
    <w:p>
      <w:pPr>
        <w:numPr>
          <w:ilvl w:val="0"/>
          <w:numId w:val="1"/>
        </w:numPr>
        <w:tabs>
          <w:tab w:val="left" w:pos="1800"/>
          <w:tab w:val="clear" w:pos="720"/>
        </w:tabs>
        <w:overflowPunct w:val="0"/>
        <w:spacing w:beforeLines="0" w:afterLines="0"/>
        <w:ind w:left="1800"/>
        <w:jc w:val="left"/>
        <w:rPr>
          <w:rFonts w:hint="default" w:ascii="Calibri" w:hAnsi="Calibri" w:eastAsia="Calibri"/>
          <w:sz w:val="28"/>
        </w:rPr>
      </w:pPr>
      <w:r>
        <w:rPr>
          <w:rFonts w:hint="default" w:ascii="Calibri" w:hAnsi="Calibri" w:eastAsia="Calibri"/>
          <w:sz w:val="28"/>
        </w:rPr>
        <w:t>Tapan Kumar Ghosh, DG, TIG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spacing w:beforeLines="0" w:afterLines="0" w:line="182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420"/>
        <w:jc w:val="left"/>
        <w:rPr>
          <w:rFonts w:hint="default"/>
          <w:sz w:val="24"/>
        </w:rPr>
      </w:pPr>
      <w:r>
        <w:rPr>
          <w:rFonts w:hint="default" w:ascii="Bradley Hand ITC" w:hAnsi="Bradley Hand ITC" w:eastAsia="Bradley Hand ITC"/>
          <w:b/>
          <w:sz w:val="40"/>
          <w:u w:val="single"/>
        </w:rPr>
        <w:t>PATRONS:</w:t>
      </w:r>
    </w:p>
    <w:p>
      <w:pPr>
        <w:spacing w:beforeLines="0" w:afterLines="0" w:line="321" w:lineRule="exact"/>
        <w:jc w:val="left"/>
        <w:rPr>
          <w:rFonts w:hint="default"/>
          <w:sz w:val="24"/>
        </w:rPr>
      </w:pPr>
    </w:p>
    <w:p>
      <w:pPr>
        <w:numPr>
          <w:ilvl w:val="0"/>
          <w:numId w:val="2"/>
        </w:numPr>
        <w:tabs>
          <w:tab w:val="left" w:pos="1800"/>
          <w:tab w:val="clear" w:pos="720"/>
        </w:tabs>
        <w:overflowPunct w:val="0"/>
        <w:spacing w:beforeLines="0" w:afterLines="0"/>
        <w:ind w:left="1800"/>
        <w:jc w:val="left"/>
        <w:rPr>
          <w:rFonts w:hint="default" w:ascii="Calibri" w:hAnsi="Calibri" w:eastAsia="Calibri"/>
          <w:sz w:val="28"/>
        </w:rPr>
      </w:pPr>
      <w:r>
        <w:rPr>
          <w:rFonts w:hint="default" w:ascii="Calibri" w:hAnsi="Calibri" w:eastAsia="Calibri"/>
          <w:sz w:val="28"/>
        </w:rPr>
        <w:t>Tirthankar Dutta, Principal,MSIT</w:t>
      </w:r>
    </w:p>
    <w:p>
      <w:pPr>
        <w:spacing w:beforeLines="0" w:afterLines="0" w:line="52" w:lineRule="exact"/>
        <w:jc w:val="left"/>
        <w:rPr>
          <w:rFonts w:hint="default" w:ascii="Calibri" w:hAnsi="Calibri" w:eastAsia="Calibri"/>
          <w:sz w:val="28"/>
        </w:rPr>
      </w:pPr>
    </w:p>
    <w:p>
      <w:pPr>
        <w:numPr>
          <w:ilvl w:val="0"/>
          <w:numId w:val="2"/>
        </w:numPr>
        <w:tabs>
          <w:tab w:val="left" w:pos="1800"/>
          <w:tab w:val="clear" w:pos="720"/>
        </w:tabs>
        <w:overflowPunct w:val="0"/>
        <w:spacing w:beforeLines="0" w:afterLines="0"/>
        <w:ind w:left="1800"/>
        <w:jc w:val="left"/>
        <w:rPr>
          <w:rFonts w:hint="default" w:ascii="Calibri" w:hAnsi="Calibri" w:eastAsia="Calibri"/>
          <w:sz w:val="28"/>
        </w:rPr>
      </w:pPr>
      <w:r>
        <w:rPr>
          <w:rFonts w:hint="default" w:ascii="Calibri" w:hAnsi="Calibri" w:eastAsia="Calibri"/>
          <w:sz w:val="28"/>
        </w:rPr>
        <w:t>Joysree Das Roy, Registrar, MSIT</w:t>
      </w:r>
    </w:p>
    <w:p>
      <w:pPr>
        <w:spacing w:beforeLines="0" w:afterLines="0" w:line="54" w:lineRule="exact"/>
        <w:jc w:val="left"/>
        <w:rPr>
          <w:rFonts w:hint="default" w:ascii="Calibri" w:hAnsi="Calibri" w:eastAsia="Calibri"/>
          <w:sz w:val="28"/>
        </w:rPr>
      </w:pPr>
    </w:p>
    <w:p>
      <w:pPr>
        <w:numPr>
          <w:ilvl w:val="0"/>
          <w:numId w:val="2"/>
        </w:numPr>
        <w:tabs>
          <w:tab w:val="left" w:pos="1800"/>
          <w:tab w:val="clear" w:pos="720"/>
        </w:tabs>
        <w:overflowPunct w:val="0"/>
        <w:spacing w:beforeLines="0" w:afterLines="0"/>
        <w:ind w:left="1800"/>
        <w:jc w:val="left"/>
        <w:rPr>
          <w:rFonts w:hint="default" w:ascii="Calibri" w:hAnsi="Calibri" w:eastAsia="Calibri"/>
          <w:sz w:val="28"/>
        </w:rPr>
      </w:pPr>
      <w:r>
        <w:rPr>
          <w:rFonts w:hint="default" w:ascii="Calibri" w:hAnsi="Calibri" w:eastAsia="Calibri"/>
          <w:sz w:val="28"/>
        </w:rPr>
        <w:t>Senjuti Goswami, Academic Director,Techno India B-School</w:t>
      </w:r>
    </w:p>
    <w:p>
      <w:pPr>
        <w:spacing w:beforeLines="0" w:afterLines="0" w:line="202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Bradley Hand ITC" w:hAnsi="Bradley Hand ITC" w:eastAsia="Bradley Hand ITC"/>
          <w:b/>
          <w:sz w:val="40"/>
          <w:u w:val="single"/>
        </w:rPr>
        <w:t>MENTORS:</w:t>
      </w:r>
    </w:p>
    <w:p>
      <w:pPr>
        <w:spacing w:beforeLines="0" w:afterLines="0" w:line="321" w:lineRule="exact"/>
        <w:jc w:val="left"/>
        <w:rPr>
          <w:rFonts w:hint="default"/>
          <w:sz w:val="24"/>
        </w:rPr>
      </w:pPr>
    </w:p>
    <w:p>
      <w:pPr>
        <w:numPr>
          <w:ilvl w:val="0"/>
          <w:numId w:val="3"/>
        </w:numPr>
        <w:tabs>
          <w:tab w:val="left" w:pos="1780"/>
          <w:tab w:val="clear" w:pos="720"/>
        </w:tabs>
        <w:overflowPunct w:val="0"/>
        <w:spacing w:beforeLines="0" w:afterLines="0"/>
        <w:ind w:left="1780" w:hanging="354"/>
        <w:jc w:val="left"/>
        <w:rPr>
          <w:rFonts w:hint="default" w:ascii="Calibri" w:hAnsi="Calibri" w:eastAsia="Calibri"/>
          <w:sz w:val="28"/>
        </w:rPr>
      </w:pPr>
      <w:r>
        <w:rPr>
          <w:rFonts w:hint="default" w:ascii="Calibri" w:hAnsi="Calibri" w:eastAsia="Calibri"/>
          <w:sz w:val="28"/>
        </w:rPr>
        <w:t>Sajal Mitra</w:t>
      </w:r>
    </w:p>
    <w:p>
      <w:pPr>
        <w:spacing w:beforeLines="0" w:afterLines="0" w:line="51" w:lineRule="exact"/>
        <w:jc w:val="left"/>
        <w:rPr>
          <w:rFonts w:hint="default" w:ascii="Calibri" w:hAnsi="Calibri" w:eastAsia="Calibri"/>
          <w:sz w:val="28"/>
        </w:rPr>
      </w:pPr>
    </w:p>
    <w:p>
      <w:pPr>
        <w:numPr>
          <w:ilvl w:val="0"/>
          <w:numId w:val="3"/>
        </w:numPr>
        <w:tabs>
          <w:tab w:val="left" w:pos="1780"/>
          <w:tab w:val="clear" w:pos="720"/>
        </w:tabs>
        <w:overflowPunct w:val="0"/>
        <w:spacing w:beforeLines="0" w:afterLines="0"/>
        <w:ind w:left="1780" w:hanging="354"/>
        <w:jc w:val="left"/>
        <w:rPr>
          <w:rFonts w:hint="default" w:ascii="Calibri" w:hAnsi="Calibri" w:eastAsia="Calibri"/>
          <w:sz w:val="28"/>
        </w:rPr>
      </w:pPr>
      <w:r>
        <w:rPr>
          <w:rFonts w:hint="default" w:ascii="Calibri" w:hAnsi="Calibri" w:eastAsia="Calibri"/>
          <w:sz w:val="28"/>
        </w:rPr>
        <w:t>Deborshi Ghosh</w:t>
      </w:r>
    </w:p>
    <w:p>
      <w:pPr>
        <w:spacing w:beforeLines="0" w:afterLines="0" w:line="51" w:lineRule="exact"/>
        <w:jc w:val="left"/>
        <w:rPr>
          <w:rFonts w:hint="default" w:ascii="Calibri" w:hAnsi="Calibri" w:eastAsia="Calibri"/>
          <w:sz w:val="28"/>
        </w:rPr>
      </w:pPr>
    </w:p>
    <w:p>
      <w:pPr>
        <w:numPr>
          <w:ilvl w:val="0"/>
          <w:numId w:val="3"/>
        </w:numPr>
        <w:tabs>
          <w:tab w:val="left" w:pos="1780"/>
          <w:tab w:val="clear" w:pos="720"/>
        </w:tabs>
        <w:overflowPunct w:val="0"/>
        <w:spacing w:beforeLines="0" w:afterLines="0"/>
        <w:ind w:left="1780" w:hanging="354"/>
        <w:jc w:val="left"/>
        <w:rPr>
          <w:rFonts w:hint="default" w:ascii="Calibri" w:hAnsi="Calibri" w:eastAsia="Calibri"/>
          <w:sz w:val="28"/>
        </w:rPr>
      </w:pPr>
      <w:r>
        <w:rPr>
          <w:rFonts w:hint="default" w:ascii="Calibri" w:hAnsi="Calibri" w:eastAsia="Calibri"/>
          <w:sz w:val="28"/>
        </w:rPr>
        <w:t>Dhriti Shankar Sen</w:t>
      </w:r>
    </w:p>
    <w:p>
      <w:pPr>
        <w:spacing w:beforeLines="0" w:afterLines="0" w:line="51" w:lineRule="exact"/>
        <w:jc w:val="left"/>
        <w:rPr>
          <w:rFonts w:hint="default" w:ascii="Calibri" w:hAnsi="Calibri" w:eastAsia="Calibri"/>
          <w:sz w:val="28"/>
        </w:rPr>
      </w:pPr>
    </w:p>
    <w:p>
      <w:pPr>
        <w:numPr>
          <w:ilvl w:val="0"/>
          <w:numId w:val="3"/>
        </w:numPr>
        <w:tabs>
          <w:tab w:val="left" w:pos="1780"/>
          <w:tab w:val="clear" w:pos="720"/>
        </w:tabs>
        <w:overflowPunct w:val="0"/>
        <w:spacing w:beforeLines="0" w:afterLines="0"/>
        <w:ind w:left="1780" w:hanging="354"/>
        <w:jc w:val="left"/>
        <w:rPr>
          <w:rFonts w:hint="default" w:ascii="Calibri" w:hAnsi="Calibri" w:eastAsia="Calibri"/>
          <w:sz w:val="28"/>
        </w:rPr>
      </w:pPr>
      <w:r>
        <w:rPr>
          <w:rFonts w:hint="default" w:ascii="Calibri" w:hAnsi="Calibri" w:eastAsia="Calibri"/>
          <w:sz w:val="28"/>
        </w:rPr>
        <w:t>Sujoy Sen</w:t>
      </w:r>
    </w:p>
    <w:p>
      <w:pPr>
        <w:spacing w:beforeLines="0" w:afterLines="0" w:line="54" w:lineRule="exact"/>
        <w:jc w:val="left"/>
        <w:rPr>
          <w:rFonts w:hint="default" w:ascii="Calibri" w:hAnsi="Calibri" w:eastAsia="Calibri"/>
          <w:sz w:val="28"/>
        </w:rPr>
      </w:pPr>
    </w:p>
    <w:p>
      <w:pPr>
        <w:numPr>
          <w:ilvl w:val="0"/>
          <w:numId w:val="3"/>
        </w:numPr>
        <w:tabs>
          <w:tab w:val="left" w:pos="1780"/>
          <w:tab w:val="clear" w:pos="720"/>
        </w:tabs>
        <w:overflowPunct w:val="0"/>
        <w:spacing w:beforeLines="0" w:afterLines="0"/>
        <w:ind w:left="1780" w:hanging="354"/>
        <w:jc w:val="left"/>
        <w:rPr>
          <w:rFonts w:hint="default" w:ascii="Calibri" w:hAnsi="Calibri" w:eastAsia="Calibri"/>
          <w:sz w:val="28"/>
        </w:rPr>
      </w:pPr>
      <w:r>
        <w:rPr>
          <w:rFonts w:hint="default" w:ascii="Calibri" w:hAnsi="Calibri" w:eastAsia="Calibri"/>
          <w:sz w:val="28"/>
        </w:rPr>
        <w:t>Saibal Mitra</w:t>
      </w:r>
    </w:p>
    <w:p>
      <w:pPr>
        <w:spacing w:beforeLines="0" w:afterLines="0" w:line="251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8"/>
          <w:u w:val="single"/>
        </w:rPr>
        <w:t>COLLABORATOR</w:t>
      </w:r>
      <w:r>
        <w:rPr>
          <w:rFonts w:hint="default" w:ascii="Calibri" w:hAnsi="Calibri" w:eastAsia="Calibri"/>
          <w:sz w:val="28"/>
        </w:rPr>
        <w:t>:</w:t>
      </w:r>
    </w:p>
    <w:p>
      <w:pPr>
        <w:spacing w:beforeLines="0" w:afterLines="0" w:line="251" w:lineRule="exact"/>
        <w:jc w:val="left"/>
        <w:rPr>
          <w:rFonts w:hint="default"/>
          <w:sz w:val="24"/>
        </w:rPr>
      </w:pPr>
    </w:p>
    <w:p>
      <w:pPr>
        <w:spacing w:beforeLines="0" w:afterLines="0"/>
        <w:ind w:left="144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8"/>
        </w:rPr>
        <w:t>Bhubaneshwar Diplomatic Summit,2017</w:t>
      </w:r>
    </w:p>
    <w:p>
      <w:pPr>
        <w:spacing w:beforeLines="0" w:afterLines="0" w:line="246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32"/>
          <w:u w:val="single"/>
        </w:rPr>
        <w:t>Executive Board:</w:t>
      </w:r>
    </w:p>
    <w:p>
      <w:pPr>
        <w:spacing w:beforeLines="0" w:afterLines="0" w:line="260" w:lineRule="exact"/>
        <w:jc w:val="left"/>
        <w:rPr>
          <w:rFonts w:hint="default"/>
          <w:sz w:val="24"/>
        </w:rPr>
      </w:pPr>
    </w:p>
    <w:p>
      <w:pPr>
        <w:numPr>
          <w:ilvl w:val="0"/>
          <w:numId w:val="4"/>
        </w:numPr>
        <w:tabs>
          <w:tab w:val="left" w:pos="2520"/>
          <w:tab w:val="clear" w:pos="720"/>
        </w:tabs>
        <w:overflowPunct w:val="0"/>
        <w:spacing w:beforeLines="0" w:afterLines="0"/>
        <w:ind w:left="2520"/>
        <w:jc w:val="left"/>
        <w:rPr>
          <w:rFonts w:hint="default" w:ascii="Calibri" w:hAnsi="Calibri" w:eastAsia="Calibri"/>
          <w:sz w:val="28"/>
        </w:rPr>
      </w:pPr>
      <w:r>
        <w:rPr>
          <w:rFonts w:hint="default" w:ascii="Calibri" w:hAnsi="Calibri" w:eastAsia="Calibri"/>
          <w:sz w:val="28"/>
        </w:rPr>
        <w:t>Chair, UNGA</w:t>
      </w:r>
    </w:p>
    <w:p>
      <w:pPr>
        <w:spacing w:beforeLines="0" w:afterLines="0" w:line="51" w:lineRule="exact"/>
        <w:jc w:val="left"/>
        <w:rPr>
          <w:rFonts w:hint="default" w:ascii="Calibri" w:hAnsi="Calibri" w:eastAsia="Calibri"/>
          <w:sz w:val="28"/>
        </w:rPr>
      </w:pPr>
    </w:p>
    <w:p>
      <w:pPr>
        <w:numPr>
          <w:ilvl w:val="0"/>
          <w:numId w:val="4"/>
        </w:numPr>
        <w:tabs>
          <w:tab w:val="left" w:pos="2520"/>
          <w:tab w:val="clear" w:pos="720"/>
        </w:tabs>
        <w:overflowPunct w:val="0"/>
        <w:spacing w:beforeLines="0" w:afterLines="0"/>
        <w:ind w:left="2520"/>
        <w:jc w:val="left"/>
        <w:rPr>
          <w:rFonts w:hint="default" w:ascii="Calibri" w:hAnsi="Calibri" w:eastAsia="Calibri"/>
          <w:sz w:val="28"/>
        </w:rPr>
      </w:pPr>
      <w:r>
        <w:rPr>
          <w:rFonts w:hint="default" w:ascii="Calibri" w:hAnsi="Calibri" w:eastAsia="Calibri"/>
          <w:sz w:val="28"/>
        </w:rPr>
        <w:t>Vice-Chair,UNGA</w:t>
      </w:r>
    </w:p>
    <w:p>
      <w:pPr>
        <w:spacing w:beforeLines="0" w:afterLines="0" w:line="51" w:lineRule="exact"/>
        <w:jc w:val="left"/>
        <w:rPr>
          <w:rFonts w:hint="default" w:ascii="Calibri" w:hAnsi="Calibri" w:eastAsia="Calibri"/>
          <w:sz w:val="28"/>
        </w:rPr>
      </w:pPr>
    </w:p>
    <w:p>
      <w:pPr>
        <w:numPr>
          <w:ilvl w:val="0"/>
          <w:numId w:val="4"/>
        </w:numPr>
        <w:tabs>
          <w:tab w:val="left" w:pos="2520"/>
          <w:tab w:val="clear" w:pos="720"/>
        </w:tabs>
        <w:overflowPunct w:val="0"/>
        <w:spacing w:beforeLines="0" w:afterLines="0"/>
        <w:ind w:left="2520"/>
        <w:jc w:val="left"/>
        <w:rPr>
          <w:rFonts w:hint="default" w:ascii="Calibri" w:hAnsi="Calibri" w:eastAsia="Calibri"/>
          <w:sz w:val="28"/>
        </w:rPr>
      </w:pPr>
      <w:r>
        <w:rPr>
          <w:rFonts w:hint="default" w:ascii="Calibri" w:hAnsi="Calibri" w:eastAsia="Calibri"/>
          <w:sz w:val="28"/>
        </w:rPr>
        <w:t>Chair,UNSC</w:t>
      </w:r>
    </w:p>
    <w:p>
      <w:pPr>
        <w:spacing w:beforeLines="0" w:afterLines="0" w:line="52" w:lineRule="exact"/>
        <w:jc w:val="left"/>
        <w:rPr>
          <w:rFonts w:hint="default" w:ascii="Calibri" w:hAnsi="Calibri" w:eastAsia="Calibri"/>
          <w:sz w:val="28"/>
        </w:rPr>
      </w:pPr>
    </w:p>
    <w:p>
      <w:pPr>
        <w:numPr>
          <w:ilvl w:val="0"/>
          <w:numId w:val="4"/>
        </w:numPr>
        <w:tabs>
          <w:tab w:val="left" w:pos="2520"/>
          <w:tab w:val="clear" w:pos="720"/>
        </w:tabs>
        <w:overflowPunct w:val="0"/>
        <w:spacing w:beforeLines="0" w:afterLines="0"/>
        <w:ind w:left="2520"/>
        <w:jc w:val="left"/>
        <w:rPr>
          <w:rFonts w:hint="default" w:ascii="Calibri" w:hAnsi="Calibri" w:eastAsia="Calibri"/>
          <w:sz w:val="28"/>
        </w:rPr>
      </w:pPr>
      <w:r>
        <w:rPr>
          <w:rFonts w:hint="default" w:ascii="Calibri" w:hAnsi="Calibri" w:eastAsia="Calibri"/>
          <w:sz w:val="28"/>
        </w:rPr>
        <w:t>Vice-Chair,UNSC</w:t>
      </w:r>
    </w:p>
    <w:p>
      <w:pPr>
        <w:spacing w:beforeLines="0" w:afterLines="0" w:line="49" w:lineRule="exact"/>
        <w:jc w:val="left"/>
        <w:rPr>
          <w:rFonts w:hint="default" w:ascii="Calibri" w:hAnsi="Calibri" w:eastAsia="Calibri"/>
          <w:sz w:val="28"/>
        </w:rPr>
      </w:pPr>
    </w:p>
    <w:p>
      <w:pPr>
        <w:numPr>
          <w:ilvl w:val="0"/>
          <w:numId w:val="4"/>
        </w:numPr>
        <w:tabs>
          <w:tab w:val="left" w:pos="2520"/>
          <w:tab w:val="clear" w:pos="720"/>
        </w:tabs>
        <w:overflowPunct w:val="0"/>
        <w:spacing w:beforeLines="0" w:afterLines="0"/>
        <w:ind w:left="2520"/>
        <w:jc w:val="left"/>
        <w:rPr>
          <w:rFonts w:hint="default" w:ascii="Calibri" w:hAnsi="Calibri" w:eastAsia="Calibri"/>
          <w:sz w:val="28"/>
        </w:rPr>
      </w:pPr>
      <w:r>
        <w:rPr>
          <w:rFonts w:hint="default" w:ascii="Calibri" w:hAnsi="Calibri" w:eastAsia="Calibri"/>
          <w:sz w:val="28"/>
        </w:rPr>
        <w:t>Chief Editor- International Press</w:t>
      </w:r>
    </w:p>
    <w:p>
      <w:pPr>
        <w:spacing w:beforeLines="0" w:afterLines="0" w:line="54" w:lineRule="exact"/>
        <w:jc w:val="left"/>
        <w:rPr>
          <w:rFonts w:hint="default" w:ascii="Calibri" w:hAnsi="Calibri" w:eastAsia="Calibri"/>
          <w:sz w:val="28"/>
        </w:rPr>
      </w:pPr>
    </w:p>
    <w:p>
      <w:pPr>
        <w:numPr>
          <w:ilvl w:val="0"/>
          <w:numId w:val="4"/>
        </w:numPr>
        <w:tabs>
          <w:tab w:val="left" w:pos="2520"/>
          <w:tab w:val="clear" w:pos="720"/>
        </w:tabs>
        <w:overflowPunct w:val="0"/>
        <w:spacing w:beforeLines="0" w:afterLines="0"/>
        <w:ind w:left="2520"/>
        <w:jc w:val="left"/>
        <w:rPr>
          <w:rFonts w:hint="default" w:ascii="Calibri" w:hAnsi="Calibri" w:eastAsia="Calibri"/>
          <w:sz w:val="28"/>
        </w:rPr>
      </w:pPr>
      <w:r>
        <w:rPr>
          <w:rFonts w:hint="default" w:ascii="Calibri" w:hAnsi="Calibri" w:eastAsia="Calibri"/>
          <w:sz w:val="28"/>
        </w:rPr>
        <w:t>Assisstant editor- IP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32"/>
          <w:u w:val="single"/>
        </w:rPr>
        <w:t>SECREATARIAT:</w:t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  <w:r>
        <w:rPr>
          <w:rFonts w:hint="default"/>
          <w:sz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76200</wp:posOffset>
            </wp:positionV>
            <wp:extent cx="6276975" cy="6276975"/>
            <wp:effectExtent l="0" t="0" r="9525" b="9525"/>
            <wp:wrapNone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00" w:lineRule="exact"/>
        <w:jc w:val="left"/>
        <w:rPr>
          <w:rFonts w:hint="default"/>
          <w:sz w:val="24"/>
        </w:rPr>
      </w:pPr>
    </w:p>
    <w:p>
      <w:pPr>
        <w:spacing w:beforeLines="0" w:afterLines="0" w:line="257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8"/>
          <w:u w:val="single"/>
        </w:rPr>
        <w:t>Secretary-General</w:t>
      </w:r>
      <w:r>
        <w:rPr>
          <w:rFonts w:hint="default" w:ascii="Calibri" w:hAnsi="Calibri" w:eastAsia="Calibri"/>
          <w:sz w:val="28"/>
        </w:rPr>
        <w:t>: Sarbajit Basu</w:t>
      </w:r>
    </w:p>
    <w:p>
      <w:pPr>
        <w:spacing w:beforeLines="0" w:afterLines="0" w:line="20" w:lineRule="exact"/>
        <w:jc w:val="left"/>
        <w:rPr>
          <w:rFonts w:hint="default"/>
          <w:sz w:val="24"/>
        </w:rPr>
      </w:pPr>
    </w:p>
    <w:p>
      <w:pPr>
        <w:spacing w:beforeLines="0" w:afterLines="0" w:line="231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8"/>
          <w:u w:val="single"/>
        </w:rPr>
        <w:t>Deputy Secretary-General</w:t>
      </w:r>
      <w:r>
        <w:rPr>
          <w:rFonts w:hint="default" w:ascii="Calibri" w:hAnsi="Calibri" w:eastAsia="Calibri"/>
          <w:sz w:val="28"/>
        </w:rPr>
        <w:t>: Arghyakamal Bhattacharya</w:t>
      </w:r>
    </w:p>
    <w:p>
      <w:pPr>
        <w:spacing w:beforeLines="0" w:afterLines="0" w:line="251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8"/>
          <w:u w:val="single"/>
        </w:rPr>
        <w:t>Director-General</w:t>
      </w:r>
      <w:r>
        <w:rPr>
          <w:rFonts w:hint="default" w:ascii="Calibri" w:hAnsi="Calibri" w:eastAsia="Calibri"/>
          <w:sz w:val="28"/>
        </w:rPr>
        <w:t>: Shayon Gupta</w:t>
      </w:r>
    </w:p>
    <w:p>
      <w:pPr>
        <w:spacing w:beforeLines="0" w:afterLines="0" w:line="251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8"/>
          <w:u w:val="single"/>
        </w:rPr>
        <w:t>Under-Secretary Generals:</w:t>
      </w:r>
    </w:p>
    <w:p>
      <w:pPr>
        <w:spacing w:beforeLines="0" w:afterLines="0" w:line="249" w:lineRule="exact"/>
        <w:jc w:val="left"/>
        <w:rPr>
          <w:rFonts w:hint="default"/>
          <w:sz w:val="24"/>
        </w:rPr>
      </w:pPr>
    </w:p>
    <w:p>
      <w:pPr>
        <w:numPr>
          <w:ilvl w:val="0"/>
          <w:numId w:val="5"/>
        </w:numPr>
        <w:overflowPunct w:val="0"/>
        <w:spacing w:beforeLines="0" w:afterLines="0"/>
        <w:jc w:val="left"/>
        <w:rPr>
          <w:rFonts w:hint="default" w:ascii="Symbol" w:hAnsi="Symbol" w:eastAsia="Symbol"/>
          <w:sz w:val="28"/>
        </w:rPr>
      </w:pPr>
      <w:r>
        <w:rPr>
          <w:rFonts w:hint="default" w:ascii="Calibri" w:hAnsi="Calibri" w:eastAsia="Calibri"/>
          <w:sz w:val="28"/>
        </w:rPr>
        <w:t>Program : Pratik Shobhan Chowdhury, Rohan Tripathi, Divyani Singh</w:t>
      </w:r>
    </w:p>
    <w:p>
      <w:pPr>
        <w:spacing w:beforeLines="0" w:afterLines="0" w:line="51" w:lineRule="exact"/>
        <w:jc w:val="left"/>
        <w:rPr>
          <w:rFonts w:hint="default" w:ascii="Symbol" w:hAnsi="Symbol" w:eastAsia="Symbol"/>
          <w:sz w:val="28"/>
        </w:rPr>
      </w:pPr>
    </w:p>
    <w:p>
      <w:pPr>
        <w:numPr>
          <w:ilvl w:val="0"/>
          <w:numId w:val="5"/>
        </w:numPr>
        <w:overflowPunct w:val="0"/>
        <w:spacing w:beforeLines="0" w:afterLines="0"/>
        <w:jc w:val="left"/>
        <w:rPr>
          <w:rFonts w:hint="default" w:ascii="Symbol" w:hAnsi="Symbol" w:eastAsia="Symbol"/>
          <w:sz w:val="28"/>
        </w:rPr>
      </w:pPr>
      <w:r>
        <w:rPr>
          <w:rFonts w:hint="default" w:ascii="Calibri" w:hAnsi="Calibri" w:eastAsia="Calibri"/>
          <w:sz w:val="28"/>
        </w:rPr>
        <w:t>Logistics: Iman Kalyan Mitra</w:t>
      </w:r>
    </w:p>
    <w:p>
      <w:pPr>
        <w:spacing w:beforeLines="0" w:afterLines="0" w:line="51" w:lineRule="exact"/>
        <w:jc w:val="left"/>
        <w:rPr>
          <w:rFonts w:hint="default" w:ascii="Symbol" w:hAnsi="Symbol" w:eastAsia="Symbol"/>
          <w:sz w:val="28"/>
        </w:rPr>
      </w:pPr>
    </w:p>
    <w:p>
      <w:pPr>
        <w:numPr>
          <w:ilvl w:val="0"/>
          <w:numId w:val="5"/>
        </w:numPr>
        <w:overflowPunct w:val="0"/>
        <w:spacing w:beforeLines="0" w:afterLines="0"/>
        <w:jc w:val="left"/>
        <w:rPr>
          <w:rFonts w:hint="default" w:ascii="Symbol" w:hAnsi="Symbol" w:eastAsia="Symbol"/>
          <w:sz w:val="28"/>
        </w:rPr>
      </w:pPr>
      <w:r>
        <w:rPr>
          <w:rFonts w:hint="default" w:ascii="Calibri" w:hAnsi="Calibri" w:eastAsia="Calibri"/>
          <w:sz w:val="28"/>
        </w:rPr>
        <w:t>Finance: Supriyo Majumder, Sukanya Sen</w:t>
      </w:r>
    </w:p>
    <w:p>
      <w:pPr>
        <w:spacing w:beforeLines="0" w:afterLines="0" w:line="51" w:lineRule="exact"/>
        <w:jc w:val="left"/>
        <w:rPr>
          <w:rFonts w:hint="default" w:ascii="Symbol" w:hAnsi="Symbol" w:eastAsia="Symbol"/>
          <w:sz w:val="28"/>
        </w:rPr>
      </w:pPr>
    </w:p>
    <w:p>
      <w:pPr>
        <w:numPr>
          <w:ilvl w:val="0"/>
          <w:numId w:val="5"/>
        </w:numPr>
        <w:overflowPunct w:val="0"/>
        <w:spacing w:beforeLines="0" w:afterLines="0"/>
        <w:jc w:val="left"/>
        <w:rPr>
          <w:rFonts w:hint="default" w:ascii="Symbol" w:hAnsi="Symbol" w:eastAsia="Symbol"/>
          <w:sz w:val="28"/>
        </w:rPr>
      </w:pPr>
      <w:r>
        <w:rPr>
          <w:rFonts w:hint="default" w:ascii="Calibri" w:hAnsi="Calibri" w:eastAsia="Calibri"/>
          <w:sz w:val="28"/>
        </w:rPr>
        <w:t>Fundraiser: Sourav Ghosh, Bijoy Sakha Ghosh</w:t>
      </w:r>
    </w:p>
    <w:p>
      <w:pPr>
        <w:spacing w:beforeLines="0" w:afterLines="0" w:line="51" w:lineRule="exact"/>
        <w:jc w:val="left"/>
        <w:rPr>
          <w:rFonts w:hint="default" w:ascii="Symbol" w:hAnsi="Symbol" w:eastAsia="Symbol"/>
          <w:sz w:val="28"/>
        </w:rPr>
      </w:pPr>
    </w:p>
    <w:p>
      <w:pPr>
        <w:numPr>
          <w:ilvl w:val="0"/>
          <w:numId w:val="5"/>
        </w:numPr>
        <w:overflowPunct w:val="0"/>
        <w:spacing w:beforeLines="0" w:afterLines="0"/>
        <w:jc w:val="left"/>
        <w:rPr>
          <w:rFonts w:hint="default" w:ascii="Symbol" w:hAnsi="Symbol" w:eastAsia="Symbol"/>
          <w:sz w:val="28"/>
        </w:rPr>
      </w:pPr>
      <w:r>
        <w:rPr>
          <w:rFonts w:hint="default" w:ascii="Calibri" w:hAnsi="Calibri" w:eastAsia="Calibri"/>
          <w:sz w:val="28"/>
        </w:rPr>
        <w:t>Publicity: Abhishek Chakroborty, Raquib Akhtar, Sandipan Dey</w:t>
      </w:r>
    </w:p>
    <w:p>
      <w:pPr>
        <w:spacing w:beforeLines="0" w:afterLines="0" w:line="53" w:lineRule="exact"/>
        <w:jc w:val="left"/>
        <w:rPr>
          <w:rFonts w:hint="default" w:ascii="Symbol" w:hAnsi="Symbol" w:eastAsia="Symbol"/>
          <w:sz w:val="28"/>
        </w:rPr>
      </w:pPr>
    </w:p>
    <w:p>
      <w:pPr>
        <w:numPr>
          <w:ilvl w:val="0"/>
          <w:numId w:val="5"/>
        </w:numPr>
        <w:overflowPunct w:val="0"/>
        <w:spacing w:beforeLines="0" w:afterLines="0"/>
        <w:jc w:val="left"/>
        <w:rPr>
          <w:rFonts w:hint="default" w:ascii="Symbol" w:hAnsi="Symbol" w:eastAsia="Symbol"/>
          <w:sz w:val="28"/>
        </w:rPr>
      </w:pPr>
      <w:r>
        <w:rPr>
          <w:rFonts w:hint="default" w:ascii="Calibri" w:hAnsi="Calibri" w:eastAsia="Calibri"/>
          <w:sz w:val="28"/>
        </w:rPr>
        <w:t>Hospitality: Aditya Chatterjee</w:t>
      </w:r>
    </w:p>
    <w:p>
      <w:pPr>
        <w:spacing w:beforeLines="0" w:afterLines="0" w:line="251" w:lineRule="exact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8"/>
          <w:u w:val="single"/>
        </w:rPr>
        <w:t>Directors:</w:t>
      </w:r>
    </w:p>
    <w:p>
      <w:pPr>
        <w:spacing w:beforeLines="0" w:afterLines="0" w:line="249" w:lineRule="exact"/>
        <w:jc w:val="left"/>
        <w:rPr>
          <w:rFonts w:hint="default"/>
          <w:sz w:val="24"/>
        </w:rPr>
      </w:pPr>
    </w:p>
    <w:p>
      <w:pPr>
        <w:numPr>
          <w:ilvl w:val="0"/>
          <w:numId w:val="6"/>
        </w:numPr>
        <w:tabs>
          <w:tab w:val="left" w:pos="1440"/>
          <w:tab w:val="clear" w:pos="720"/>
        </w:tabs>
        <w:overflowPunct w:val="0"/>
        <w:spacing w:beforeLines="0" w:afterLines="0"/>
        <w:ind w:left="1440" w:hanging="352"/>
        <w:jc w:val="left"/>
        <w:rPr>
          <w:rFonts w:hint="default" w:ascii="Symbol" w:hAnsi="Symbol" w:eastAsia="Symbol"/>
          <w:sz w:val="28"/>
        </w:rPr>
      </w:pPr>
      <w:r>
        <w:rPr>
          <w:rFonts w:hint="default" w:ascii="Calibri" w:hAnsi="Calibri" w:eastAsia="Calibri"/>
          <w:sz w:val="28"/>
        </w:rPr>
        <w:t>Program:, Arnab Chatterjee, Arunava Mukherjee, T. Banerjee</w:t>
      </w:r>
    </w:p>
    <w:p>
      <w:pPr>
        <w:spacing w:beforeLines="0" w:afterLines="0" w:line="51" w:lineRule="exact"/>
        <w:jc w:val="left"/>
        <w:rPr>
          <w:rFonts w:hint="default" w:ascii="Symbol" w:hAnsi="Symbol" w:eastAsia="Symbol"/>
          <w:sz w:val="28"/>
        </w:rPr>
      </w:pPr>
    </w:p>
    <w:p>
      <w:pPr>
        <w:numPr>
          <w:ilvl w:val="0"/>
          <w:numId w:val="6"/>
        </w:numPr>
        <w:tabs>
          <w:tab w:val="left" w:pos="1440"/>
          <w:tab w:val="clear" w:pos="720"/>
        </w:tabs>
        <w:overflowPunct w:val="0"/>
        <w:spacing w:beforeLines="0" w:afterLines="0"/>
        <w:ind w:left="1440" w:hanging="352"/>
        <w:jc w:val="left"/>
        <w:rPr>
          <w:rFonts w:hint="default" w:ascii="Symbol" w:hAnsi="Symbol" w:eastAsia="Symbol"/>
          <w:sz w:val="28"/>
        </w:rPr>
      </w:pPr>
      <w:r>
        <w:rPr>
          <w:rFonts w:hint="default" w:ascii="Calibri" w:hAnsi="Calibri" w:eastAsia="Calibri"/>
          <w:sz w:val="28"/>
        </w:rPr>
        <w:t>Logistics: Rajarshi Sengupta, Piyali Chackravarty, Shalini Singh</w:t>
      </w:r>
    </w:p>
    <w:p>
      <w:pPr>
        <w:spacing w:beforeLines="0" w:afterLines="0" w:line="51" w:lineRule="exact"/>
        <w:jc w:val="left"/>
        <w:rPr>
          <w:rFonts w:hint="default" w:ascii="Symbol" w:hAnsi="Symbol" w:eastAsia="Symbol"/>
          <w:sz w:val="28"/>
        </w:rPr>
      </w:pPr>
    </w:p>
    <w:p>
      <w:pPr>
        <w:numPr>
          <w:ilvl w:val="0"/>
          <w:numId w:val="6"/>
        </w:numPr>
        <w:tabs>
          <w:tab w:val="left" w:pos="1440"/>
          <w:tab w:val="clear" w:pos="720"/>
        </w:tabs>
        <w:overflowPunct w:val="0"/>
        <w:spacing w:beforeLines="0" w:afterLines="0"/>
        <w:ind w:left="1440" w:hanging="352"/>
        <w:jc w:val="left"/>
        <w:rPr>
          <w:rFonts w:hint="default" w:ascii="Symbol" w:hAnsi="Symbol" w:eastAsia="Symbol"/>
          <w:sz w:val="28"/>
        </w:rPr>
      </w:pPr>
      <w:r>
        <w:rPr>
          <w:rFonts w:hint="default" w:ascii="Calibri" w:hAnsi="Calibri" w:eastAsia="Calibri"/>
          <w:sz w:val="28"/>
        </w:rPr>
        <w:t>Finance: Debasree Saraswati</w:t>
      </w:r>
    </w:p>
    <w:p>
      <w:pPr>
        <w:spacing w:beforeLines="0" w:afterLines="0" w:line="127" w:lineRule="exact"/>
        <w:jc w:val="left"/>
        <w:rPr>
          <w:rFonts w:hint="default" w:ascii="Symbol" w:hAnsi="Symbol" w:eastAsia="Symbol"/>
          <w:sz w:val="28"/>
        </w:rPr>
      </w:pPr>
    </w:p>
    <w:p>
      <w:pPr>
        <w:numPr>
          <w:ilvl w:val="0"/>
          <w:numId w:val="6"/>
        </w:numPr>
        <w:tabs>
          <w:tab w:val="left" w:pos="1440"/>
          <w:tab w:val="clear" w:pos="720"/>
        </w:tabs>
        <w:overflowPunct w:val="0"/>
        <w:spacing w:beforeLines="0" w:afterLines="0" w:line="231" w:lineRule="auto"/>
        <w:ind w:left="1440" w:right="1080" w:hanging="352"/>
        <w:jc w:val="left"/>
        <w:rPr>
          <w:rFonts w:hint="default" w:ascii="Symbol" w:hAnsi="Symbol" w:eastAsia="Symbol"/>
          <w:sz w:val="28"/>
        </w:rPr>
      </w:pPr>
      <w:r>
        <w:rPr>
          <w:rFonts w:hint="default" w:ascii="Calibri" w:hAnsi="Calibri" w:eastAsia="Calibri"/>
          <w:sz w:val="28"/>
        </w:rPr>
        <w:t>Fundraiser: Kaushiki Sengupta, Sanchari Das, Sayanti Ghosh, Aishwarya Agarwal</w:t>
      </w:r>
    </w:p>
    <w:p>
      <w:pPr>
        <w:spacing w:beforeLines="0" w:afterLines="0" w:line="129" w:lineRule="exact"/>
        <w:jc w:val="left"/>
        <w:rPr>
          <w:rFonts w:hint="default" w:ascii="Symbol" w:hAnsi="Symbol" w:eastAsia="Symbol"/>
          <w:sz w:val="28"/>
        </w:rPr>
      </w:pPr>
    </w:p>
    <w:p>
      <w:pPr>
        <w:numPr>
          <w:ilvl w:val="0"/>
          <w:numId w:val="6"/>
        </w:numPr>
        <w:tabs>
          <w:tab w:val="left" w:pos="1440"/>
          <w:tab w:val="clear" w:pos="720"/>
        </w:tabs>
        <w:overflowPunct w:val="0"/>
        <w:spacing w:beforeLines="0" w:afterLines="0" w:line="231" w:lineRule="auto"/>
        <w:ind w:left="1440" w:right="1080" w:hanging="352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8"/>
        </w:rPr>
        <w:t xml:space="preserve">Publicity: </w:t>
      </w:r>
    </w:p>
    <w:p>
      <w:pPr>
        <w:numPr>
          <w:ilvl w:val="0"/>
          <w:numId w:val="6"/>
        </w:numPr>
        <w:tabs>
          <w:tab w:val="left" w:pos="1440"/>
          <w:tab w:val="clear" w:pos="720"/>
        </w:tabs>
        <w:overflowPunct w:val="0"/>
        <w:spacing w:beforeLines="0" w:afterLines="0" w:line="231" w:lineRule="auto"/>
        <w:ind w:left="1440" w:right="1080" w:hanging="352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28"/>
        </w:rPr>
        <w:t>Kamalika Ghosh , Diksha Das , Manjima Ghosh, Ria Mukherjee, Anubhab Mondal,Hospitality: Utsab Chandra, Sitangshu Dey, Nayanika Basu</w:t>
      </w:r>
      <w:r>
        <w:rPr>
          <w:rFonts w:hint="default" w:ascii="Calibri" w:hAnsi="Calibri" w:eastAsia="Calibri"/>
          <w:sz w:val="28"/>
          <w:lang w:val="en-US"/>
        </w:rPr>
        <w:t>.</w:t>
      </w:r>
    </w:p>
    <w:p>
      <w:pPr>
        <w:numPr>
          <w:ilvl w:val="0"/>
          <w:numId w:val="0"/>
        </w:numPr>
        <w:tabs>
          <w:tab w:val="left" w:pos="1440"/>
        </w:tabs>
        <w:overflowPunct w:val="0"/>
        <w:spacing w:beforeLines="0" w:afterLines="0" w:line="231" w:lineRule="auto"/>
        <w:ind w:right="1080" w:rightChars="0"/>
        <w:jc w:val="left"/>
        <w:rPr>
          <w:rFonts w:hint="default"/>
          <w:sz w:val="24"/>
        </w:rPr>
      </w:pPr>
    </w:p>
    <w:p>
      <w:pPr>
        <w:numPr>
          <w:ilvl w:val="0"/>
          <w:numId w:val="0"/>
        </w:numPr>
        <w:tabs>
          <w:tab w:val="left" w:pos="1440"/>
        </w:tabs>
        <w:overflowPunct w:val="0"/>
        <w:spacing w:beforeLines="0" w:afterLines="0" w:line="231" w:lineRule="auto"/>
        <w:ind w:right="1080" w:rightChars="0"/>
        <w:jc w:val="left"/>
        <w:rPr>
          <w:rFonts w:hint="default"/>
          <w:sz w:val="24"/>
        </w:rPr>
      </w:pPr>
    </w:p>
    <w:p>
      <w:pPr>
        <w:numPr>
          <w:ilvl w:val="0"/>
          <w:numId w:val="0"/>
        </w:numPr>
        <w:tabs>
          <w:tab w:val="left" w:pos="1440"/>
        </w:tabs>
        <w:overflowPunct w:val="0"/>
        <w:spacing w:beforeLines="0" w:afterLines="0" w:line="231" w:lineRule="auto"/>
        <w:ind w:right="1080" w:rightChars="0"/>
        <w:jc w:val="left"/>
        <w:rPr>
          <w:rFonts w:hint="default"/>
          <w:sz w:val="24"/>
        </w:rPr>
      </w:pPr>
    </w:p>
    <w:p>
      <w:pPr>
        <w:numPr>
          <w:ilvl w:val="0"/>
          <w:numId w:val="0"/>
        </w:numPr>
        <w:tabs>
          <w:tab w:val="left" w:pos="1440"/>
        </w:tabs>
        <w:overflowPunct w:val="0"/>
        <w:spacing w:beforeLines="0" w:afterLines="0" w:line="231" w:lineRule="auto"/>
        <w:ind w:right="1080" w:rightChars="0"/>
        <w:jc w:val="left"/>
        <w:rPr>
          <w:rFonts w:hint="default"/>
          <w:sz w:val="24"/>
        </w:rPr>
      </w:pPr>
    </w:p>
    <w:p>
      <w:pPr>
        <w:numPr>
          <w:ilvl w:val="0"/>
          <w:numId w:val="0"/>
        </w:numPr>
        <w:tabs>
          <w:tab w:val="left" w:pos="1440"/>
        </w:tabs>
        <w:overflowPunct w:val="0"/>
        <w:spacing w:beforeLines="0" w:afterLines="0" w:line="231" w:lineRule="auto"/>
        <w:ind w:right="1080" w:rightChars="0"/>
        <w:jc w:val="left"/>
        <w:rPr>
          <w:rFonts w:hint="default"/>
          <w:sz w:val="24"/>
        </w:rPr>
      </w:pPr>
      <w:r>
        <w:rPr>
          <w:rFonts w:hint="default" w:ascii="Calibri" w:hAnsi="Calibri" w:eastAsia="Calibri"/>
          <w:sz w:val="36"/>
          <w:u w:val="single"/>
        </w:rPr>
        <w:t>Inaugural Ceremony Guests</w:t>
      </w:r>
    </w:p>
    <w:p>
      <w:pPr>
        <w:spacing w:beforeLines="0" w:afterLines="0" w:line="264" w:lineRule="exact"/>
        <w:jc w:val="left"/>
        <w:rPr>
          <w:rFonts w:hint="default"/>
          <w:sz w:val="24"/>
        </w:rPr>
      </w:pPr>
    </w:p>
    <w:p>
      <w:pPr>
        <w:numPr>
          <w:ilvl w:val="0"/>
          <w:numId w:val="0"/>
        </w:numPr>
        <w:overflowPunct w:val="0"/>
        <w:spacing w:beforeLines="0" w:afterLines="0"/>
        <w:ind w:left="360" w:leftChars="0"/>
        <w:jc w:val="left"/>
        <w:rPr>
          <w:rFonts w:hint="default" w:ascii="Symbol" w:hAnsi="Symbol" w:eastAsia="Symbol"/>
          <w:sz w:val="36"/>
        </w:rPr>
      </w:pPr>
      <w:r>
        <w:rPr>
          <w:rFonts w:hint="default" w:ascii="Calibri" w:hAnsi="Calibri" w:eastAsia="Calibri"/>
          <w:sz w:val="28"/>
        </w:rPr>
        <w:t>Chief Guest: Satyam Roy Chowdhury</w:t>
      </w:r>
    </w:p>
    <w:p>
      <w:pPr>
        <w:spacing w:beforeLines="0" w:afterLines="0" w:line="46" w:lineRule="exact"/>
        <w:jc w:val="left"/>
        <w:rPr>
          <w:rFonts w:hint="default" w:ascii="Symbol" w:hAnsi="Symbol" w:eastAsia="Symbol"/>
          <w:sz w:val="36"/>
        </w:rPr>
      </w:pPr>
    </w:p>
    <w:p>
      <w:pPr>
        <w:numPr>
          <w:ilvl w:val="0"/>
          <w:numId w:val="0"/>
        </w:numPr>
        <w:overflowPunct w:val="0"/>
        <w:spacing w:beforeLines="0" w:afterLines="0"/>
        <w:ind w:left="360" w:leftChars="0"/>
        <w:jc w:val="left"/>
        <w:rPr>
          <w:rFonts w:hint="default" w:ascii="Symbol" w:hAnsi="Symbol" w:eastAsia="Symbol"/>
          <w:sz w:val="36"/>
        </w:rPr>
      </w:pPr>
      <w:r>
        <w:rPr>
          <w:rFonts w:hint="default" w:ascii="Calibri" w:hAnsi="Calibri" w:eastAsia="Calibri"/>
          <w:sz w:val="28"/>
        </w:rPr>
        <w:t>Guest of Honour: Sajal Mitra</w:t>
      </w:r>
    </w:p>
    <w:p>
      <w:pPr>
        <w:spacing w:beforeLines="0" w:afterLines="0" w:line="48" w:lineRule="exact"/>
        <w:jc w:val="left"/>
        <w:rPr>
          <w:rFonts w:hint="default" w:ascii="Symbol" w:hAnsi="Symbol" w:eastAsia="Symbol"/>
          <w:sz w:val="36"/>
        </w:rPr>
      </w:pPr>
    </w:p>
    <w:p>
      <w:pPr>
        <w:numPr>
          <w:ilvl w:val="0"/>
          <w:numId w:val="0"/>
        </w:numPr>
        <w:overflowPunct w:val="0"/>
        <w:spacing w:beforeLines="0" w:afterLines="0"/>
        <w:ind w:left="360" w:leftChars="0"/>
        <w:jc w:val="left"/>
        <w:rPr>
          <w:rFonts w:hint="default" w:ascii="Symbol" w:hAnsi="Symbol" w:eastAsia="Symbol"/>
          <w:sz w:val="36"/>
        </w:rPr>
      </w:pPr>
      <w:r>
        <w:rPr>
          <w:rFonts w:hint="default" w:ascii="Calibri" w:hAnsi="Calibri" w:eastAsia="Calibri"/>
          <w:sz w:val="28"/>
        </w:rPr>
        <w:t>rincipal :Tirthankar D</w:t>
      </w:r>
      <w:r>
        <w:rPr>
          <w:rFonts w:hint="default" w:ascii="Calibri" w:hAnsi="Calibri" w:eastAsia="Calibri"/>
          <w:sz w:val="28"/>
          <w:lang w:val="en-US"/>
        </w:rPr>
        <w:t>a</w:t>
      </w:r>
      <w:r>
        <w:rPr>
          <w:rFonts w:hint="default" w:ascii="Calibri" w:hAnsi="Calibri" w:eastAsia="Calibri"/>
          <w:sz w:val="28"/>
        </w:rPr>
        <w:t>tta</w:t>
      </w:r>
    </w:p>
    <w:p>
      <w:pPr>
        <w:spacing w:beforeLines="0" w:afterLines="0" w:line="46" w:lineRule="exact"/>
        <w:jc w:val="left"/>
        <w:rPr>
          <w:rFonts w:hint="default" w:ascii="Symbol" w:hAnsi="Symbol" w:eastAsia="Symbol"/>
          <w:sz w:val="36"/>
        </w:rPr>
      </w:pPr>
    </w:p>
    <w:p>
      <w:pPr>
        <w:numPr>
          <w:ilvl w:val="0"/>
          <w:numId w:val="0"/>
        </w:numPr>
        <w:overflowPunct w:val="0"/>
        <w:spacing w:beforeLines="0" w:afterLines="0"/>
        <w:ind w:left="360" w:leftChars="0"/>
        <w:jc w:val="left"/>
        <w:rPr>
          <w:rFonts w:hint="default" w:ascii="Symbol" w:hAnsi="Symbol" w:eastAsia="Symbol"/>
          <w:sz w:val="36"/>
        </w:rPr>
      </w:pPr>
      <w:r>
        <w:rPr>
          <w:rFonts w:hint="default" w:ascii="Calibri" w:hAnsi="Calibri" w:eastAsia="Calibri"/>
          <w:sz w:val="28"/>
        </w:rPr>
        <w:t>Registar: Joysree Das Roy</w:t>
      </w:r>
    </w:p>
    <w:p>
      <w:pPr>
        <w:spacing w:beforeLines="0" w:afterLines="0" w:line="60" w:lineRule="exact"/>
        <w:jc w:val="left"/>
        <w:rPr>
          <w:rFonts w:hint="default" w:ascii="Symbol" w:hAnsi="Symbol" w:eastAsia="Symbol"/>
          <w:sz w:val="36"/>
        </w:rPr>
      </w:pPr>
    </w:p>
    <w:p>
      <w:pPr>
        <w:numPr>
          <w:ilvl w:val="0"/>
          <w:numId w:val="0"/>
        </w:numPr>
        <w:overflowPunct w:val="0"/>
        <w:spacing w:beforeLines="0" w:afterLines="0"/>
        <w:ind w:left="360" w:leftChars="0"/>
        <w:jc w:val="left"/>
        <w:rPr>
          <w:rFonts w:hint="default" w:ascii="Calibri" w:hAnsi="Calibri" w:eastAsia="Calibri"/>
          <w:sz w:val="27"/>
          <w:lang w:val="en-US"/>
        </w:rPr>
      </w:pPr>
      <w:r>
        <w:rPr>
          <w:rFonts w:hint="default" w:ascii="Calibri" w:hAnsi="Calibri" w:eastAsia="Calibri"/>
          <w:sz w:val="27"/>
        </w:rPr>
        <w:t>Academic Director of Techno India B-School: Senjuti Goswami</w:t>
      </w:r>
      <w:r>
        <w:rPr>
          <w:rFonts w:hint="default" w:ascii="Calibri" w:hAnsi="Calibri" w:eastAsia="Calibri"/>
          <w:sz w:val="27"/>
          <w:lang w:val="en-US"/>
        </w:rPr>
        <w:t>.</w:t>
      </w:r>
    </w:p>
    <w:p>
      <w:pPr>
        <w:numPr>
          <w:ilvl w:val="0"/>
          <w:numId w:val="0"/>
        </w:numPr>
        <w:overflowPunct w:val="0"/>
        <w:spacing w:beforeLines="0" w:afterLines="0"/>
        <w:ind w:left="360" w:leftChars="0"/>
        <w:jc w:val="left"/>
        <w:rPr>
          <w:rFonts w:hint="default" w:ascii="Calibri" w:hAnsi="Calibri" w:eastAsia="Calibri"/>
          <w:sz w:val="27"/>
          <w:lang w:val="en-US"/>
        </w:rPr>
      </w:pPr>
    </w:p>
    <w:p>
      <w:pPr>
        <w:numPr>
          <w:ilvl w:val="0"/>
          <w:numId w:val="0"/>
        </w:numPr>
        <w:overflowPunct w:val="0"/>
        <w:spacing w:beforeLines="0" w:afterLines="0"/>
        <w:ind w:left="360" w:leftChars="0"/>
        <w:jc w:val="left"/>
        <w:rPr>
          <w:rFonts w:hint="default"/>
          <w:sz w:val="24"/>
        </w:rPr>
        <w:sectPr>
          <w:pgSz w:w="12240" w:h="15840"/>
          <w:pgMar w:top="1432" w:right="1440" w:bottom="1440" w:left="1440" w:header="720" w:footer="720" w:gutter="0"/>
          <w:lnNumType w:countBy="0" w:distance="360"/>
          <w:cols w:equalWidth="0" w:num="1">
            <w:col w:w="9360"/>
          </w:cols>
        </w:sectPr>
      </w:pPr>
      <w:r>
        <w:rPr>
          <w:rFonts w:hint="default" w:ascii="Calibri" w:hAnsi="Calibri" w:eastAsia="Calibri"/>
          <w:sz w:val="27"/>
          <w:lang w:val="en-US"/>
        </w:rPr>
        <w:t>------------------------------------------------------------------------------------------------------------</w:t>
      </w:r>
      <w:r>
        <w:rPr>
          <w:rFonts w:hint="default"/>
          <w:sz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-986155</wp:posOffset>
            </wp:positionV>
            <wp:extent cx="6276975" cy="6276975"/>
            <wp:effectExtent l="0" t="0" r="9525" b="9525"/>
            <wp:wrapNone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OLE_LINK1"/>
      <w:r>
        <w:rPr>
          <w:rFonts w:hint="default"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-27305</wp:posOffset>
            </wp:positionV>
            <wp:extent cx="6276975" cy="6276975"/>
            <wp:effectExtent l="0" t="0" r="9525" b="9525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tabs>
          <w:tab w:val="left" w:pos="2160"/>
        </w:tabs>
        <w:overflowPunct w:val="0"/>
        <w:spacing w:beforeLines="0" w:afterLines="0"/>
        <w:ind w:left="1800" w:leftChars="0"/>
        <w:jc w:val="left"/>
        <w:rPr>
          <w:rFonts w:hint="default"/>
          <w:sz w:val="24"/>
        </w:rPr>
      </w:pPr>
      <w:bookmarkStart w:id="1" w:name="page6"/>
      <w:bookmarkEnd w:id="1"/>
      <w:r>
        <w:rPr>
          <w:rFonts w:hint="default"/>
          <w:sz w:val="24"/>
        </w:rPr>
        <w:cr/>
      </w:r>
      <w:r>
        <w:rPr>
          <w:rFonts w:hint="default"/>
          <w:sz w:val="24"/>
        </w:rPr>
        <w:cr/>
      </w:r>
      <w:bookmarkStart w:id="3" w:name="_GoBack"/>
      <w:bookmarkEnd w:id="3"/>
      <w:r>
        <w:rPr>
          <w:rFonts w:hint="default"/>
          <w:sz w:val="24"/>
        </w:rPr>
        <w:t>
</w:t>
      </w:r>
      <w:bookmarkEnd w:id="0"/>
      <w:bookmarkStart w:id="2" w:name="page8"/>
      <w:bookmarkEnd w:id="2"/>
      <w:r>
        <w:rPr>
          <w:rFonts w:hint="default"/>
          <w:sz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748030</wp:posOffset>
            </wp:positionH>
            <wp:positionV relativeFrom="page">
              <wp:posOffset>1891030</wp:posOffset>
            </wp:positionV>
            <wp:extent cx="6276975" cy="6276975"/>
            <wp:effectExtent l="0" t="0" r="0" b="0"/>
            <wp:wrapNone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875" w:left="144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haroni">
    <w:panose1 w:val="02010803020104030203"/>
    <w:charset w:val="00"/>
    <w:family w:val="swiss"/>
    <w:pitch w:val="default"/>
    <w:sig w:usb0="00000803" w:usb1="00000000" w:usb2="00000000" w:usb3="00000000" w:csb0="00000021" w:csb1="002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stellar">
    <w:panose1 w:val="020A0402060406010301"/>
    <w:charset w:val="00"/>
    <w:family w:val="swiss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swiss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CD6"/>
    <w:multiLevelType w:val="multilevel"/>
    <w:tmpl w:val="00002C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00003D6C"/>
    <w:multiLevelType w:val="multilevel"/>
    <w:tmpl w:val="00003D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">
    <w:nsid w:val="00004AE1"/>
    <w:multiLevelType w:val="multilevel"/>
    <w:tmpl w:val="00004A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">
    <w:nsid w:val="00006784"/>
    <w:multiLevelType w:val="multilevel"/>
    <w:tmpl w:val="000067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4">
    <w:nsid w:val="00006952"/>
    <w:multiLevelType w:val="multilevel"/>
    <w:tmpl w:val="00006952"/>
    <w:lvl w:ilvl="0" w:tentative="0">
      <w:start w:val="1"/>
      <w:numFmt w:val="bullet"/>
      <w:lvlText w:val="0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5">
    <w:nsid w:val="000072AE"/>
    <w:multiLevelType w:val="multilevel"/>
    <w:tmpl w:val="000072AE"/>
    <w:lvl w:ilvl="0" w:tentative="0">
      <w:start w:val="1"/>
      <w:numFmt w:val="bullet"/>
      <w:lvlText w:val="0"/>
      <w:lvlJc w:val="left"/>
      <w:pPr>
        <w:tabs>
          <w:tab w:val="left" w:pos="720"/>
        </w:tabs>
        <w:ind w:left="720" w:hanging="36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2D61DE"/>
    <w:rsid w:val="367E3586"/>
    <w:rsid w:val="7AC120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2017-02-07T17:19:00Z</dcterms:created>
  <dc:creator>Freeware Sys</dc:creator>
  <cp:lastModifiedBy>Piyali</cp:lastModifiedBy>
  <dcterms:modified xsi:type="dcterms:W3CDTF">2017-02-07T19:08:47Z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