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852A4" w14:textId="77777777" w:rsidR="00F67778" w:rsidRPr="006910B6" w:rsidRDefault="001E1DF7" w:rsidP="001E1DF7">
      <w:pPr>
        <w:jc w:val="center"/>
        <w:rPr>
          <w:rFonts w:ascii="Times New Roman" w:hAnsi="Times New Roman" w:cs="Times New Roman"/>
          <w:b/>
          <w:color w:val="000000" w:themeColor="text1"/>
          <w:sz w:val="32"/>
          <w:szCs w:val="32"/>
        </w:rPr>
      </w:pPr>
      <w:r w:rsidRPr="006910B6">
        <w:rPr>
          <w:rFonts w:ascii="Times New Roman" w:hAnsi="Times New Roman" w:cs="Times New Roman"/>
          <w:b/>
          <w:color w:val="000000" w:themeColor="text1"/>
          <w:sz w:val="32"/>
          <w:szCs w:val="32"/>
        </w:rPr>
        <w:t>Summary</w:t>
      </w:r>
    </w:p>
    <w:p w14:paraId="0ED72D01" w14:textId="77777777" w:rsidR="008255AD" w:rsidRPr="006910B6" w:rsidRDefault="008255AD" w:rsidP="008255AD">
      <w:pPr>
        <w:jc w:val="center"/>
        <w:rPr>
          <w:rFonts w:ascii="Times New Roman" w:hAnsi="Times New Roman" w:cs="Times New Roman"/>
          <w:b/>
          <w:color w:val="000000" w:themeColor="text1"/>
          <w:sz w:val="32"/>
          <w:szCs w:val="32"/>
        </w:rPr>
      </w:pPr>
      <w:r w:rsidRPr="006910B6">
        <w:rPr>
          <w:rFonts w:ascii="Times New Roman" w:hAnsi="Times New Roman" w:cs="Times New Roman"/>
          <w:b/>
          <w:color w:val="000000" w:themeColor="text1"/>
          <w:sz w:val="32"/>
          <w:szCs w:val="32"/>
        </w:rPr>
        <w:t xml:space="preserve"> Women in </w:t>
      </w:r>
      <w:r w:rsidR="00810F05" w:rsidRPr="006910B6">
        <w:rPr>
          <w:rFonts w:ascii="Times New Roman" w:hAnsi="Times New Roman" w:cs="Times New Roman"/>
          <w:b/>
          <w:color w:val="000000" w:themeColor="text1"/>
          <w:sz w:val="32"/>
          <w:szCs w:val="32"/>
        </w:rPr>
        <w:t>the Workforce</w:t>
      </w:r>
      <w:r w:rsidRPr="006910B6">
        <w:rPr>
          <w:rFonts w:ascii="Times New Roman" w:hAnsi="Times New Roman" w:cs="Times New Roman"/>
          <w:b/>
          <w:color w:val="000000" w:themeColor="text1"/>
          <w:sz w:val="32"/>
          <w:szCs w:val="32"/>
        </w:rPr>
        <w:t xml:space="preserve"> - Data Analysis</w:t>
      </w:r>
    </w:p>
    <w:p w14:paraId="6FE64784" w14:textId="77777777" w:rsidR="008255AD" w:rsidRPr="006910B6" w:rsidRDefault="008255AD" w:rsidP="008255AD">
      <w:pPr>
        <w:jc w:val="center"/>
        <w:rPr>
          <w:rFonts w:ascii="Times New Roman" w:hAnsi="Times New Roman" w:cs="Times New Roman"/>
          <w:color w:val="000000" w:themeColor="text1"/>
          <w:sz w:val="28"/>
          <w:szCs w:val="28"/>
        </w:rPr>
      </w:pPr>
      <w:r w:rsidRPr="006910B6">
        <w:rPr>
          <w:rFonts w:ascii="Times New Roman" w:hAnsi="Times New Roman" w:cs="Times New Roman"/>
          <w:color w:val="000000" w:themeColor="text1"/>
          <w:sz w:val="28"/>
          <w:szCs w:val="28"/>
        </w:rPr>
        <w:t>Contributors: Tamara Najjar, Mohammed Sajid Khan, Kathleen Graham</w:t>
      </w:r>
    </w:p>
    <w:p w14:paraId="70529015" w14:textId="77777777" w:rsidR="000A3F7A" w:rsidRPr="006910B6" w:rsidRDefault="000A3F7A" w:rsidP="001E1DF7">
      <w:pPr>
        <w:jc w:val="center"/>
        <w:rPr>
          <w:rFonts w:ascii="Times New Roman" w:hAnsi="Times New Roman" w:cs="Times New Roman"/>
          <w:sz w:val="24"/>
          <w:szCs w:val="24"/>
          <w:u w:val="single"/>
        </w:rPr>
      </w:pPr>
    </w:p>
    <w:p w14:paraId="2A6E5CA8" w14:textId="4F22E30D" w:rsidR="008255AD" w:rsidRPr="006910B6" w:rsidRDefault="000A3F7A"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Per our analysis</w:t>
      </w:r>
      <w:r w:rsidR="008255AD" w:rsidRPr="006910B6">
        <w:rPr>
          <w:rFonts w:ascii="Times New Roman" w:hAnsi="Times New Roman" w:cs="Times New Roman"/>
          <w:sz w:val="24"/>
          <w:szCs w:val="24"/>
        </w:rPr>
        <w:t>, we found that since the 1960s, there has been a noticeable influx of women in the workforce. Th</w:t>
      </w:r>
      <w:r w:rsidR="006910B6" w:rsidRPr="006910B6">
        <w:rPr>
          <w:rFonts w:ascii="Times New Roman" w:hAnsi="Times New Roman" w:cs="Times New Roman"/>
          <w:sz w:val="24"/>
          <w:szCs w:val="24"/>
        </w:rPr>
        <w:t>e</w:t>
      </w:r>
      <w:r w:rsidR="008255AD" w:rsidRPr="006910B6">
        <w:rPr>
          <w:rFonts w:ascii="Times New Roman" w:hAnsi="Times New Roman" w:cs="Times New Roman"/>
          <w:sz w:val="24"/>
          <w:szCs w:val="24"/>
        </w:rPr>
        <w:t xml:space="preserve"> focus of our analysis is to dig deeper into this phenomenon and try to discover other societal and macro-economic changes that were </w:t>
      </w:r>
      <w:r w:rsidR="006910B6" w:rsidRPr="006910B6">
        <w:rPr>
          <w:rFonts w:ascii="Times New Roman" w:hAnsi="Times New Roman" w:cs="Times New Roman"/>
          <w:sz w:val="24"/>
          <w:szCs w:val="24"/>
        </w:rPr>
        <w:t>possibly caused</w:t>
      </w:r>
      <w:r w:rsidR="008255AD" w:rsidRPr="006910B6">
        <w:rPr>
          <w:rFonts w:ascii="Times New Roman" w:hAnsi="Times New Roman" w:cs="Times New Roman"/>
          <w:sz w:val="24"/>
          <w:szCs w:val="24"/>
        </w:rPr>
        <w:t xml:space="preserve"> by more women contributing to the labor market.</w:t>
      </w:r>
    </w:p>
    <w:p w14:paraId="66E56994" w14:textId="77777777" w:rsidR="008255AD" w:rsidRPr="006910B6" w:rsidRDefault="008255AD" w:rsidP="000A3F7A">
      <w:pPr>
        <w:spacing w:line="480" w:lineRule="auto"/>
        <w:jc w:val="both"/>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193DC63B" wp14:editId="71EA84D2">
            <wp:extent cx="6181010" cy="3228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06281" cy="3242177"/>
                    </a:xfrm>
                    <a:prstGeom prst="rect">
                      <a:avLst/>
                    </a:prstGeom>
                    <a:noFill/>
                  </pic:spPr>
                </pic:pic>
              </a:graphicData>
            </a:graphic>
          </wp:inline>
        </w:drawing>
      </w:r>
    </w:p>
    <w:p w14:paraId="39300630" w14:textId="77777777" w:rsidR="006910B6" w:rsidRPr="006910B6" w:rsidRDefault="006910B6" w:rsidP="008255AD">
      <w:pPr>
        <w:spacing w:line="480" w:lineRule="auto"/>
        <w:rPr>
          <w:rFonts w:ascii="Times New Roman" w:hAnsi="Times New Roman" w:cs="Times New Roman"/>
          <w:sz w:val="24"/>
          <w:szCs w:val="24"/>
        </w:rPr>
      </w:pPr>
    </w:p>
    <w:p w14:paraId="0A1036B9" w14:textId="39B4771E" w:rsidR="00650066" w:rsidRPr="006910B6" w:rsidRDefault="008255AD" w:rsidP="008255AD">
      <w:pPr>
        <w:spacing w:line="480" w:lineRule="auto"/>
        <w:rPr>
          <w:rFonts w:ascii="Times New Roman" w:hAnsi="Times New Roman" w:cs="Times New Roman"/>
          <w:sz w:val="24"/>
          <w:szCs w:val="24"/>
        </w:rPr>
      </w:pPr>
      <w:r w:rsidRPr="006910B6">
        <w:rPr>
          <w:rFonts w:ascii="Times New Roman" w:hAnsi="Times New Roman" w:cs="Times New Roman"/>
          <w:sz w:val="24"/>
          <w:szCs w:val="24"/>
        </w:rPr>
        <w:t xml:space="preserve">Data </w:t>
      </w:r>
      <w:r w:rsidR="00961A73">
        <w:rPr>
          <w:rFonts w:ascii="Times New Roman" w:hAnsi="Times New Roman" w:cs="Times New Roman"/>
          <w:sz w:val="24"/>
          <w:szCs w:val="24"/>
        </w:rPr>
        <w:t>E</w:t>
      </w:r>
      <w:r w:rsidRPr="006910B6">
        <w:rPr>
          <w:rFonts w:ascii="Times New Roman" w:hAnsi="Times New Roman" w:cs="Times New Roman"/>
          <w:sz w:val="24"/>
          <w:szCs w:val="24"/>
        </w:rPr>
        <w:t xml:space="preserve">xploration and </w:t>
      </w:r>
      <w:r w:rsidR="00961A73">
        <w:rPr>
          <w:rFonts w:ascii="Times New Roman" w:hAnsi="Times New Roman" w:cs="Times New Roman"/>
          <w:sz w:val="24"/>
          <w:szCs w:val="24"/>
        </w:rPr>
        <w:t>C</w:t>
      </w:r>
      <w:r w:rsidRPr="006910B6">
        <w:rPr>
          <w:rFonts w:ascii="Times New Roman" w:hAnsi="Times New Roman" w:cs="Times New Roman"/>
          <w:sz w:val="24"/>
          <w:szCs w:val="24"/>
        </w:rPr>
        <w:t>lean</w:t>
      </w:r>
      <w:r w:rsidR="00961A73">
        <w:rPr>
          <w:rFonts w:ascii="Times New Roman" w:hAnsi="Times New Roman" w:cs="Times New Roman"/>
          <w:sz w:val="24"/>
          <w:szCs w:val="24"/>
        </w:rPr>
        <w:t>u</w:t>
      </w:r>
      <w:r w:rsidRPr="006910B6">
        <w:rPr>
          <w:rFonts w:ascii="Times New Roman" w:hAnsi="Times New Roman" w:cs="Times New Roman"/>
          <w:sz w:val="24"/>
          <w:szCs w:val="24"/>
        </w:rPr>
        <w:t xml:space="preserve">p: </w:t>
      </w:r>
    </w:p>
    <w:p w14:paraId="2B101686" w14:textId="77777777" w:rsidR="008255AD" w:rsidRPr="006910B6" w:rsidRDefault="008255AD" w:rsidP="008255AD">
      <w:pPr>
        <w:spacing w:line="480" w:lineRule="auto"/>
        <w:rPr>
          <w:rFonts w:ascii="Times New Roman" w:hAnsi="Times New Roman" w:cs="Times New Roman"/>
          <w:sz w:val="24"/>
          <w:szCs w:val="24"/>
        </w:rPr>
      </w:pPr>
      <w:r w:rsidRPr="006910B6">
        <w:rPr>
          <w:rFonts w:ascii="Times New Roman" w:hAnsi="Times New Roman" w:cs="Times New Roman"/>
          <w:sz w:val="24"/>
          <w:szCs w:val="24"/>
        </w:rPr>
        <w:t xml:space="preserve">Once we found a good data set showing the percentage of women in the workforce over many decades, we plotted and easily saw a steady increase. Most of the data sets were messy, had more </w:t>
      </w:r>
      <w:r w:rsidRPr="006910B6">
        <w:rPr>
          <w:rFonts w:ascii="Times New Roman" w:hAnsi="Times New Roman" w:cs="Times New Roman"/>
          <w:sz w:val="24"/>
          <w:szCs w:val="24"/>
        </w:rPr>
        <w:lastRenderedPageBreak/>
        <w:t>information than needed, or didn't have enough information. We had to rename, group, parse dates, find averages, and merge data sets in order to be able to plot together in a meaningful way.</w:t>
      </w:r>
    </w:p>
    <w:p w14:paraId="233CD8D1" w14:textId="39E0796E" w:rsidR="00650066" w:rsidRPr="006910B6" w:rsidRDefault="008255AD" w:rsidP="00650066">
      <w:pPr>
        <w:spacing w:line="480" w:lineRule="auto"/>
        <w:rPr>
          <w:rFonts w:ascii="Times New Roman" w:hAnsi="Times New Roman" w:cs="Times New Roman"/>
          <w:sz w:val="24"/>
          <w:szCs w:val="24"/>
        </w:rPr>
      </w:pPr>
      <w:r w:rsidRPr="006910B6">
        <w:rPr>
          <w:rFonts w:ascii="Times New Roman" w:hAnsi="Times New Roman" w:cs="Times New Roman"/>
          <w:sz w:val="24"/>
          <w:szCs w:val="24"/>
        </w:rPr>
        <w:t xml:space="preserve">There were many </w:t>
      </w:r>
      <w:proofErr w:type="gramStart"/>
      <w:r w:rsidRPr="006910B6">
        <w:rPr>
          <w:rFonts w:ascii="Times New Roman" w:hAnsi="Times New Roman" w:cs="Times New Roman"/>
          <w:sz w:val="24"/>
          <w:szCs w:val="24"/>
        </w:rPr>
        <w:t>road blocks</w:t>
      </w:r>
      <w:proofErr w:type="gramEnd"/>
      <w:r w:rsidRPr="006910B6">
        <w:rPr>
          <w:rFonts w:ascii="Times New Roman" w:hAnsi="Times New Roman" w:cs="Times New Roman"/>
          <w:sz w:val="24"/>
          <w:szCs w:val="24"/>
        </w:rPr>
        <w:t xml:space="preserve"> that we encountered during the clean-up process. Finding a credible data source was the first challenge that we had to solve. Once we had the data </w:t>
      </w:r>
      <w:proofErr w:type="gramStart"/>
      <w:r w:rsidRPr="006910B6">
        <w:rPr>
          <w:rFonts w:ascii="Times New Roman" w:hAnsi="Times New Roman" w:cs="Times New Roman"/>
          <w:sz w:val="24"/>
          <w:szCs w:val="24"/>
        </w:rPr>
        <w:t>sets</w:t>
      </w:r>
      <w:proofErr w:type="gramEnd"/>
      <w:r w:rsidRPr="006910B6">
        <w:rPr>
          <w:rFonts w:ascii="Times New Roman" w:hAnsi="Times New Roman" w:cs="Times New Roman"/>
          <w:sz w:val="24"/>
          <w:szCs w:val="24"/>
        </w:rPr>
        <w:t xml:space="preserve"> we had to use python code to map each column to a consistent format and naming convention. We had to drop rows that were skewing our results or were incomplete. During plotting we had to tackle creating a second axis to better represent our data visually. We optimized legends and added titles to our graphs as well. We explored and imported API data sets to further enrich our analysis. The API source only allowed each decade of data to be called at one time and thus we had to write code that w</w:t>
      </w:r>
      <w:r w:rsidR="006910B6" w:rsidRPr="006910B6">
        <w:rPr>
          <w:rFonts w:ascii="Times New Roman" w:hAnsi="Times New Roman" w:cs="Times New Roman"/>
          <w:sz w:val="24"/>
          <w:szCs w:val="24"/>
        </w:rPr>
        <w:t>ould</w:t>
      </w:r>
      <w:r w:rsidRPr="006910B6">
        <w:rPr>
          <w:rFonts w:ascii="Times New Roman" w:hAnsi="Times New Roman" w:cs="Times New Roman"/>
          <w:sz w:val="24"/>
          <w:szCs w:val="24"/>
        </w:rPr>
        <w:t xml:space="preserve"> pull in multiple decades of data. We also made sure not</w:t>
      </w:r>
      <w:r w:rsidR="006910B6" w:rsidRPr="006910B6">
        <w:rPr>
          <w:rFonts w:ascii="Times New Roman" w:hAnsi="Times New Roman" w:cs="Times New Roman"/>
          <w:sz w:val="24"/>
          <w:szCs w:val="24"/>
        </w:rPr>
        <w:t xml:space="preserve"> to</w:t>
      </w:r>
      <w:r w:rsidRPr="006910B6">
        <w:rPr>
          <w:rFonts w:ascii="Times New Roman" w:hAnsi="Times New Roman" w:cs="Times New Roman"/>
          <w:sz w:val="24"/>
          <w:szCs w:val="24"/>
        </w:rPr>
        <w:t xml:space="preserve"> call on the API too many times or </w:t>
      </w:r>
      <w:r w:rsidR="006910B6" w:rsidRPr="006910B6">
        <w:rPr>
          <w:rFonts w:ascii="Times New Roman" w:hAnsi="Times New Roman" w:cs="Times New Roman"/>
          <w:sz w:val="24"/>
          <w:szCs w:val="24"/>
        </w:rPr>
        <w:t>risk</w:t>
      </w:r>
      <w:r w:rsidRPr="006910B6">
        <w:rPr>
          <w:rFonts w:ascii="Times New Roman" w:hAnsi="Times New Roman" w:cs="Times New Roman"/>
          <w:sz w:val="24"/>
          <w:szCs w:val="24"/>
        </w:rPr>
        <w:t xml:space="preserve"> cross</w:t>
      </w:r>
      <w:r w:rsidR="006910B6" w:rsidRPr="006910B6">
        <w:rPr>
          <w:rFonts w:ascii="Times New Roman" w:hAnsi="Times New Roman" w:cs="Times New Roman"/>
          <w:sz w:val="24"/>
          <w:szCs w:val="24"/>
        </w:rPr>
        <w:t xml:space="preserve">ing </w:t>
      </w:r>
      <w:r w:rsidRPr="006910B6">
        <w:rPr>
          <w:rFonts w:ascii="Times New Roman" w:hAnsi="Times New Roman" w:cs="Times New Roman"/>
          <w:sz w:val="24"/>
          <w:szCs w:val="24"/>
        </w:rPr>
        <w:t>our daily limit.</w:t>
      </w:r>
    </w:p>
    <w:p w14:paraId="48784FE8" w14:textId="77777777" w:rsidR="006910B6" w:rsidRPr="006910B6" w:rsidRDefault="006910B6" w:rsidP="00650066">
      <w:pPr>
        <w:spacing w:line="480" w:lineRule="auto"/>
        <w:rPr>
          <w:rFonts w:ascii="Times New Roman" w:hAnsi="Times New Roman" w:cs="Times New Roman"/>
          <w:sz w:val="24"/>
          <w:szCs w:val="24"/>
        </w:rPr>
      </w:pPr>
    </w:p>
    <w:p w14:paraId="70567E00" w14:textId="153FB7BB" w:rsidR="00650066" w:rsidRPr="006910B6" w:rsidRDefault="00650066" w:rsidP="00650066">
      <w:pPr>
        <w:spacing w:line="480" w:lineRule="auto"/>
        <w:rPr>
          <w:rFonts w:ascii="Times New Roman" w:hAnsi="Times New Roman" w:cs="Times New Roman"/>
          <w:sz w:val="24"/>
          <w:szCs w:val="24"/>
        </w:rPr>
      </w:pPr>
      <w:r w:rsidRPr="006910B6">
        <w:rPr>
          <w:rFonts w:ascii="Times New Roman" w:hAnsi="Times New Roman" w:cs="Times New Roman"/>
          <w:sz w:val="24"/>
          <w:szCs w:val="24"/>
        </w:rPr>
        <w:t xml:space="preserve">Data Sources: </w:t>
      </w:r>
    </w:p>
    <w:p w14:paraId="412CA90E" w14:textId="77777777" w:rsidR="00650066" w:rsidRPr="006910B6" w:rsidRDefault="00650066" w:rsidP="00650066">
      <w:pPr>
        <w:spacing w:line="480" w:lineRule="auto"/>
        <w:rPr>
          <w:rFonts w:ascii="Times New Roman" w:hAnsi="Times New Roman" w:cs="Times New Roman"/>
          <w:sz w:val="24"/>
          <w:szCs w:val="24"/>
        </w:rPr>
      </w:pPr>
      <w:r w:rsidRPr="006910B6">
        <w:rPr>
          <w:rFonts w:ascii="Times New Roman" w:hAnsi="Times New Roman" w:cs="Times New Roman"/>
          <w:sz w:val="24"/>
          <w:szCs w:val="24"/>
        </w:rPr>
        <w:t>We utilized the following governmental and public data sources to extract meaningful and credible data.</w:t>
      </w:r>
    </w:p>
    <w:p w14:paraId="695E5D05" w14:textId="77777777" w:rsidR="00650066" w:rsidRPr="006910B6" w:rsidRDefault="00961A73" w:rsidP="006910B6">
      <w:pPr>
        <w:pStyle w:val="ListParagraph"/>
        <w:numPr>
          <w:ilvl w:val="0"/>
          <w:numId w:val="5"/>
        </w:numPr>
        <w:spacing w:line="480" w:lineRule="auto"/>
        <w:rPr>
          <w:rFonts w:ascii="Times New Roman" w:hAnsi="Times New Roman" w:cs="Times New Roman"/>
          <w:sz w:val="24"/>
          <w:szCs w:val="24"/>
        </w:rPr>
      </w:pPr>
      <w:hyperlink r:id="rId6" w:history="1">
        <w:r w:rsidR="0028308D" w:rsidRPr="006910B6">
          <w:rPr>
            <w:rFonts w:ascii="Times New Roman" w:hAnsi="Times New Roman" w:cs="Times New Roman"/>
            <w:sz w:val="24"/>
            <w:szCs w:val="24"/>
          </w:rPr>
          <w:t>https://fred.stlouisfed.org/</w:t>
        </w:r>
      </w:hyperlink>
      <w:r w:rsidR="00650066" w:rsidRPr="006910B6">
        <w:rPr>
          <w:rFonts w:ascii="Times New Roman" w:hAnsi="Times New Roman" w:cs="Times New Roman"/>
          <w:sz w:val="24"/>
          <w:szCs w:val="24"/>
        </w:rPr>
        <w:t xml:space="preserve"> (Federal Reserve Bank of St. Louis, Eight District)</w:t>
      </w:r>
    </w:p>
    <w:p w14:paraId="642367F9" w14:textId="77777777" w:rsidR="00650066" w:rsidRPr="006910B6" w:rsidRDefault="00961A73" w:rsidP="006910B6">
      <w:pPr>
        <w:pStyle w:val="ListParagraph"/>
        <w:numPr>
          <w:ilvl w:val="0"/>
          <w:numId w:val="5"/>
        </w:numPr>
        <w:spacing w:line="480" w:lineRule="auto"/>
        <w:rPr>
          <w:rFonts w:ascii="Times New Roman" w:hAnsi="Times New Roman" w:cs="Times New Roman"/>
          <w:sz w:val="24"/>
          <w:szCs w:val="24"/>
        </w:rPr>
      </w:pPr>
      <w:hyperlink r:id="rId7" w:history="1">
        <w:r w:rsidR="0028308D" w:rsidRPr="006910B6">
          <w:rPr>
            <w:rFonts w:ascii="Times New Roman" w:hAnsi="Times New Roman" w:cs="Times New Roman"/>
            <w:sz w:val="24"/>
            <w:szCs w:val="24"/>
          </w:rPr>
          <w:t>https://www.dol.gov/</w:t>
        </w:r>
      </w:hyperlink>
      <w:r w:rsidR="00650066" w:rsidRPr="006910B6">
        <w:rPr>
          <w:rFonts w:ascii="Times New Roman" w:hAnsi="Times New Roman" w:cs="Times New Roman"/>
          <w:sz w:val="24"/>
          <w:szCs w:val="24"/>
        </w:rPr>
        <w:t xml:space="preserve"> (U.S. Department of Labor)</w:t>
      </w:r>
    </w:p>
    <w:p w14:paraId="3D58AF85" w14:textId="77777777" w:rsidR="00650066" w:rsidRPr="006910B6" w:rsidRDefault="00961A73" w:rsidP="006910B6">
      <w:pPr>
        <w:pStyle w:val="ListParagraph"/>
        <w:numPr>
          <w:ilvl w:val="0"/>
          <w:numId w:val="5"/>
        </w:numPr>
        <w:spacing w:line="480" w:lineRule="auto"/>
        <w:rPr>
          <w:rFonts w:ascii="Times New Roman" w:hAnsi="Times New Roman" w:cs="Times New Roman"/>
          <w:sz w:val="24"/>
          <w:szCs w:val="24"/>
        </w:rPr>
      </w:pPr>
      <w:hyperlink r:id="rId8" w:history="1">
        <w:r w:rsidR="0028308D" w:rsidRPr="006910B6">
          <w:rPr>
            <w:rFonts w:ascii="Times New Roman" w:hAnsi="Times New Roman" w:cs="Times New Roman"/>
            <w:sz w:val="24"/>
            <w:szCs w:val="24"/>
          </w:rPr>
          <w:t>https://statusofwomendata.org/</w:t>
        </w:r>
      </w:hyperlink>
      <w:r w:rsidR="00650066" w:rsidRPr="006910B6">
        <w:rPr>
          <w:rFonts w:ascii="Times New Roman" w:hAnsi="Times New Roman" w:cs="Times New Roman"/>
          <w:sz w:val="24"/>
          <w:szCs w:val="24"/>
        </w:rPr>
        <w:t xml:space="preserve"> (Institute for Women’s Policy Research)</w:t>
      </w:r>
    </w:p>
    <w:p w14:paraId="0E526905" w14:textId="77777777" w:rsidR="00650066" w:rsidRPr="006910B6" w:rsidRDefault="00961A73" w:rsidP="006910B6">
      <w:pPr>
        <w:pStyle w:val="ListParagraph"/>
        <w:numPr>
          <w:ilvl w:val="0"/>
          <w:numId w:val="5"/>
        </w:numPr>
        <w:spacing w:line="480" w:lineRule="auto"/>
        <w:rPr>
          <w:rFonts w:ascii="Times New Roman" w:hAnsi="Times New Roman" w:cs="Times New Roman"/>
          <w:sz w:val="24"/>
          <w:szCs w:val="24"/>
        </w:rPr>
      </w:pPr>
      <w:hyperlink r:id="rId9" w:history="1">
        <w:r w:rsidR="0028308D" w:rsidRPr="006910B6">
          <w:rPr>
            <w:rFonts w:ascii="Times New Roman" w:hAnsi="Times New Roman" w:cs="Times New Roman"/>
            <w:sz w:val="24"/>
            <w:szCs w:val="24"/>
          </w:rPr>
          <w:t>https://yhoo.it/2XJ4JvL</w:t>
        </w:r>
      </w:hyperlink>
      <w:r w:rsidR="00650066" w:rsidRPr="006910B6">
        <w:rPr>
          <w:rFonts w:ascii="Times New Roman" w:hAnsi="Times New Roman" w:cs="Times New Roman"/>
          <w:sz w:val="24"/>
          <w:szCs w:val="24"/>
        </w:rPr>
        <w:t xml:space="preserve"> (Yahoo Finance)</w:t>
      </w:r>
    </w:p>
    <w:p w14:paraId="0A93A748" w14:textId="77777777" w:rsidR="00650066" w:rsidRPr="006910B6" w:rsidRDefault="00961A73" w:rsidP="006910B6">
      <w:pPr>
        <w:pStyle w:val="ListParagraph"/>
        <w:numPr>
          <w:ilvl w:val="0"/>
          <w:numId w:val="5"/>
        </w:numPr>
        <w:spacing w:line="480" w:lineRule="auto"/>
        <w:rPr>
          <w:rFonts w:ascii="Times New Roman" w:hAnsi="Times New Roman" w:cs="Times New Roman"/>
          <w:sz w:val="24"/>
          <w:szCs w:val="24"/>
        </w:rPr>
      </w:pPr>
      <w:hyperlink r:id="rId10" w:history="1">
        <w:r w:rsidR="0028308D" w:rsidRPr="006910B6">
          <w:rPr>
            <w:rFonts w:ascii="Times New Roman" w:hAnsi="Times New Roman" w:cs="Times New Roman"/>
            <w:sz w:val="24"/>
            <w:szCs w:val="24"/>
          </w:rPr>
          <w:t>https://catalog.data.gov/</w:t>
        </w:r>
      </w:hyperlink>
      <w:r w:rsidR="00650066" w:rsidRPr="006910B6">
        <w:rPr>
          <w:rFonts w:ascii="Times New Roman" w:hAnsi="Times New Roman" w:cs="Times New Roman"/>
          <w:sz w:val="24"/>
          <w:szCs w:val="24"/>
        </w:rPr>
        <w:t xml:space="preserve"> (U.S. Department of Labor, Bureau of Labor Statistics)</w:t>
      </w:r>
    </w:p>
    <w:p w14:paraId="08FBBEB3" w14:textId="77777777" w:rsidR="006910B6" w:rsidRPr="006910B6" w:rsidRDefault="006910B6" w:rsidP="00650066">
      <w:pPr>
        <w:spacing w:line="480" w:lineRule="auto"/>
        <w:rPr>
          <w:rFonts w:ascii="Times New Roman" w:eastAsia="Times New Roman" w:hAnsi="Times New Roman" w:cs="Times New Roman"/>
          <w:color w:val="000000"/>
          <w:sz w:val="24"/>
          <w:szCs w:val="24"/>
        </w:rPr>
      </w:pPr>
    </w:p>
    <w:p w14:paraId="591E38E4" w14:textId="08644019" w:rsidR="00650066" w:rsidRPr="006910B6" w:rsidRDefault="00650066" w:rsidP="00650066">
      <w:pPr>
        <w:spacing w:line="480" w:lineRule="auto"/>
        <w:rPr>
          <w:rFonts w:ascii="Times New Roman" w:eastAsia="Times New Roman" w:hAnsi="Times New Roman" w:cs="Times New Roman"/>
          <w:color w:val="000000"/>
          <w:sz w:val="24"/>
          <w:szCs w:val="24"/>
        </w:rPr>
      </w:pPr>
      <w:r w:rsidRPr="006910B6">
        <w:rPr>
          <w:rFonts w:ascii="Times New Roman" w:eastAsia="Times New Roman" w:hAnsi="Times New Roman" w:cs="Times New Roman"/>
          <w:color w:val="000000"/>
          <w:sz w:val="24"/>
          <w:szCs w:val="24"/>
        </w:rPr>
        <w:lastRenderedPageBreak/>
        <w:t xml:space="preserve">Analysis: </w:t>
      </w:r>
    </w:p>
    <w:p w14:paraId="7779759D" w14:textId="25059547" w:rsidR="00650066" w:rsidRPr="006910B6" w:rsidRDefault="006910B6" w:rsidP="00650066">
      <w:pPr>
        <w:spacing w:line="480" w:lineRule="auto"/>
        <w:rPr>
          <w:rFonts w:ascii="Times New Roman" w:hAnsi="Times New Roman" w:cs="Times New Roman"/>
          <w:sz w:val="24"/>
          <w:szCs w:val="24"/>
        </w:rPr>
      </w:pPr>
      <w:r>
        <w:rPr>
          <w:rFonts w:ascii="Times New Roman" w:hAnsi="Times New Roman" w:cs="Times New Roman"/>
          <w:sz w:val="24"/>
          <w:szCs w:val="24"/>
        </w:rPr>
        <w:t>After determining</w:t>
      </w:r>
      <w:r w:rsidR="00650066" w:rsidRPr="006910B6">
        <w:rPr>
          <w:rFonts w:ascii="Times New Roman" w:hAnsi="Times New Roman" w:cs="Times New Roman"/>
          <w:sz w:val="24"/>
          <w:szCs w:val="24"/>
        </w:rPr>
        <w:t xml:space="preserve"> </w:t>
      </w:r>
      <w:r>
        <w:rPr>
          <w:rFonts w:ascii="Times New Roman" w:hAnsi="Times New Roman" w:cs="Times New Roman"/>
          <w:sz w:val="24"/>
          <w:szCs w:val="24"/>
        </w:rPr>
        <w:t xml:space="preserve">the participation of </w:t>
      </w:r>
      <w:r w:rsidR="00650066" w:rsidRPr="006910B6">
        <w:rPr>
          <w:rFonts w:ascii="Times New Roman" w:hAnsi="Times New Roman" w:cs="Times New Roman"/>
          <w:sz w:val="24"/>
          <w:szCs w:val="24"/>
        </w:rPr>
        <w:t xml:space="preserve">women in the labor force </w:t>
      </w:r>
      <w:r>
        <w:rPr>
          <w:rFonts w:ascii="Times New Roman" w:hAnsi="Times New Roman" w:cs="Times New Roman"/>
          <w:sz w:val="24"/>
          <w:szCs w:val="24"/>
        </w:rPr>
        <w:t>has</w:t>
      </w:r>
      <w:r w:rsidR="00650066" w:rsidRPr="006910B6">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definitely </w:t>
      </w:r>
      <w:r w:rsidR="00650066" w:rsidRPr="006910B6">
        <w:rPr>
          <w:rFonts w:ascii="Times New Roman" w:hAnsi="Times New Roman" w:cs="Times New Roman"/>
          <w:sz w:val="24"/>
          <w:szCs w:val="24"/>
        </w:rPr>
        <w:t>increased</w:t>
      </w:r>
      <w:proofErr w:type="gramEnd"/>
      <w:r w:rsidR="00650066" w:rsidRPr="006910B6">
        <w:rPr>
          <w:rFonts w:ascii="Times New Roman" w:hAnsi="Times New Roman" w:cs="Times New Roman"/>
          <w:sz w:val="24"/>
          <w:szCs w:val="24"/>
        </w:rPr>
        <w:t xml:space="preserve">, we also explored how this varies </w:t>
      </w:r>
      <w:r>
        <w:rPr>
          <w:rFonts w:ascii="Times New Roman" w:hAnsi="Times New Roman" w:cs="Times New Roman"/>
          <w:sz w:val="24"/>
          <w:szCs w:val="24"/>
        </w:rPr>
        <w:t>across</w:t>
      </w:r>
      <w:r w:rsidR="00650066" w:rsidRPr="006910B6">
        <w:rPr>
          <w:rFonts w:ascii="Times New Roman" w:hAnsi="Times New Roman" w:cs="Times New Roman"/>
          <w:sz w:val="24"/>
          <w:szCs w:val="24"/>
        </w:rPr>
        <w:t xml:space="preserve"> different age and racial groups.</w:t>
      </w:r>
    </w:p>
    <w:p w14:paraId="09A212BB" w14:textId="77777777" w:rsidR="008255AD" w:rsidRPr="006910B6" w:rsidRDefault="008255AD" w:rsidP="00650066">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4CF65FC1" wp14:editId="22C44582">
            <wp:extent cx="4476609" cy="24288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232" cy="2440065"/>
                    </a:xfrm>
                    <a:prstGeom prst="rect">
                      <a:avLst/>
                    </a:prstGeom>
                    <a:noFill/>
                  </pic:spPr>
                </pic:pic>
              </a:graphicData>
            </a:graphic>
          </wp:inline>
        </w:drawing>
      </w:r>
    </w:p>
    <w:p w14:paraId="29B54BCE" w14:textId="77777777" w:rsidR="008255AD" w:rsidRPr="006910B6" w:rsidRDefault="008255AD" w:rsidP="00650066">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5EAB5043" wp14:editId="6D32F17B">
            <wp:extent cx="4411980" cy="2393122"/>
            <wp:effectExtent l="0" t="0" r="7620" b="7620"/>
            <wp:docPr id="7" name="Picture 2">
              <a:extLst xmlns:a="http://schemas.openxmlformats.org/drawingml/2006/main">
                <a:ext uri="{FF2B5EF4-FFF2-40B4-BE49-F238E27FC236}">
                  <a16:creationId xmlns:a16="http://schemas.microsoft.com/office/drawing/2014/main" id="{DD68DE3F-6BC4-40F9-A0DE-90251CCF0D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a:extLst>
                        <a:ext uri="{FF2B5EF4-FFF2-40B4-BE49-F238E27FC236}">
                          <a16:creationId xmlns:a16="http://schemas.microsoft.com/office/drawing/2014/main" id="{DD68DE3F-6BC4-40F9-A0DE-90251CCF0DD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3657" cy="2415728"/>
                    </a:xfrm>
                    <a:prstGeom prst="rect">
                      <a:avLst/>
                    </a:prstGeom>
                    <a:noFill/>
                  </pic:spPr>
                </pic:pic>
              </a:graphicData>
            </a:graphic>
          </wp:inline>
        </w:drawing>
      </w:r>
    </w:p>
    <w:p w14:paraId="2B29D655" w14:textId="3B96755C" w:rsidR="008255AD" w:rsidRPr="006910B6" w:rsidRDefault="008255AD"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Per our data sources, the rate of increase of </w:t>
      </w:r>
      <w:r w:rsidR="006910B6">
        <w:rPr>
          <w:rFonts w:ascii="Times New Roman" w:hAnsi="Times New Roman" w:cs="Times New Roman"/>
          <w:sz w:val="24"/>
          <w:szCs w:val="24"/>
        </w:rPr>
        <w:t xml:space="preserve">the participation of </w:t>
      </w:r>
      <w:r w:rsidRPr="006910B6">
        <w:rPr>
          <w:rFonts w:ascii="Times New Roman" w:hAnsi="Times New Roman" w:cs="Times New Roman"/>
          <w:sz w:val="24"/>
          <w:szCs w:val="24"/>
        </w:rPr>
        <w:t xml:space="preserve">women in the </w:t>
      </w:r>
      <w:r w:rsidR="006910B6">
        <w:rPr>
          <w:rFonts w:ascii="Times New Roman" w:hAnsi="Times New Roman" w:cs="Times New Roman"/>
          <w:sz w:val="24"/>
          <w:szCs w:val="24"/>
        </w:rPr>
        <w:t xml:space="preserve">US </w:t>
      </w:r>
      <w:r w:rsidRPr="006910B6">
        <w:rPr>
          <w:rFonts w:ascii="Times New Roman" w:hAnsi="Times New Roman" w:cs="Times New Roman"/>
          <w:sz w:val="24"/>
          <w:szCs w:val="24"/>
        </w:rPr>
        <w:t>workforce is not driven by any individual race or age group. The incline is across the board</w:t>
      </w:r>
      <w:r w:rsidR="006910B6">
        <w:rPr>
          <w:rFonts w:ascii="Times New Roman" w:hAnsi="Times New Roman" w:cs="Times New Roman"/>
          <w:sz w:val="24"/>
          <w:szCs w:val="24"/>
        </w:rPr>
        <w:t>,</w:t>
      </w:r>
      <w:r w:rsidRPr="006910B6">
        <w:rPr>
          <w:rFonts w:ascii="Times New Roman" w:hAnsi="Times New Roman" w:cs="Times New Roman"/>
          <w:sz w:val="24"/>
          <w:szCs w:val="24"/>
        </w:rPr>
        <w:t xml:space="preserve"> women of all ages</w:t>
      </w:r>
      <w:r w:rsidR="006910B6">
        <w:rPr>
          <w:rFonts w:ascii="Times New Roman" w:hAnsi="Times New Roman" w:cs="Times New Roman"/>
          <w:sz w:val="24"/>
          <w:szCs w:val="24"/>
        </w:rPr>
        <w:t>,</w:t>
      </w:r>
      <w:r w:rsidRPr="006910B6">
        <w:rPr>
          <w:rFonts w:ascii="Times New Roman" w:hAnsi="Times New Roman" w:cs="Times New Roman"/>
          <w:sz w:val="24"/>
          <w:szCs w:val="24"/>
        </w:rPr>
        <w:t xml:space="preserve"> and</w:t>
      </w:r>
      <w:r w:rsidR="006910B6">
        <w:rPr>
          <w:rFonts w:ascii="Times New Roman" w:hAnsi="Times New Roman" w:cs="Times New Roman"/>
          <w:sz w:val="24"/>
          <w:szCs w:val="24"/>
        </w:rPr>
        <w:t xml:space="preserve"> women across various</w:t>
      </w:r>
      <w:r w:rsidRPr="006910B6">
        <w:rPr>
          <w:rFonts w:ascii="Times New Roman" w:hAnsi="Times New Roman" w:cs="Times New Roman"/>
          <w:sz w:val="24"/>
          <w:szCs w:val="24"/>
        </w:rPr>
        <w:t xml:space="preserve"> demographics entering the work force.</w:t>
      </w:r>
    </w:p>
    <w:p w14:paraId="7F105311" w14:textId="77777777" w:rsidR="00650066" w:rsidRPr="006910B6" w:rsidRDefault="00650066"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ab/>
      </w:r>
    </w:p>
    <w:p w14:paraId="304FAB5D" w14:textId="77777777" w:rsidR="00650066" w:rsidRPr="006910B6" w:rsidRDefault="00650066"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lastRenderedPageBreak/>
        <w:t>Societal Changes:</w:t>
      </w:r>
    </w:p>
    <w:p w14:paraId="7B6DCFBF" w14:textId="77777777" w:rsidR="00650066" w:rsidRPr="006910B6" w:rsidRDefault="00650066" w:rsidP="00650066">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5666DF0A" wp14:editId="43875714">
            <wp:extent cx="4023360" cy="2194984"/>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23360" cy="2194984"/>
                    </a:xfrm>
                    <a:prstGeom prst="rect">
                      <a:avLst/>
                    </a:prstGeom>
                    <a:noFill/>
                  </pic:spPr>
                </pic:pic>
              </a:graphicData>
            </a:graphic>
          </wp:inline>
        </w:drawing>
      </w:r>
    </w:p>
    <w:p w14:paraId="3EC7BEBC" w14:textId="353EC6A8" w:rsidR="00650066" w:rsidRPr="006910B6" w:rsidRDefault="00650066" w:rsidP="00650066">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 As we</w:t>
      </w:r>
      <w:r w:rsidR="006910B6">
        <w:rPr>
          <w:rFonts w:ascii="Times New Roman" w:hAnsi="Times New Roman" w:cs="Times New Roman"/>
          <w:sz w:val="24"/>
          <w:szCs w:val="24"/>
        </w:rPr>
        <w:t xml:space="preserve"> </w:t>
      </w:r>
      <w:r w:rsidRPr="006910B6">
        <w:rPr>
          <w:rFonts w:ascii="Times New Roman" w:hAnsi="Times New Roman" w:cs="Times New Roman"/>
          <w:sz w:val="24"/>
          <w:szCs w:val="24"/>
        </w:rPr>
        <w:t>explored our data</w:t>
      </w:r>
      <w:r w:rsidR="006910B6">
        <w:rPr>
          <w:rFonts w:ascii="Times New Roman" w:hAnsi="Times New Roman" w:cs="Times New Roman"/>
          <w:sz w:val="24"/>
          <w:szCs w:val="24"/>
        </w:rPr>
        <w:t xml:space="preserve"> further,</w:t>
      </w:r>
      <w:r w:rsidRPr="006910B6">
        <w:rPr>
          <w:rFonts w:ascii="Times New Roman" w:hAnsi="Times New Roman" w:cs="Times New Roman"/>
          <w:sz w:val="24"/>
          <w:szCs w:val="24"/>
        </w:rPr>
        <w:t xml:space="preserve"> we analyzed the US crude birth rate and found that around the same time as when we noticed the spike in number of women entering workforce, the birth rate has started to drop significantly in the US. We wanted to confirm that working women were still having babies. </w:t>
      </w:r>
    </w:p>
    <w:p w14:paraId="0FECFEF4" w14:textId="77777777" w:rsidR="00650066" w:rsidRPr="006910B6" w:rsidRDefault="00650066" w:rsidP="00650066">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3A2468F1" wp14:editId="21DAB4C1">
            <wp:extent cx="4023360" cy="219456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preferRelativeResize="0">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3360" cy="2194560"/>
                    </a:xfrm>
                    <a:prstGeom prst="rect">
                      <a:avLst/>
                    </a:prstGeom>
                    <a:noFill/>
                  </pic:spPr>
                </pic:pic>
              </a:graphicData>
            </a:graphic>
          </wp:inline>
        </w:drawing>
      </w:r>
    </w:p>
    <w:p w14:paraId="11FD8327" w14:textId="3F2D25D4" w:rsidR="00650066" w:rsidRPr="006910B6" w:rsidRDefault="00650066" w:rsidP="00650066">
      <w:pPr>
        <w:spacing w:line="480" w:lineRule="auto"/>
        <w:jc w:val="both"/>
        <w:rPr>
          <w:rFonts w:ascii="Times New Roman" w:hAnsi="Times New Roman" w:cs="Times New Roman"/>
          <w:sz w:val="24"/>
          <w:szCs w:val="24"/>
        </w:rPr>
        <w:sectPr w:rsidR="00650066" w:rsidRPr="006910B6" w:rsidSect="00650066">
          <w:type w:val="continuous"/>
          <w:pgSz w:w="12240" w:h="15840"/>
          <w:pgMar w:top="1440" w:right="1440" w:bottom="1440" w:left="1440" w:header="720" w:footer="720" w:gutter="0"/>
          <w:cols w:space="720"/>
          <w:docGrid w:linePitch="360"/>
        </w:sectPr>
      </w:pPr>
      <w:r w:rsidRPr="006910B6">
        <w:rPr>
          <w:rFonts w:ascii="Times New Roman" w:hAnsi="Times New Roman" w:cs="Times New Roman"/>
          <w:sz w:val="24"/>
          <w:szCs w:val="24"/>
        </w:rPr>
        <w:t>Per our data we confirmed that, women are still having babies and they are returning to full</w:t>
      </w:r>
      <w:r w:rsidR="006910B6">
        <w:rPr>
          <w:rFonts w:ascii="Times New Roman" w:hAnsi="Times New Roman" w:cs="Times New Roman"/>
          <w:sz w:val="24"/>
          <w:szCs w:val="24"/>
        </w:rPr>
        <w:t>-</w:t>
      </w:r>
      <w:r w:rsidRPr="006910B6">
        <w:rPr>
          <w:rFonts w:ascii="Times New Roman" w:hAnsi="Times New Roman" w:cs="Times New Roman"/>
          <w:sz w:val="24"/>
          <w:szCs w:val="24"/>
        </w:rPr>
        <w:t>time employment post</w:t>
      </w:r>
      <w:r w:rsidR="00961A73">
        <w:rPr>
          <w:rFonts w:ascii="Times New Roman" w:hAnsi="Times New Roman" w:cs="Times New Roman"/>
          <w:sz w:val="24"/>
          <w:szCs w:val="24"/>
        </w:rPr>
        <w:t>-</w:t>
      </w:r>
      <w:r w:rsidRPr="006910B6">
        <w:rPr>
          <w:rFonts w:ascii="Times New Roman" w:hAnsi="Times New Roman" w:cs="Times New Roman"/>
          <w:sz w:val="24"/>
          <w:szCs w:val="24"/>
        </w:rPr>
        <w:t>pregnancy at</w:t>
      </w:r>
      <w:r w:rsidR="00961A73">
        <w:rPr>
          <w:rFonts w:ascii="Times New Roman" w:hAnsi="Times New Roman" w:cs="Times New Roman"/>
          <w:sz w:val="24"/>
          <w:szCs w:val="24"/>
        </w:rPr>
        <w:t xml:space="preserve"> a</w:t>
      </w:r>
      <w:r w:rsidRPr="006910B6">
        <w:rPr>
          <w:rFonts w:ascii="Times New Roman" w:hAnsi="Times New Roman" w:cs="Times New Roman"/>
          <w:sz w:val="24"/>
          <w:szCs w:val="24"/>
        </w:rPr>
        <w:t xml:space="preserve"> much higher rate than previous generations</w:t>
      </w:r>
      <w:r w:rsidR="00961A73">
        <w:rPr>
          <w:rFonts w:ascii="Times New Roman" w:hAnsi="Times New Roman" w:cs="Times New Roman"/>
          <w:sz w:val="24"/>
          <w:szCs w:val="24"/>
        </w:rPr>
        <w:t xml:space="preserve"> did</w:t>
      </w:r>
      <w:r w:rsidRPr="006910B6">
        <w:rPr>
          <w:rFonts w:ascii="Times New Roman" w:hAnsi="Times New Roman" w:cs="Times New Roman"/>
          <w:sz w:val="24"/>
          <w:szCs w:val="24"/>
        </w:rPr>
        <w:t>.</w:t>
      </w:r>
    </w:p>
    <w:p w14:paraId="459D1E99" w14:textId="77777777" w:rsidR="00650066" w:rsidRPr="006910B6" w:rsidRDefault="00650066" w:rsidP="00650066">
      <w:pPr>
        <w:spacing w:line="480" w:lineRule="auto"/>
        <w:jc w:val="center"/>
        <w:rPr>
          <w:rFonts w:ascii="Times New Roman" w:hAnsi="Times New Roman" w:cs="Times New Roman"/>
          <w:sz w:val="24"/>
          <w:szCs w:val="24"/>
        </w:rPr>
        <w:sectPr w:rsidR="00650066" w:rsidRPr="006910B6" w:rsidSect="00650066">
          <w:type w:val="continuous"/>
          <w:pgSz w:w="12240" w:h="15840"/>
          <w:pgMar w:top="1440" w:right="1440" w:bottom="1440" w:left="1440" w:header="720" w:footer="720" w:gutter="0"/>
          <w:cols w:space="720"/>
          <w:docGrid w:linePitch="360"/>
        </w:sectPr>
      </w:pPr>
    </w:p>
    <w:p w14:paraId="37ABAC99" w14:textId="77777777" w:rsidR="00650066" w:rsidRPr="006910B6" w:rsidRDefault="00650066" w:rsidP="00650066">
      <w:pPr>
        <w:spacing w:line="480" w:lineRule="auto"/>
        <w:jc w:val="center"/>
        <w:rPr>
          <w:rFonts w:ascii="Times New Roman" w:hAnsi="Times New Roman" w:cs="Times New Roman"/>
          <w:sz w:val="24"/>
          <w:szCs w:val="24"/>
        </w:rPr>
        <w:sectPr w:rsidR="00650066" w:rsidRPr="006910B6" w:rsidSect="00650066">
          <w:type w:val="continuous"/>
          <w:pgSz w:w="12240" w:h="15840"/>
          <w:pgMar w:top="1440" w:right="1440" w:bottom="1440" w:left="1440" w:header="720" w:footer="720" w:gutter="0"/>
          <w:cols w:space="720"/>
          <w:docGrid w:linePitch="360"/>
        </w:sectPr>
      </w:pPr>
      <w:r w:rsidRPr="006910B6">
        <w:rPr>
          <w:rFonts w:ascii="Times New Roman" w:hAnsi="Times New Roman" w:cs="Times New Roman"/>
          <w:noProof/>
          <w:sz w:val="24"/>
          <w:szCs w:val="24"/>
        </w:rPr>
        <w:lastRenderedPageBreak/>
        <w:drawing>
          <wp:inline distT="0" distB="0" distL="0" distR="0" wp14:anchorId="5E55035D" wp14:editId="7E6EE9E9">
            <wp:extent cx="4023360" cy="2194560"/>
            <wp:effectExtent l="0" t="0" r="0" b="0"/>
            <wp:docPr id="8" name="Picture 2">
              <a:extLst xmlns:a="http://schemas.openxmlformats.org/drawingml/2006/main">
                <a:ext uri="{FF2B5EF4-FFF2-40B4-BE49-F238E27FC236}">
                  <a16:creationId xmlns:a16="http://schemas.microsoft.com/office/drawing/2014/main" id="{E4D65449-5011-4E82-A584-EBDF9AABF043}"/>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
                      <a:extLst>
                        <a:ext uri="{FF2B5EF4-FFF2-40B4-BE49-F238E27FC236}">
                          <a16:creationId xmlns:a16="http://schemas.microsoft.com/office/drawing/2014/main" id="{E4D65449-5011-4E82-A584-EBDF9AABF043}"/>
                        </a:ext>
                      </a:extLst>
                    </pic:cNvPr>
                    <pic:cNvPicPr preferRelativeResize="0">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3360" cy="2194560"/>
                    </a:xfrm>
                    <a:prstGeom prst="rect">
                      <a:avLst/>
                    </a:prstGeom>
                    <a:noFill/>
                  </pic:spPr>
                </pic:pic>
              </a:graphicData>
            </a:graphic>
          </wp:inline>
        </w:drawing>
      </w:r>
    </w:p>
    <w:p w14:paraId="2443AE9A" w14:textId="77777777" w:rsidR="00961A73" w:rsidRDefault="00961A73" w:rsidP="008255AD">
      <w:pPr>
        <w:spacing w:line="480" w:lineRule="auto"/>
        <w:jc w:val="both"/>
        <w:rPr>
          <w:rFonts w:ascii="Times New Roman" w:hAnsi="Times New Roman" w:cs="Times New Roman"/>
          <w:sz w:val="24"/>
          <w:szCs w:val="24"/>
        </w:rPr>
      </w:pPr>
    </w:p>
    <w:p w14:paraId="50093B54" w14:textId="42111447" w:rsidR="00650066" w:rsidRPr="006910B6" w:rsidRDefault="00650066"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Economic Factors:</w:t>
      </w:r>
    </w:p>
    <w:p w14:paraId="0D35E5E0" w14:textId="1ED9E164" w:rsidR="00650066" w:rsidRPr="006910B6" w:rsidRDefault="00650066"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Naysayers argue that having more women in the workforce ha</w:t>
      </w:r>
      <w:r w:rsidR="00961A73">
        <w:rPr>
          <w:rFonts w:ascii="Times New Roman" w:hAnsi="Times New Roman" w:cs="Times New Roman"/>
          <w:sz w:val="24"/>
          <w:szCs w:val="24"/>
        </w:rPr>
        <w:t>s</w:t>
      </w:r>
      <w:r w:rsidRPr="006910B6">
        <w:rPr>
          <w:rFonts w:ascii="Times New Roman" w:hAnsi="Times New Roman" w:cs="Times New Roman"/>
          <w:sz w:val="24"/>
          <w:szCs w:val="24"/>
        </w:rPr>
        <w:t xml:space="preserve"> contributed to the increase in the cost to employ now versus in the previous generation</w:t>
      </w:r>
      <w:r w:rsidR="00FD3F52" w:rsidRPr="006910B6">
        <w:rPr>
          <w:rFonts w:ascii="Times New Roman" w:hAnsi="Times New Roman" w:cs="Times New Roman"/>
          <w:sz w:val="24"/>
          <w:szCs w:val="24"/>
        </w:rPr>
        <w:t xml:space="preserve">. We found that this statement is </w:t>
      </w:r>
      <w:r w:rsidR="00961A73">
        <w:rPr>
          <w:rFonts w:ascii="Times New Roman" w:hAnsi="Times New Roman" w:cs="Times New Roman"/>
          <w:sz w:val="24"/>
          <w:szCs w:val="24"/>
        </w:rPr>
        <w:t>factual</w:t>
      </w:r>
      <w:r w:rsidR="00FD3F52" w:rsidRPr="006910B6">
        <w:rPr>
          <w:rFonts w:ascii="Times New Roman" w:hAnsi="Times New Roman" w:cs="Times New Roman"/>
          <w:sz w:val="24"/>
          <w:szCs w:val="24"/>
        </w:rPr>
        <w:t xml:space="preserve">. The average </w:t>
      </w:r>
      <w:r w:rsidR="00961A73">
        <w:rPr>
          <w:rFonts w:ascii="Times New Roman" w:hAnsi="Times New Roman" w:cs="Times New Roman"/>
          <w:sz w:val="24"/>
          <w:szCs w:val="24"/>
        </w:rPr>
        <w:t>hourly</w:t>
      </w:r>
      <w:r w:rsidR="00FD3F52" w:rsidRPr="006910B6">
        <w:rPr>
          <w:rFonts w:ascii="Times New Roman" w:hAnsi="Times New Roman" w:cs="Times New Roman"/>
          <w:sz w:val="24"/>
          <w:szCs w:val="24"/>
        </w:rPr>
        <w:t xml:space="preserve"> cost per employee ha</w:t>
      </w:r>
      <w:r w:rsidR="00961A73">
        <w:rPr>
          <w:rFonts w:ascii="Times New Roman" w:hAnsi="Times New Roman" w:cs="Times New Roman"/>
          <w:sz w:val="24"/>
          <w:szCs w:val="24"/>
        </w:rPr>
        <w:t>s</w:t>
      </w:r>
      <w:r w:rsidR="00FD3F52" w:rsidRPr="006910B6">
        <w:rPr>
          <w:rFonts w:ascii="Times New Roman" w:hAnsi="Times New Roman" w:cs="Times New Roman"/>
          <w:sz w:val="24"/>
          <w:szCs w:val="24"/>
        </w:rPr>
        <w:t xml:space="preserve"> increased since the 1960s due to the increase in legally required benefits that are now available to the workforce. </w:t>
      </w:r>
    </w:p>
    <w:p w14:paraId="67C08C7A" w14:textId="77777777" w:rsidR="00FD3F52" w:rsidRPr="006910B6" w:rsidRDefault="00FD3F52" w:rsidP="00FD3F52">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00109BC4" wp14:editId="18345518">
            <wp:extent cx="4216697" cy="22663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20044" cy="2268114"/>
                    </a:xfrm>
                    <a:prstGeom prst="rect">
                      <a:avLst/>
                    </a:prstGeom>
                    <a:noFill/>
                  </pic:spPr>
                </pic:pic>
              </a:graphicData>
            </a:graphic>
          </wp:inline>
        </w:drawing>
      </w:r>
    </w:p>
    <w:p w14:paraId="60DA16CF" w14:textId="2BA16BA4" w:rsidR="00FD3F52" w:rsidRPr="006910B6" w:rsidRDefault="00FD3F52"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As you will see in the following graph, </w:t>
      </w:r>
      <w:r w:rsidR="0028308D" w:rsidRPr="006910B6">
        <w:rPr>
          <w:rFonts w:ascii="Times New Roman" w:hAnsi="Times New Roman" w:cs="Times New Roman"/>
          <w:sz w:val="24"/>
          <w:szCs w:val="24"/>
        </w:rPr>
        <w:t>o</w:t>
      </w:r>
      <w:r w:rsidRPr="006910B6">
        <w:rPr>
          <w:rFonts w:ascii="Times New Roman" w:hAnsi="Times New Roman" w:cs="Times New Roman"/>
          <w:sz w:val="24"/>
          <w:szCs w:val="24"/>
        </w:rPr>
        <w:t>ur analysis confirms that this increase in expense is outweighed by the fact that US GDP and the S&amp;P500 value have both increased</w:t>
      </w:r>
      <w:r w:rsidR="00961A73">
        <w:rPr>
          <w:rFonts w:ascii="Times New Roman" w:hAnsi="Times New Roman" w:cs="Times New Roman"/>
          <w:sz w:val="24"/>
          <w:szCs w:val="24"/>
        </w:rPr>
        <w:t>. This</w:t>
      </w:r>
      <w:r w:rsidRPr="006910B6">
        <w:rPr>
          <w:rFonts w:ascii="Times New Roman" w:hAnsi="Times New Roman" w:cs="Times New Roman"/>
          <w:sz w:val="24"/>
          <w:szCs w:val="24"/>
        </w:rPr>
        <w:t xml:space="preserve"> suggest</w:t>
      </w:r>
      <w:r w:rsidR="00961A73">
        <w:rPr>
          <w:rFonts w:ascii="Times New Roman" w:hAnsi="Times New Roman" w:cs="Times New Roman"/>
          <w:sz w:val="24"/>
          <w:szCs w:val="24"/>
        </w:rPr>
        <w:t>s</w:t>
      </w:r>
      <w:r w:rsidRPr="006910B6">
        <w:rPr>
          <w:rFonts w:ascii="Times New Roman" w:hAnsi="Times New Roman" w:cs="Times New Roman"/>
          <w:sz w:val="24"/>
          <w:szCs w:val="24"/>
        </w:rPr>
        <w:t xml:space="preserve"> </w:t>
      </w:r>
      <w:r w:rsidRPr="006910B6">
        <w:rPr>
          <w:rFonts w:ascii="Times New Roman" w:hAnsi="Times New Roman" w:cs="Times New Roman"/>
          <w:sz w:val="24"/>
          <w:szCs w:val="24"/>
        </w:rPr>
        <w:lastRenderedPageBreak/>
        <w:t>having women in the workforce ha</w:t>
      </w:r>
      <w:r w:rsidR="00961A73">
        <w:rPr>
          <w:rFonts w:ascii="Times New Roman" w:hAnsi="Times New Roman" w:cs="Times New Roman"/>
          <w:sz w:val="24"/>
          <w:szCs w:val="24"/>
        </w:rPr>
        <w:t>s</w:t>
      </w:r>
      <w:r w:rsidRPr="006910B6">
        <w:rPr>
          <w:rFonts w:ascii="Times New Roman" w:hAnsi="Times New Roman" w:cs="Times New Roman"/>
          <w:sz w:val="24"/>
          <w:szCs w:val="24"/>
        </w:rPr>
        <w:t xml:space="preserve"> made our country more productive and that Wall Street ha</w:t>
      </w:r>
      <w:r w:rsidR="00961A73">
        <w:rPr>
          <w:rFonts w:ascii="Times New Roman" w:hAnsi="Times New Roman" w:cs="Times New Roman"/>
          <w:sz w:val="24"/>
          <w:szCs w:val="24"/>
        </w:rPr>
        <w:t>s</w:t>
      </w:r>
      <w:r w:rsidRPr="006910B6">
        <w:rPr>
          <w:rFonts w:ascii="Times New Roman" w:hAnsi="Times New Roman" w:cs="Times New Roman"/>
          <w:sz w:val="24"/>
          <w:szCs w:val="24"/>
        </w:rPr>
        <w:t xml:space="preserve"> also benefitted </w:t>
      </w:r>
      <w:r w:rsidR="00961A73">
        <w:rPr>
          <w:rFonts w:ascii="Times New Roman" w:hAnsi="Times New Roman" w:cs="Times New Roman"/>
          <w:sz w:val="24"/>
          <w:szCs w:val="24"/>
        </w:rPr>
        <w:t>from</w:t>
      </w:r>
      <w:r w:rsidRPr="006910B6">
        <w:rPr>
          <w:rFonts w:ascii="Times New Roman" w:hAnsi="Times New Roman" w:cs="Times New Roman"/>
          <w:sz w:val="24"/>
          <w:szCs w:val="24"/>
        </w:rPr>
        <w:t xml:space="preserve"> such a diverse workforce.</w:t>
      </w:r>
    </w:p>
    <w:p w14:paraId="29A9F205" w14:textId="77777777" w:rsidR="00FD3F52" w:rsidRPr="006910B6" w:rsidRDefault="00FD3F52" w:rsidP="0028308D">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2AB1379D" wp14:editId="6BAF4483">
            <wp:extent cx="4048125" cy="205563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4866" cy="2069209"/>
                    </a:xfrm>
                    <a:prstGeom prst="rect">
                      <a:avLst/>
                    </a:prstGeom>
                    <a:noFill/>
                  </pic:spPr>
                </pic:pic>
              </a:graphicData>
            </a:graphic>
          </wp:inline>
        </w:drawing>
      </w:r>
    </w:p>
    <w:p w14:paraId="77B67617" w14:textId="77777777" w:rsidR="00650066" w:rsidRPr="006910B6" w:rsidRDefault="0028308D" w:rsidP="0028308D">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drawing>
          <wp:inline distT="0" distB="0" distL="0" distR="0" wp14:anchorId="3DE45259" wp14:editId="7B37E470">
            <wp:extent cx="4047490" cy="2208043"/>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6203" cy="2212796"/>
                    </a:xfrm>
                    <a:prstGeom prst="rect">
                      <a:avLst/>
                    </a:prstGeom>
                    <a:noFill/>
                  </pic:spPr>
                </pic:pic>
              </a:graphicData>
            </a:graphic>
          </wp:inline>
        </w:drawing>
      </w:r>
    </w:p>
    <w:p w14:paraId="2DDD4D1D" w14:textId="000D13D2" w:rsidR="00650066" w:rsidRPr="006910B6" w:rsidRDefault="0028308D"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Not only has the overall GDP of the country increase</w:t>
      </w:r>
      <w:r w:rsidR="00961A73">
        <w:rPr>
          <w:rFonts w:ascii="Times New Roman" w:hAnsi="Times New Roman" w:cs="Times New Roman"/>
          <w:sz w:val="24"/>
          <w:szCs w:val="24"/>
        </w:rPr>
        <w:t>d</w:t>
      </w:r>
      <w:r w:rsidRPr="006910B6">
        <w:rPr>
          <w:rFonts w:ascii="Times New Roman" w:hAnsi="Times New Roman" w:cs="Times New Roman"/>
          <w:sz w:val="24"/>
          <w:szCs w:val="24"/>
        </w:rPr>
        <w:t xml:space="preserve">, </w:t>
      </w:r>
      <w:r w:rsidR="00961A73">
        <w:rPr>
          <w:rFonts w:ascii="Times New Roman" w:hAnsi="Times New Roman" w:cs="Times New Roman"/>
          <w:sz w:val="24"/>
          <w:szCs w:val="24"/>
        </w:rPr>
        <w:t>but i</w:t>
      </w:r>
      <w:r w:rsidRPr="006910B6">
        <w:rPr>
          <w:rFonts w:ascii="Times New Roman" w:hAnsi="Times New Roman" w:cs="Times New Roman"/>
          <w:sz w:val="24"/>
          <w:szCs w:val="24"/>
        </w:rPr>
        <w:t>ndividual state</w:t>
      </w:r>
      <w:r w:rsidR="00961A73">
        <w:rPr>
          <w:rFonts w:ascii="Times New Roman" w:hAnsi="Times New Roman" w:cs="Times New Roman"/>
          <w:sz w:val="24"/>
          <w:szCs w:val="24"/>
        </w:rPr>
        <w:t>s have</w:t>
      </w:r>
      <w:r w:rsidRPr="006910B6">
        <w:rPr>
          <w:rFonts w:ascii="Times New Roman" w:hAnsi="Times New Roman" w:cs="Times New Roman"/>
          <w:sz w:val="24"/>
          <w:szCs w:val="24"/>
        </w:rPr>
        <w:t xml:space="preserve"> also experienced growth in the form of growing state productivity.</w:t>
      </w:r>
    </w:p>
    <w:p w14:paraId="44CE2E04" w14:textId="77777777" w:rsidR="00961A73" w:rsidRDefault="00961A73" w:rsidP="008255AD">
      <w:pPr>
        <w:spacing w:line="480" w:lineRule="auto"/>
        <w:jc w:val="both"/>
        <w:rPr>
          <w:rFonts w:ascii="Times New Roman" w:hAnsi="Times New Roman" w:cs="Times New Roman"/>
          <w:sz w:val="24"/>
          <w:szCs w:val="24"/>
        </w:rPr>
      </w:pPr>
    </w:p>
    <w:p w14:paraId="1DE415A6" w14:textId="33355833" w:rsidR="0028308D" w:rsidRPr="006910B6" w:rsidRDefault="0028308D"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More </w:t>
      </w:r>
      <w:r w:rsidR="00961A73">
        <w:rPr>
          <w:rFonts w:ascii="Times New Roman" w:hAnsi="Times New Roman" w:cs="Times New Roman"/>
          <w:sz w:val="24"/>
          <w:szCs w:val="24"/>
        </w:rPr>
        <w:t>H</w:t>
      </w:r>
      <w:r w:rsidRPr="006910B6">
        <w:rPr>
          <w:rFonts w:ascii="Times New Roman" w:hAnsi="Times New Roman" w:cs="Times New Roman"/>
          <w:sz w:val="24"/>
          <w:szCs w:val="24"/>
        </w:rPr>
        <w:t xml:space="preserve">ousehold Income: </w:t>
      </w:r>
    </w:p>
    <w:p w14:paraId="521F390D" w14:textId="3CB0282D" w:rsidR="0028308D" w:rsidRPr="006910B6" w:rsidRDefault="0028308D" w:rsidP="008255AD">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With more women in the workforce it is safe to assume that the household income in the US ha</w:t>
      </w:r>
      <w:r w:rsidR="00961A73">
        <w:rPr>
          <w:rFonts w:ascii="Times New Roman" w:hAnsi="Times New Roman" w:cs="Times New Roman"/>
          <w:sz w:val="24"/>
          <w:szCs w:val="24"/>
        </w:rPr>
        <w:t>s</w:t>
      </w:r>
      <w:r w:rsidRPr="006910B6">
        <w:rPr>
          <w:rFonts w:ascii="Times New Roman" w:hAnsi="Times New Roman" w:cs="Times New Roman"/>
          <w:sz w:val="24"/>
          <w:szCs w:val="24"/>
        </w:rPr>
        <w:t xml:space="preserve"> increased as well. Thus</w:t>
      </w:r>
      <w:r w:rsidR="00961A73">
        <w:rPr>
          <w:rFonts w:ascii="Times New Roman" w:hAnsi="Times New Roman" w:cs="Times New Roman"/>
          <w:sz w:val="24"/>
          <w:szCs w:val="24"/>
        </w:rPr>
        <w:t>,</w:t>
      </w:r>
      <w:r w:rsidRPr="006910B6">
        <w:rPr>
          <w:rFonts w:ascii="Times New Roman" w:hAnsi="Times New Roman" w:cs="Times New Roman"/>
          <w:sz w:val="24"/>
          <w:szCs w:val="24"/>
        </w:rPr>
        <w:t xml:space="preserve"> we explored US commerce data and found certain industries that have had </w:t>
      </w:r>
      <w:r w:rsidR="00961A73">
        <w:rPr>
          <w:rFonts w:ascii="Times New Roman" w:hAnsi="Times New Roman" w:cs="Times New Roman"/>
          <w:sz w:val="24"/>
          <w:szCs w:val="24"/>
        </w:rPr>
        <w:t xml:space="preserve">a significantly stronger </w:t>
      </w:r>
      <w:r w:rsidRPr="006910B6">
        <w:rPr>
          <w:rFonts w:ascii="Times New Roman" w:hAnsi="Times New Roman" w:cs="Times New Roman"/>
          <w:sz w:val="24"/>
          <w:szCs w:val="24"/>
        </w:rPr>
        <w:t>demand due to women being employed and birth rates falling.</w:t>
      </w:r>
    </w:p>
    <w:p w14:paraId="12DC86F6" w14:textId="77777777" w:rsidR="0028308D" w:rsidRPr="006910B6" w:rsidRDefault="0028308D" w:rsidP="0028308D">
      <w:pPr>
        <w:spacing w:line="480" w:lineRule="auto"/>
        <w:jc w:val="center"/>
        <w:rPr>
          <w:rFonts w:ascii="Times New Roman" w:hAnsi="Times New Roman" w:cs="Times New Roman"/>
          <w:sz w:val="24"/>
          <w:szCs w:val="24"/>
        </w:rPr>
      </w:pPr>
      <w:r w:rsidRPr="006910B6">
        <w:rPr>
          <w:rFonts w:ascii="Times New Roman" w:hAnsi="Times New Roman" w:cs="Times New Roman"/>
          <w:noProof/>
          <w:sz w:val="24"/>
          <w:szCs w:val="24"/>
        </w:rPr>
        <w:lastRenderedPageBreak/>
        <w:drawing>
          <wp:inline distT="0" distB="0" distL="0" distR="0" wp14:anchorId="2A43A12A" wp14:editId="7F8A8120">
            <wp:extent cx="5010150" cy="2692420"/>
            <wp:effectExtent l="0" t="0" r="0" b="0"/>
            <wp:docPr id="4098" name="Picture 2">
              <a:extLst xmlns:a="http://schemas.openxmlformats.org/drawingml/2006/main">
                <a:ext uri="{FF2B5EF4-FFF2-40B4-BE49-F238E27FC236}">
                  <a16:creationId xmlns:a16="http://schemas.microsoft.com/office/drawing/2014/main" id="{073AF23F-1ACA-48A0-8861-DBADA6B262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a:extLst>
                        <a:ext uri="{FF2B5EF4-FFF2-40B4-BE49-F238E27FC236}">
                          <a16:creationId xmlns:a16="http://schemas.microsoft.com/office/drawing/2014/main" id="{073AF23F-1ACA-48A0-8861-DBADA6B26242}"/>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2283" cy="2693566"/>
                    </a:xfrm>
                    <a:prstGeom prst="rect">
                      <a:avLst/>
                    </a:prstGeom>
                    <a:noFill/>
                  </pic:spPr>
                </pic:pic>
              </a:graphicData>
            </a:graphic>
          </wp:inline>
        </w:drawing>
      </w:r>
    </w:p>
    <w:p w14:paraId="313239AD" w14:textId="6846B99B" w:rsidR="0028308D" w:rsidRPr="006910B6" w:rsidRDefault="00961A73" w:rsidP="0028308D">
      <w:pPr>
        <w:spacing w:line="480" w:lineRule="auto"/>
        <w:rPr>
          <w:rFonts w:ascii="Times New Roman" w:hAnsi="Times New Roman" w:cs="Times New Roman"/>
          <w:sz w:val="24"/>
          <w:szCs w:val="24"/>
        </w:rPr>
      </w:pPr>
      <w:r>
        <w:rPr>
          <w:rFonts w:ascii="Times New Roman" w:hAnsi="Times New Roman" w:cs="Times New Roman"/>
          <w:sz w:val="24"/>
          <w:szCs w:val="24"/>
        </w:rPr>
        <w:t>Interestingly, t</w:t>
      </w:r>
      <w:r w:rsidR="0028308D" w:rsidRPr="006910B6">
        <w:rPr>
          <w:rFonts w:ascii="Times New Roman" w:hAnsi="Times New Roman" w:cs="Times New Roman"/>
          <w:sz w:val="24"/>
          <w:szCs w:val="24"/>
        </w:rPr>
        <w:t>he pet industry ha</w:t>
      </w:r>
      <w:r>
        <w:rPr>
          <w:rFonts w:ascii="Times New Roman" w:hAnsi="Times New Roman" w:cs="Times New Roman"/>
          <w:sz w:val="24"/>
          <w:szCs w:val="24"/>
        </w:rPr>
        <w:t>s</w:t>
      </w:r>
      <w:r w:rsidR="0028308D" w:rsidRPr="006910B6">
        <w:rPr>
          <w:rFonts w:ascii="Times New Roman" w:hAnsi="Times New Roman" w:cs="Times New Roman"/>
          <w:sz w:val="24"/>
          <w:szCs w:val="24"/>
        </w:rPr>
        <w:t xml:space="preserve"> almost the same trajectory of incline as the number of women in the workforce and </w:t>
      </w:r>
      <w:r>
        <w:rPr>
          <w:rFonts w:ascii="Times New Roman" w:hAnsi="Times New Roman" w:cs="Times New Roman"/>
          <w:sz w:val="24"/>
          <w:szCs w:val="24"/>
        </w:rPr>
        <w:t xml:space="preserve">inverse </w:t>
      </w:r>
      <w:r w:rsidR="0028308D" w:rsidRPr="006910B6">
        <w:rPr>
          <w:rFonts w:ascii="Times New Roman" w:hAnsi="Times New Roman" w:cs="Times New Roman"/>
          <w:sz w:val="24"/>
          <w:szCs w:val="24"/>
        </w:rPr>
        <w:t>to the US crude birth rate. It may not be too much of a conjecture to suggest that people are replacing having babies with having pets.</w:t>
      </w:r>
    </w:p>
    <w:p w14:paraId="23BFA834" w14:textId="77777777" w:rsidR="00961A73" w:rsidRDefault="00961A73" w:rsidP="00446BF6">
      <w:pPr>
        <w:spacing w:line="480" w:lineRule="auto"/>
        <w:jc w:val="both"/>
        <w:rPr>
          <w:rFonts w:ascii="Times New Roman" w:hAnsi="Times New Roman" w:cs="Times New Roman"/>
          <w:sz w:val="24"/>
          <w:szCs w:val="24"/>
        </w:rPr>
      </w:pPr>
    </w:p>
    <w:p w14:paraId="6EDB5F10" w14:textId="67A44388" w:rsidR="00446BF6" w:rsidRPr="006910B6" w:rsidRDefault="0028308D" w:rsidP="00446BF6">
      <w:pPr>
        <w:spacing w:line="480" w:lineRule="auto"/>
        <w:jc w:val="both"/>
        <w:rPr>
          <w:rFonts w:ascii="Times New Roman" w:hAnsi="Times New Roman" w:cs="Times New Roman"/>
          <w:sz w:val="24"/>
          <w:szCs w:val="24"/>
        </w:rPr>
      </w:pPr>
      <w:bookmarkStart w:id="0" w:name="_GoBack"/>
      <w:bookmarkEnd w:id="0"/>
      <w:r w:rsidRPr="006910B6">
        <w:rPr>
          <w:rFonts w:ascii="Times New Roman" w:hAnsi="Times New Roman" w:cs="Times New Roman"/>
          <w:sz w:val="24"/>
          <w:szCs w:val="24"/>
        </w:rPr>
        <w:t xml:space="preserve">Future </w:t>
      </w:r>
      <w:r w:rsidR="00961A73">
        <w:rPr>
          <w:rFonts w:ascii="Times New Roman" w:hAnsi="Times New Roman" w:cs="Times New Roman"/>
          <w:sz w:val="24"/>
          <w:szCs w:val="24"/>
        </w:rPr>
        <w:t>C</w:t>
      </w:r>
      <w:r w:rsidRPr="006910B6">
        <w:rPr>
          <w:rFonts w:ascii="Times New Roman" w:hAnsi="Times New Roman" w:cs="Times New Roman"/>
          <w:sz w:val="24"/>
          <w:szCs w:val="24"/>
        </w:rPr>
        <w:t xml:space="preserve">onsiderations: </w:t>
      </w:r>
    </w:p>
    <w:p w14:paraId="70DAD202" w14:textId="07BE1D7A" w:rsidR="0028308D" w:rsidRPr="006910B6" w:rsidRDefault="0028308D" w:rsidP="00446BF6">
      <w:p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Given more time we would also like to investigate other factors such </w:t>
      </w:r>
      <w:proofErr w:type="gramStart"/>
      <w:r w:rsidRPr="006910B6">
        <w:rPr>
          <w:rFonts w:ascii="Times New Roman" w:hAnsi="Times New Roman" w:cs="Times New Roman"/>
          <w:sz w:val="24"/>
          <w:szCs w:val="24"/>
        </w:rPr>
        <w:t xml:space="preserve">as </w:t>
      </w:r>
      <w:r w:rsidR="00961A73">
        <w:rPr>
          <w:rFonts w:ascii="Times New Roman" w:hAnsi="Times New Roman" w:cs="Times New Roman"/>
          <w:sz w:val="24"/>
          <w:szCs w:val="24"/>
        </w:rPr>
        <w:t>:</w:t>
      </w:r>
      <w:proofErr w:type="gramEnd"/>
    </w:p>
    <w:p w14:paraId="15B797D5" w14:textId="237D77C3"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Diving into the demographics of pet owners (i.e. age, income, etc.)</w:t>
      </w:r>
      <w:r w:rsidR="00961A73">
        <w:rPr>
          <w:rFonts w:ascii="Times New Roman" w:hAnsi="Times New Roman" w:cs="Times New Roman"/>
          <w:sz w:val="24"/>
          <w:szCs w:val="24"/>
        </w:rPr>
        <w:t>.</w:t>
      </w:r>
    </w:p>
    <w:p w14:paraId="3F4878A8" w14:textId="77777777"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Identifying what other factors have contributed to increased pet expenditure.</w:t>
      </w:r>
    </w:p>
    <w:p w14:paraId="5A499A4C" w14:textId="02934AAB"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Exploring additional functionality of </w:t>
      </w:r>
      <w:r w:rsidR="00961A73">
        <w:rPr>
          <w:rFonts w:ascii="Times New Roman" w:hAnsi="Times New Roman" w:cs="Times New Roman"/>
          <w:sz w:val="24"/>
          <w:szCs w:val="24"/>
        </w:rPr>
        <w:t>P</w:t>
      </w:r>
      <w:r w:rsidRPr="006910B6">
        <w:rPr>
          <w:rFonts w:ascii="Times New Roman" w:hAnsi="Times New Roman" w:cs="Times New Roman"/>
          <w:sz w:val="24"/>
          <w:szCs w:val="24"/>
        </w:rPr>
        <w:t xml:space="preserve">ython, pandas, </w:t>
      </w:r>
      <w:r w:rsidR="00961A73">
        <w:rPr>
          <w:rFonts w:ascii="Times New Roman" w:hAnsi="Times New Roman" w:cs="Times New Roman"/>
          <w:sz w:val="24"/>
          <w:szCs w:val="24"/>
        </w:rPr>
        <w:t>N</w:t>
      </w:r>
      <w:r w:rsidRPr="006910B6">
        <w:rPr>
          <w:rFonts w:ascii="Times New Roman" w:hAnsi="Times New Roman" w:cs="Times New Roman"/>
          <w:sz w:val="24"/>
          <w:szCs w:val="24"/>
        </w:rPr>
        <w:t>um</w:t>
      </w:r>
      <w:r w:rsidR="00961A73">
        <w:rPr>
          <w:rFonts w:ascii="Times New Roman" w:hAnsi="Times New Roman" w:cs="Times New Roman"/>
          <w:sz w:val="24"/>
          <w:szCs w:val="24"/>
        </w:rPr>
        <w:t>Py</w:t>
      </w:r>
      <w:r w:rsidRPr="006910B6">
        <w:rPr>
          <w:rFonts w:ascii="Times New Roman" w:hAnsi="Times New Roman" w:cs="Times New Roman"/>
          <w:sz w:val="24"/>
          <w:szCs w:val="24"/>
        </w:rPr>
        <w:t xml:space="preserve">, </w:t>
      </w:r>
      <w:r w:rsidR="00961A73">
        <w:rPr>
          <w:rFonts w:ascii="Times New Roman" w:hAnsi="Times New Roman" w:cs="Times New Roman"/>
          <w:sz w:val="24"/>
          <w:szCs w:val="24"/>
        </w:rPr>
        <w:t>M</w:t>
      </w:r>
      <w:r w:rsidRPr="006910B6">
        <w:rPr>
          <w:rFonts w:ascii="Times New Roman" w:hAnsi="Times New Roman" w:cs="Times New Roman"/>
          <w:sz w:val="24"/>
          <w:szCs w:val="24"/>
        </w:rPr>
        <w:t>atplotlib, and other libraries.</w:t>
      </w:r>
    </w:p>
    <w:p w14:paraId="54B14A92" w14:textId="77777777"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Exploring ways to present more data at one time (i.e. state data over time).</w:t>
      </w:r>
    </w:p>
    <w:p w14:paraId="3086B1A2" w14:textId="77777777"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Exploring what other factors have contributed to a declining birth rate (i.e. accessibility to birth control).</w:t>
      </w:r>
    </w:p>
    <w:p w14:paraId="3A597196" w14:textId="77777777"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lastRenderedPageBreak/>
        <w:t>Exploring what other factors have contributed to an increase in GDP (i.e. technology/automation).</w:t>
      </w:r>
    </w:p>
    <w:p w14:paraId="14676A40" w14:textId="0E8F67C1"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Exploring additional effects of increased women in the </w:t>
      </w:r>
      <w:r w:rsidR="00961A73" w:rsidRPr="006910B6">
        <w:rPr>
          <w:rFonts w:ascii="Times New Roman" w:hAnsi="Times New Roman" w:cs="Times New Roman"/>
          <w:sz w:val="24"/>
          <w:szCs w:val="24"/>
        </w:rPr>
        <w:t>work</w:t>
      </w:r>
      <w:r w:rsidR="00961A73">
        <w:rPr>
          <w:rFonts w:ascii="Times New Roman" w:hAnsi="Times New Roman" w:cs="Times New Roman"/>
          <w:sz w:val="24"/>
          <w:szCs w:val="24"/>
        </w:rPr>
        <w:t>place</w:t>
      </w:r>
      <w:r w:rsidRPr="006910B6">
        <w:rPr>
          <w:rFonts w:ascii="Times New Roman" w:hAnsi="Times New Roman" w:cs="Times New Roman"/>
          <w:sz w:val="24"/>
          <w:szCs w:val="24"/>
        </w:rPr>
        <w:t xml:space="preserve"> (i.e. divorce rates, average age of women at marriage, etc.)</w:t>
      </w:r>
      <w:r w:rsidR="00961A73">
        <w:rPr>
          <w:rFonts w:ascii="Times New Roman" w:hAnsi="Times New Roman" w:cs="Times New Roman"/>
          <w:sz w:val="24"/>
          <w:szCs w:val="24"/>
        </w:rPr>
        <w:t>.</w:t>
      </w:r>
    </w:p>
    <w:p w14:paraId="5E63DC29" w14:textId="37C5E545" w:rsidR="00A33946" w:rsidRPr="006910B6" w:rsidRDefault="0028308D" w:rsidP="0028308D">
      <w:pPr>
        <w:numPr>
          <w:ilvl w:val="0"/>
          <w:numId w:val="4"/>
        </w:numPr>
        <w:spacing w:line="480" w:lineRule="auto"/>
        <w:jc w:val="both"/>
        <w:rPr>
          <w:rFonts w:ascii="Times New Roman" w:hAnsi="Times New Roman" w:cs="Times New Roman"/>
          <w:sz w:val="24"/>
          <w:szCs w:val="24"/>
        </w:rPr>
      </w:pPr>
      <w:r w:rsidRPr="006910B6">
        <w:rPr>
          <w:rFonts w:ascii="Times New Roman" w:hAnsi="Times New Roman" w:cs="Times New Roman"/>
          <w:sz w:val="24"/>
          <w:szCs w:val="24"/>
        </w:rPr>
        <w:t xml:space="preserve">Exploring if there are any contributing health factors to increased women in the </w:t>
      </w:r>
      <w:r w:rsidR="00961A73" w:rsidRPr="006910B6">
        <w:rPr>
          <w:rFonts w:ascii="Times New Roman" w:hAnsi="Times New Roman" w:cs="Times New Roman"/>
          <w:sz w:val="24"/>
          <w:szCs w:val="24"/>
        </w:rPr>
        <w:t>work</w:t>
      </w:r>
      <w:r w:rsidR="00961A73">
        <w:rPr>
          <w:rFonts w:ascii="Times New Roman" w:hAnsi="Times New Roman" w:cs="Times New Roman"/>
          <w:sz w:val="24"/>
          <w:szCs w:val="24"/>
        </w:rPr>
        <w:t>place</w:t>
      </w:r>
      <w:r w:rsidRPr="006910B6">
        <w:rPr>
          <w:rFonts w:ascii="Times New Roman" w:hAnsi="Times New Roman" w:cs="Times New Roman"/>
          <w:sz w:val="24"/>
          <w:szCs w:val="24"/>
        </w:rPr>
        <w:t xml:space="preserve"> (i.e. mental health, physical health, etc.)</w:t>
      </w:r>
      <w:r w:rsidR="00961A73">
        <w:rPr>
          <w:rFonts w:ascii="Times New Roman" w:hAnsi="Times New Roman" w:cs="Times New Roman"/>
          <w:sz w:val="24"/>
          <w:szCs w:val="24"/>
        </w:rPr>
        <w:t>.</w:t>
      </w:r>
    </w:p>
    <w:p w14:paraId="3801F29A" w14:textId="77777777" w:rsidR="0028308D" w:rsidRPr="006910B6" w:rsidRDefault="0028308D" w:rsidP="00446BF6">
      <w:pPr>
        <w:spacing w:line="480" w:lineRule="auto"/>
        <w:jc w:val="both"/>
        <w:rPr>
          <w:rFonts w:ascii="Times New Roman" w:hAnsi="Times New Roman" w:cs="Times New Roman"/>
          <w:sz w:val="24"/>
          <w:szCs w:val="24"/>
        </w:rPr>
      </w:pPr>
    </w:p>
    <w:p w14:paraId="3DC4D264" w14:textId="77777777" w:rsidR="00642AF5" w:rsidRPr="006910B6" w:rsidRDefault="00642AF5" w:rsidP="00642AF5">
      <w:pPr>
        <w:pStyle w:val="ListParagraph"/>
        <w:spacing w:line="480" w:lineRule="auto"/>
        <w:jc w:val="both"/>
        <w:rPr>
          <w:rFonts w:ascii="Times New Roman" w:hAnsi="Times New Roman" w:cs="Times New Roman"/>
          <w:sz w:val="24"/>
          <w:szCs w:val="24"/>
        </w:rPr>
      </w:pPr>
    </w:p>
    <w:p w14:paraId="42C81501" w14:textId="77777777" w:rsidR="000A3F7A" w:rsidRPr="006910B6" w:rsidRDefault="000A3F7A" w:rsidP="00642AF5">
      <w:pPr>
        <w:pStyle w:val="ListParagraph"/>
        <w:spacing w:line="480" w:lineRule="auto"/>
        <w:jc w:val="both"/>
        <w:rPr>
          <w:rFonts w:ascii="Times New Roman" w:hAnsi="Times New Roman" w:cs="Times New Roman"/>
          <w:sz w:val="24"/>
          <w:szCs w:val="24"/>
        </w:rPr>
      </w:pPr>
    </w:p>
    <w:p w14:paraId="10DA9691" w14:textId="77777777" w:rsidR="000A3F7A" w:rsidRPr="006910B6" w:rsidRDefault="000A3F7A" w:rsidP="00446BF6">
      <w:pPr>
        <w:rPr>
          <w:rFonts w:ascii="Times New Roman" w:hAnsi="Times New Roman" w:cs="Times New Roman"/>
          <w:sz w:val="24"/>
          <w:szCs w:val="24"/>
          <w:u w:val="single"/>
        </w:rPr>
      </w:pPr>
    </w:p>
    <w:p w14:paraId="2CCEEBEE" w14:textId="77777777" w:rsidR="000A3F7A" w:rsidRPr="006910B6" w:rsidRDefault="000A3F7A" w:rsidP="00642AF5">
      <w:pPr>
        <w:pStyle w:val="ListParagraph"/>
        <w:spacing w:line="480" w:lineRule="auto"/>
        <w:jc w:val="both"/>
        <w:rPr>
          <w:rFonts w:ascii="Times New Roman" w:hAnsi="Times New Roman" w:cs="Times New Roman"/>
          <w:sz w:val="24"/>
          <w:szCs w:val="24"/>
        </w:rPr>
      </w:pPr>
    </w:p>
    <w:sectPr w:rsidR="000A3F7A" w:rsidRPr="006910B6" w:rsidSect="006500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43E38"/>
    <w:multiLevelType w:val="hybridMultilevel"/>
    <w:tmpl w:val="B092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2F5FD1"/>
    <w:multiLevelType w:val="multilevel"/>
    <w:tmpl w:val="525C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C3B96"/>
    <w:multiLevelType w:val="hybridMultilevel"/>
    <w:tmpl w:val="4C1C386C"/>
    <w:lvl w:ilvl="0" w:tplc="DA2A3F06">
      <w:start w:val="1"/>
      <w:numFmt w:val="bullet"/>
      <w:lvlText w:val="•"/>
      <w:lvlJc w:val="left"/>
      <w:pPr>
        <w:tabs>
          <w:tab w:val="num" w:pos="720"/>
        </w:tabs>
        <w:ind w:left="720" w:hanging="360"/>
      </w:pPr>
      <w:rPr>
        <w:rFonts w:ascii="Arial" w:hAnsi="Arial" w:hint="default"/>
      </w:rPr>
    </w:lvl>
    <w:lvl w:ilvl="1" w:tplc="29587EC4" w:tentative="1">
      <w:start w:val="1"/>
      <w:numFmt w:val="bullet"/>
      <w:lvlText w:val="•"/>
      <w:lvlJc w:val="left"/>
      <w:pPr>
        <w:tabs>
          <w:tab w:val="num" w:pos="1440"/>
        </w:tabs>
        <w:ind w:left="1440" w:hanging="360"/>
      </w:pPr>
      <w:rPr>
        <w:rFonts w:ascii="Arial" w:hAnsi="Arial" w:hint="default"/>
      </w:rPr>
    </w:lvl>
    <w:lvl w:ilvl="2" w:tplc="B6AEA27A" w:tentative="1">
      <w:start w:val="1"/>
      <w:numFmt w:val="bullet"/>
      <w:lvlText w:val="•"/>
      <w:lvlJc w:val="left"/>
      <w:pPr>
        <w:tabs>
          <w:tab w:val="num" w:pos="2160"/>
        </w:tabs>
        <w:ind w:left="2160" w:hanging="360"/>
      </w:pPr>
      <w:rPr>
        <w:rFonts w:ascii="Arial" w:hAnsi="Arial" w:hint="default"/>
      </w:rPr>
    </w:lvl>
    <w:lvl w:ilvl="3" w:tplc="BB6E04A4" w:tentative="1">
      <w:start w:val="1"/>
      <w:numFmt w:val="bullet"/>
      <w:lvlText w:val="•"/>
      <w:lvlJc w:val="left"/>
      <w:pPr>
        <w:tabs>
          <w:tab w:val="num" w:pos="2880"/>
        </w:tabs>
        <w:ind w:left="2880" w:hanging="360"/>
      </w:pPr>
      <w:rPr>
        <w:rFonts w:ascii="Arial" w:hAnsi="Arial" w:hint="default"/>
      </w:rPr>
    </w:lvl>
    <w:lvl w:ilvl="4" w:tplc="7DAA79AE" w:tentative="1">
      <w:start w:val="1"/>
      <w:numFmt w:val="bullet"/>
      <w:lvlText w:val="•"/>
      <w:lvlJc w:val="left"/>
      <w:pPr>
        <w:tabs>
          <w:tab w:val="num" w:pos="3600"/>
        </w:tabs>
        <w:ind w:left="3600" w:hanging="360"/>
      </w:pPr>
      <w:rPr>
        <w:rFonts w:ascii="Arial" w:hAnsi="Arial" w:hint="default"/>
      </w:rPr>
    </w:lvl>
    <w:lvl w:ilvl="5" w:tplc="A0BE4A22" w:tentative="1">
      <w:start w:val="1"/>
      <w:numFmt w:val="bullet"/>
      <w:lvlText w:val="•"/>
      <w:lvlJc w:val="left"/>
      <w:pPr>
        <w:tabs>
          <w:tab w:val="num" w:pos="4320"/>
        </w:tabs>
        <w:ind w:left="4320" w:hanging="360"/>
      </w:pPr>
      <w:rPr>
        <w:rFonts w:ascii="Arial" w:hAnsi="Arial" w:hint="default"/>
      </w:rPr>
    </w:lvl>
    <w:lvl w:ilvl="6" w:tplc="891C7F86" w:tentative="1">
      <w:start w:val="1"/>
      <w:numFmt w:val="bullet"/>
      <w:lvlText w:val="•"/>
      <w:lvlJc w:val="left"/>
      <w:pPr>
        <w:tabs>
          <w:tab w:val="num" w:pos="5040"/>
        </w:tabs>
        <w:ind w:left="5040" w:hanging="360"/>
      </w:pPr>
      <w:rPr>
        <w:rFonts w:ascii="Arial" w:hAnsi="Arial" w:hint="default"/>
      </w:rPr>
    </w:lvl>
    <w:lvl w:ilvl="7" w:tplc="BDC4B40C" w:tentative="1">
      <w:start w:val="1"/>
      <w:numFmt w:val="bullet"/>
      <w:lvlText w:val="•"/>
      <w:lvlJc w:val="left"/>
      <w:pPr>
        <w:tabs>
          <w:tab w:val="num" w:pos="5760"/>
        </w:tabs>
        <w:ind w:left="5760" w:hanging="360"/>
      </w:pPr>
      <w:rPr>
        <w:rFonts w:ascii="Arial" w:hAnsi="Arial" w:hint="default"/>
      </w:rPr>
    </w:lvl>
    <w:lvl w:ilvl="8" w:tplc="A79815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9B6E91"/>
    <w:multiLevelType w:val="hybridMultilevel"/>
    <w:tmpl w:val="0310CAE6"/>
    <w:lvl w:ilvl="0" w:tplc="7668CFEA">
      <w:start w:val="1"/>
      <w:numFmt w:val="bullet"/>
      <w:lvlText w:val="•"/>
      <w:lvlJc w:val="left"/>
      <w:pPr>
        <w:tabs>
          <w:tab w:val="num" w:pos="720"/>
        </w:tabs>
        <w:ind w:left="720" w:hanging="360"/>
      </w:pPr>
      <w:rPr>
        <w:rFonts w:ascii="Arial" w:hAnsi="Arial" w:hint="default"/>
      </w:rPr>
    </w:lvl>
    <w:lvl w:ilvl="1" w:tplc="D14E2A36" w:tentative="1">
      <w:start w:val="1"/>
      <w:numFmt w:val="bullet"/>
      <w:lvlText w:val="•"/>
      <w:lvlJc w:val="left"/>
      <w:pPr>
        <w:tabs>
          <w:tab w:val="num" w:pos="1440"/>
        </w:tabs>
        <w:ind w:left="1440" w:hanging="360"/>
      </w:pPr>
      <w:rPr>
        <w:rFonts w:ascii="Arial" w:hAnsi="Arial" w:hint="default"/>
      </w:rPr>
    </w:lvl>
    <w:lvl w:ilvl="2" w:tplc="BBFC5122" w:tentative="1">
      <w:start w:val="1"/>
      <w:numFmt w:val="bullet"/>
      <w:lvlText w:val="•"/>
      <w:lvlJc w:val="left"/>
      <w:pPr>
        <w:tabs>
          <w:tab w:val="num" w:pos="2160"/>
        </w:tabs>
        <w:ind w:left="2160" w:hanging="360"/>
      </w:pPr>
      <w:rPr>
        <w:rFonts w:ascii="Arial" w:hAnsi="Arial" w:hint="default"/>
      </w:rPr>
    </w:lvl>
    <w:lvl w:ilvl="3" w:tplc="1D1AF760" w:tentative="1">
      <w:start w:val="1"/>
      <w:numFmt w:val="bullet"/>
      <w:lvlText w:val="•"/>
      <w:lvlJc w:val="left"/>
      <w:pPr>
        <w:tabs>
          <w:tab w:val="num" w:pos="2880"/>
        </w:tabs>
        <w:ind w:left="2880" w:hanging="360"/>
      </w:pPr>
      <w:rPr>
        <w:rFonts w:ascii="Arial" w:hAnsi="Arial" w:hint="default"/>
      </w:rPr>
    </w:lvl>
    <w:lvl w:ilvl="4" w:tplc="DCD69FC2" w:tentative="1">
      <w:start w:val="1"/>
      <w:numFmt w:val="bullet"/>
      <w:lvlText w:val="•"/>
      <w:lvlJc w:val="left"/>
      <w:pPr>
        <w:tabs>
          <w:tab w:val="num" w:pos="3600"/>
        </w:tabs>
        <w:ind w:left="3600" w:hanging="360"/>
      </w:pPr>
      <w:rPr>
        <w:rFonts w:ascii="Arial" w:hAnsi="Arial" w:hint="default"/>
      </w:rPr>
    </w:lvl>
    <w:lvl w:ilvl="5" w:tplc="679AF7C2" w:tentative="1">
      <w:start w:val="1"/>
      <w:numFmt w:val="bullet"/>
      <w:lvlText w:val="•"/>
      <w:lvlJc w:val="left"/>
      <w:pPr>
        <w:tabs>
          <w:tab w:val="num" w:pos="4320"/>
        </w:tabs>
        <w:ind w:left="4320" w:hanging="360"/>
      </w:pPr>
      <w:rPr>
        <w:rFonts w:ascii="Arial" w:hAnsi="Arial" w:hint="default"/>
      </w:rPr>
    </w:lvl>
    <w:lvl w:ilvl="6" w:tplc="7F5696DA" w:tentative="1">
      <w:start w:val="1"/>
      <w:numFmt w:val="bullet"/>
      <w:lvlText w:val="•"/>
      <w:lvlJc w:val="left"/>
      <w:pPr>
        <w:tabs>
          <w:tab w:val="num" w:pos="5040"/>
        </w:tabs>
        <w:ind w:left="5040" w:hanging="360"/>
      </w:pPr>
      <w:rPr>
        <w:rFonts w:ascii="Arial" w:hAnsi="Arial" w:hint="default"/>
      </w:rPr>
    </w:lvl>
    <w:lvl w:ilvl="7" w:tplc="9F6096B4" w:tentative="1">
      <w:start w:val="1"/>
      <w:numFmt w:val="bullet"/>
      <w:lvlText w:val="•"/>
      <w:lvlJc w:val="left"/>
      <w:pPr>
        <w:tabs>
          <w:tab w:val="num" w:pos="5760"/>
        </w:tabs>
        <w:ind w:left="5760" w:hanging="360"/>
      </w:pPr>
      <w:rPr>
        <w:rFonts w:ascii="Arial" w:hAnsi="Arial" w:hint="default"/>
      </w:rPr>
    </w:lvl>
    <w:lvl w:ilvl="8" w:tplc="24A40DA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39E3F13"/>
    <w:multiLevelType w:val="hybridMultilevel"/>
    <w:tmpl w:val="04FA2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F7"/>
    <w:rsid w:val="000544CC"/>
    <w:rsid w:val="000A3F7A"/>
    <w:rsid w:val="001E1DF7"/>
    <w:rsid w:val="00255E57"/>
    <w:rsid w:val="0028308D"/>
    <w:rsid w:val="002B6FBD"/>
    <w:rsid w:val="003D7B21"/>
    <w:rsid w:val="00446BF6"/>
    <w:rsid w:val="005A79B6"/>
    <w:rsid w:val="005F52C7"/>
    <w:rsid w:val="00642AF5"/>
    <w:rsid w:val="00650066"/>
    <w:rsid w:val="006910B6"/>
    <w:rsid w:val="006A0696"/>
    <w:rsid w:val="00810F05"/>
    <w:rsid w:val="008255AD"/>
    <w:rsid w:val="008D5E7A"/>
    <w:rsid w:val="008E7870"/>
    <w:rsid w:val="00961A73"/>
    <w:rsid w:val="00A33946"/>
    <w:rsid w:val="00B9702A"/>
    <w:rsid w:val="00BA5212"/>
    <w:rsid w:val="00C25368"/>
    <w:rsid w:val="00CD5EFA"/>
    <w:rsid w:val="00FD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B47C3"/>
  <w15:chartTrackingRefBased/>
  <w15:docId w15:val="{1F3240DF-C4D5-4097-9DE4-B6BBF0358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2A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8255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DF7"/>
    <w:pPr>
      <w:ind w:left="720"/>
      <w:contextualSpacing/>
    </w:pPr>
  </w:style>
  <w:style w:type="character" w:styleId="Hyperlink">
    <w:name w:val="Hyperlink"/>
    <w:basedOn w:val="DefaultParagraphFont"/>
    <w:uiPriority w:val="99"/>
    <w:semiHidden/>
    <w:unhideWhenUsed/>
    <w:rsid w:val="008E7870"/>
    <w:rPr>
      <w:color w:val="0000FF"/>
      <w:u w:val="single"/>
    </w:rPr>
  </w:style>
  <w:style w:type="paragraph" w:styleId="NormalWeb">
    <w:name w:val="Normal (Web)"/>
    <w:basedOn w:val="Normal"/>
    <w:uiPriority w:val="99"/>
    <w:semiHidden/>
    <w:unhideWhenUsed/>
    <w:rsid w:val="00BA52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44CC"/>
    <w:rPr>
      <w:i/>
      <w:iCs/>
    </w:rPr>
  </w:style>
  <w:style w:type="character" w:customStyle="1" w:styleId="Heading2Char">
    <w:name w:val="Heading 2 Char"/>
    <w:basedOn w:val="DefaultParagraphFont"/>
    <w:link w:val="Heading2"/>
    <w:uiPriority w:val="9"/>
    <w:rsid w:val="00642AF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8255A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5944">
      <w:bodyDiv w:val="1"/>
      <w:marLeft w:val="0"/>
      <w:marRight w:val="0"/>
      <w:marTop w:val="0"/>
      <w:marBottom w:val="0"/>
      <w:divBdr>
        <w:top w:val="none" w:sz="0" w:space="0" w:color="auto"/>
        <w:left w:val="none" w:sz="0" w:space="0" w:color="auto"/>
        <w:bottom w:val="none" w:sz="0" w:space="0" w:color="auto"/>
        <w:right w:val="none" w:sz="0" w:space="0" w:color="auto"/>
      </w:divBdr>
      <w:divsChild>
        <w:div w:id="1023169134">
          <w:marLeft w:val="360"/>
          <w:marRight w:val="0"/>
          <w:marTop w:val="140"/>
          <w:marBottom w:val="0"/>
          <w:divBdr>
            <w:top w:val="none" w:sz="0" w:space="0" w:color="auto"/>
            <w:left w:val="none" w:sz="0" w:space="0" w:color="auto"/>
            <w:bottom w:val="none" w:sz="0" w:space="0" w:color="auto"/>
            <w:right w:val="none" w:sz="0" w:space="0" w:color="auto"/>
          </w:divBdr>
        </w:div>
        <w:div w:id="934552579">
          <w:marLeft w:val="360"/>
          <w:marRight w:val="0"/>
          <w:marTop w:val="140"/>
          <w:marBottom w:val="0"/>
          <w:divBdr>
            <w:top w:val="none" w:sz="0" w:space="0" w:color="auto"/>
            <w:left w:val="none" w:sz="0" w:space="0" w:color="auto"/>
            <w:bottom w:val="none" w:sz="0" w:space="0" w:color="auto"/>
            <w:right w:val="none" w:sz="0" w:space="0" w:color="auto"/>
          </w:divBdr>
        </w:div>
        <w:div w:id="917710067">
          <w:marLeft w:val="360"/>
          <w:marRight w:val="0"/>
          <w:marTop w:val="140"/>
          <w:marBottom w:val="0"/>
          <w:divBdr>
            <w:top w:val="none" w:sz="0" w:space="0" w:color="auto"/>
            <w:left w:val="none" w:sz="0" w:space="0" w:color="auto"/>
            <w:bottom w:val="none" w:sz="0" w:space="0" w:color="auto"/>
            <w:right w:val="none" w:sz="0" w:space="0" w:color="auto"/>
          </w:divBdr>
        </w:div>
        <w:div w:id="846166632">
          <w:marLeft w:val="360"/>
          <w:marRight w:val="0"/>
          <w:marTop w:val="140"/>
          <w:marBottom w:val="0"/>
          <w:divBdr>
            <w:top w:val="none" w:sz="0" w:space="0" w:color="auto"/>
            <w:left w:val="none" w:sz="0" w:space="0" w:color="auto"/>
            <w:bottom w:val="none" w:sz="0" w:space="0" w:color="auto"/>
            <w:right w:val="none" w:sz="0" w:space="0" w:color="auto"/>
          </w:divBdr>
        </w:div>
        <w:div w:id="411659285">
          <w:marLeft w:val="360"/>
          <w:marRight w:val="0"/>
          <w:marTop w:val="140"/>
          <w:marBottom w:val="0"/>
          <w:divBdr>
            <w:top w:val="none" w:sz="0" w:space="0" w:color="auto"/>
            <w:left w:val="none" w:sz="0" w:space="0" w:color="auto"/>
            <w:bottom w:val="none" w:sz="0" w:space="0" w:color="auto"/>
            <w:right w:val="none" w:sz="0" w:space="0" w:color="auto"/>
          </w:divBdr>
        </w:div>
      </w:divsChild>
    </w:div>
    <w:div w:id="686833985">
      <w:bodyDiv w:val="1"/>
      <w:marLeft w:val="0"/>
      <w:marRight w:val="0"/>
      <w:marTop w:val="0"/>
      <w:marBottom w:val="0"/>
      <w:divBdr>
        <w:top w:val="none" w:sz="0" w:space="0" w:color="auto"/>
        <w:left w:val="none" w:sz="0" w:space="0" w:color="auto"/>
        <w:bottom w:val="none" w:sz="0" w:space="0" w:color="auto"/>
        <w:right w:val="none" w:sz="0" w:space="0" w:color="auto"/>
      </w:divBdr>
      <w:divsChild>
        <w:div w:id="1295135600">
          <w:marLeft w:val="360"/>
          <w:marRight w:val="0"/>
          <w:marTop w:val="140"/>
          <w:marBottom w:val="0"/>
          <w:divBdr>
            <w:top w:val="none" w:sz="0" w:space="0" w:color="auto"/>
            <w:left w:val="none" w:sz="0" w:space="0" w:color="auto"/>
            <w:bottom w:val="none" w:sz="0" w:space="0" w:color="auto"/>
            <w:right w:val="none" w:sz="0" w:space="0" w:color="auto"/>
          </w:divBdr>
        </w:div>
        <w:div w:id="52391201">
          <w:marLeft w:val="360"/>
          <w:marRight w:val="0"/>
          <w:marTop w:val="140"/>
          <w:marBottom w:val="0"/>
          <w:divBdr>
            <w:top w:val="none" w:sz="0" w:space="0" w:color="auto"/>
            <w:left w:val="none" w:sz="0" w:space="0" w:color="auto"/>
            <w:bottom w:val="none" w:sz="0" w:space="0" w:color="auto"/>
            <w:right w:val="none" w:sz="0" w:space="0" w:color="auto"/>
          </w:divBdr>
        </w:div>
        <w:div w:id="748889022">
          <w:marLeft w:val="360"/>
          <w:marRight w:val="0"/>
          <w:marTop w:val="140"/>
          <w:marBottom w:val="0"/>
          <w:divBdr>
            <w:top w:val="none" w:sz="0" w:space="0" w:color="auto"/>
            <w:left w:val="none" w:sz="0" w:space="0" w:color="auto"/>
            <w:bottom w:val="none" w:sz="0" w:space="0" w:color="auto"/>
            <w:right w:val="none" w:sz="0" w:space="0" w:color="auto"/>
          </w:divBdr>
        </w:div>
        <w:div w:id="1139760795">
          <w:marLeft w:val="360"/>
          <w:marRight w:val="0"/>
          <w:marTop w:val="140"/>
          <w:marBottom w:val="0"/>
          <w:divBdr>
            <w:top w:val="none" w:sz="0" w:space="0" w:color="auto"/>
            <w:left w:val="none" w:sz="0" w:space="0" w:color="auto"/>
            <w:bottom w:val="none" w:sz="0" w:space="0" w:color="auto"/>
            <w:right w:val="none" w:sz="0" w:space="0" w:color="auto"/>
          </w:divBdr>
        </w:div>
        <w:div w:id="1999922733">
          <w:marLeft w:val="360"/>
          <w:marRight w:val="0"/>
          <w:marTop w:val="140"/>
          <w:marBottom w:val="0"/>
          <w:divBdr>
            <w:top w:val="none" w:sz="0" w:space="0" w:color="auto"/>
            <w:left w:val="none" w:sz="0" w:space="0" w:color="auto"/>
            <w:bottom w:val="none" w:sz="0" w:space="0" w:color="auto"/>
            <w:right w:val="none" w:sz="0" w:space="0" w:color="auto"/>
          </w:divBdr>
        </w:div>
        <w:div w:id="2025204676">
          <w:marLeft w:val="360"/>
          <w:marRight w:val="0"/>
          <w:marTop w:val="140"/>
          <w:marBottom w:val="0"/>
          <w:divBdr>
            <w:top w:val="none" w:sz="0" w:space="0" w:color="auto"/>
            <w:left w:val="none" w:sz="0" w:space="0" w:color="auto"/>
            <w:bottom w:val="none" w:sz="0" w:space="0" w:color="auto"/>
            <w:right w:val="none" w:sz="0" w:space="0" w:color="auto"/>
          </w:divBdr>
        </w:div>
        <w:div w:id="1226377759">
          <w:marLeft w:val="360"/>
          <w:marRight w:val="0"/>
          <w:marTop w:val="140"/>
          <w:marBottom w:val="0"/>
          <w:divBdr>
            <w:top w:val="none" w:sz="0" w:space="0" w:color="auto"/>
            <w:left w:val="none" w:sz="0" w:space="0" w:color="auto"/>
            <w:bottom w:val="none" w:sz="0" w:space="0" w:color="auto"/>
            <w:right w:val="none" w:sz="0" w:space="0" w:color="auto"/>
          </w:divBdr>
        </w:div>
        <w:div w:id="1250626725">
          <w:marLeft w:val="360"/>
          <w:marRight w:val="0"/>
          <w:marTop w:val="140"/>
          <w:marBottom w:val="0"/>
          <w:divBdr>
            <w:top w:val="none" w:sz="0" w:space="0" w:color="auto"/>
            <w:left w:val="none" w:sz="0" w:space="0" w:color="auto"/>
            <w:bottom w:val="none" w:sz="0" w:space="0" w:color="auto"/>
            <w:right w:val="none" w:sz="0" w:space="0" w:color="auto"/>
          </w:divBdr>
        </w:div>
      </w:divsChild>
    </w:div>
    <w:div w:id="777531567">
      <w:bodyDiv w:val="1"/>
      <w:marLeft w:val="0"/>
      <w:marRight w:val="0"/>
      <w:marTop w:val="0"/>
      <w:marBottom w:val="0"/>
      <w:divBdr>
        <w:top w:val="none" w:sz="0" w:space="0" w:color="auto"/>
        <w:left w:val="none" w:sz="0" w:space="0" w:color="auto"/>
        <w:bottom w:val="none" w:sz="0" w:space="0" w:color="auto"/>
        <w:right w:val="none" w:sz="0" w:space="0" w:color="auto"/>
      </w:divBdr>
    </w:div>
    <w:div w:id="836312129">
      <w:bodyDiv w:val="1"/>
      <w:marLeft w:val="0"/>
      <w:marRight w:val="0"/>
      <w:marTop w:val="0"/>
      <w:marBottom w:val="0"/>
      <w:divBdr>
        <w:top w:val="none" w:sz="0" w:space="0" w:color="auto"/>
        <w:left w:val="none" w:sz="0" w:space="0" w:color="auto"/>
        <w:bottom w:val="none" w:sz="0" w:space="0" w:color="auto"/>
        <w:right w:val="none" w:sz="0" w:space="0" w:color="auto"/>
      </w:divBdr>
    </w:div>
    <w:div w:id="894312353">
      <w:bodyDiv w:val="1"/>
      <w:marLeft w:val="0"/>
      <w:marRight w:val="0"/>
      <w:marTop w:val="0"/>
      <w:marBottom w:val="0"/>
      <w:divBdr>
        <w:top w:val="none" w:sz="0" w:space="0" w:color="auto"/>
        <w:left w:val="none" w:sz="0" w:space="0" w:color="auto"/>
        <w:bottom w:val="none" w:sz="0" w:space="0" w:color="auto"/>
        <w:right w:val="none" w:sz="0" w:space="0" w:color="auto"/>
      </w:divBdr>
    </w:div>
    <w:div w:id="1018778930">
      <w:bodyDiv w:val="1"/>
      <w:marLeft w:val="0"/>
      <w:marRight w:val="0"/>
      <w:marTop w:val="0"/>
      <w:marBottom w:val="0"/>
      <w:divBdr>
        <w:top w:val="none" w:sz="0" w:space="0" w:color="auto"/>
        <w:left w:val="none" w:sz="0" w:space="0" w:color="auto"/>
        <w:bottom w:val="none" w:sz="0" w:space="0" w:color="auto"/>
        <w:right w:val="none" w:sz="0" w:space="0" w:color="auto"/>
      </w:divBdr>
    </w:div>
    <w:div w:id="1515801890">
      <w:bodyDiv w:val="1"/>
      <w:marLeft w:val="0"/>
      <w:marRight w:val="0"/>
      <w:marTop w:val="0"/>
      <w:marBottom w:val="0"/>
      <w:divBdr>
        <w:top w:val="none" w:sz="0" w:space="0" w:color="auto"/>
        <w:left w:val="none" w:sz="0" w:space="0" w:color="auto"/>
        <w:bottom w:val="none" w:sz="0" w:space="0" w:color="auto"/>
        <w:right w:val="none" w:sz="0" w:space="0" w:color="auto"/>
      </w:divBdr>
    </w:div>
    <w:div w:id="1561405911">
      <w:bodyDiv w:val="1"/>
      <w:marLeft w:val="0"/>
      <w:marRight w:val="0"/>
      <w:marTop w:val="0"/>
      <w:marBottom w:val="0"/>
      <w:divBdr>
        <w:top w:val="none" w:sz="0" w:space="0" w:color="auto"/>
        <w:left w:val="none" w:sz="0" w:space="0" w:color="auto"/>
        <w:bottom w:val="none" w:sz="0" w:space="0" w:color="auto"/>
        <w:right w:val="none" w:sz="0" w:space="0" w:color="auto"/>
      </w:divBdr>
      <w:divsChild>
        <w:div w:id="380403474">
          <w:marLeft w:val="360"/>
          <w:marRight w:val="0"/>
          <w:marTop w:val="140"/>
          <w:marBottom w:val="0"/>
          <w:divBdr>
            <w:top w:val="none" w:sz="0" w:space="0" w:color="auto"/>
            <w:left w:val="none" w:sz="0" w:space="0" w:color="auto"/>
            <w:bottom w:val="none" w:sz="0" w:space="0" w:color="auto"/>
            <w:right w:val="none" w:sz="0" w:space="0" w:color="auto"/>
          </w:divBdr>
        </w:div>
        <w:div w:id="323433794">
          <w:marLeft w:val="360"/>
          <w:marRight w:val="0"/>
          <w:marTop w:val="140"/>
          <w:marBottom w:val="0"/>
          <w:divBdr>
            <w:top w:val="none" w:sz="0" w:space="0" w:color="auto"/>
            <w:left w:val="none" w:sz="0" w:space="0" w:color="auto"/>
            <w:bottom w:val="none" w:sz="0" w:space="0" w:color="auto"/>
            <w:right w:val="none" w:sz="0" w:space="0" w:color="auto"/>
          </w:divBdr>
        </w:div>
        <w:div w:id="933586637">
          <w:marLeft w:val="360"/>
          <w:marRight w:val="0"/>
          <w:marTop w:val="140"/>
          <w:marBottom w:val="0"/>
          <w:divBdr>
            <w:top w:val="none" w:sz="0" w:space="0" w:color="auto"/>
            <w:left w:val="none" w:sz="0" w:space="0" w:color="auto"/>
            <w:bottom w:val="none" w:sz="0" w:space="0" w:color="auto"/>
            <w:right w:val="none" w:sz="0" w:space="0" w:color="auto"/>
          </w:divBdr>
        </w:div>
        <w:div w:id="1286038897">
          <w:marLeft w:val="360"/>
          <w:marRight w:val="0"/>
          <w:marTop w:val="140"/>
          <w:marBottom w:val="0"/>
          <w:divBdr>
            <w:top w:val="none" w:sz="0" w:space="0" w:color="auto"/>
            <w:left w:val="none" w:sz="0" w:space="0" w:color="auto"/>
            <w:bottom w:val="none" w:sz="0" w:space="0" w:color="auto"/>
            <w:right w:val="none" w:sz="0" w:space="0" w:color="auto"/>
          </w:divBdr>
        </w:div>
        <w:div w:id="719130000">
          <w:marLeft w:val="360"/>
          <w:marRight w:val="0"/>
          <w:marTop w:val="140"/>
          <w:marBottom w:val="0"/>
          <w:divBdr>
            <w:top w:val="none" w:sz="0" w:space="0" w:color="auto"/>
            <w:left w:val="none" w:sz="0" w:space="0" w:color="auto"/>
            <w:bottom w:val="none" w:sz="0" w:space="0" w:color="auto"/>
            <w:right w:val="none" w:sz="0" w:space="0" w:color="auto"/>
          </w:divBdr>
        </w:div>
      </w:divsChild>
    </w:div>
    <w:div w:id="1940062808">
      <w:bodyDiv w:val="1"/>
      <w:marLeft w:val="0"/>
      <w:marRight w:val="0"/>
      <w:marTop w:val="0"/>
      <w:marBottom w:val="0"/>
      <w:divBdr>
        <w:top w:val="none" w:sz="0" w:space="0" w:color="auto"/>
        <w:left w:val="none" w:sz="0" w:space="0" w:color="auto"/>
        <w:bottom w:val="none" w:sz="0" w:space="0" w:color="auto"/>
        <w:right w:val="none" w:sz="0" w:space="0" w:color="auto"/>
      </w:divBdr>
    </w:div>
    <w:div w:id="208483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usofwomendata.or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dol.gov/"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red.stlouisfed.org/"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catalog.data.gov/"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yhoo.it/2XJ4Jv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McDonald's Corporation</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 Khan</dc:creator>
  <cp:keywords/>
  <dc:description/>
  <cp:lastModifiedBy>Kathleen Graham</cp:lastModifiedBy>
  <cp:revision>8</cp:revision>
  <dcterms:created xsi:type="dcterms:W3CDTF">2019-07-01T19:01:00Z</dcterms:created>
  <dcterms:modified xsi:type="dcterms:W3CDTF">2019-07-06T01:10:00Z</dcterms:modified>
</cp:coreProperties>
</file>