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9E7" w:rsidRDefault="00EF29E7" w:rsidP="00EF29E7">
      <w:pPr>
        <w:pStyle w:val="Titleheader"/>
      </w:pPr>
      <w:r>
        <w:t>Санкт-Петербургский национальный исследовательский университет информационных технологий, механики и оптики</w:t>
      </w:r>
    </w:p>
    <w:p w:rsidR="00EF29E7" w:rsidRDefault="00EF29E7" w:rsidP="00EF29E7">
      <w:pPr>
        <w:pStyle w:val="a9"/>
        <w:ind w:firstLine="0"/>
        <w:rPr>
          <w:sz w:val="28"/>
        </w:rPr>
      </w:pPr>
      <w:r>
        <w:rPr>
          <w:sz w:val="28"/>
        </w:rPr>
        <w:t>Кафедра Интеллектуальных Технологий в Гуманитарной Сфере</w:t>
      </w:r>
    </w:p>
    <w:p w:rsidR="000879B0" w:rsidRDefault="000879B0" w:rsidP="000879B0">
      <w:pPr>
        <w:ind w:left="-567"/>
        <w:rPr>
          <w:rFonts w:ascii="Arial" w:hAnsi="Arial" w:cs="Arial"/>
          <w:b/>
        </w:rPr>
      </w:pPr>
    </w:p>
    <w:p w:rsidR="000879B0" w:rsidRPr="000879B0" w:rsidRDefault="000879B0" w:rsidP="000879B0">
      <w:pPr>
        <w:pStyle w:val="Titlename"/>
        <w:ind w:firstLine="0"/>
        <w:rPr>
          <w:rFonts w:cs="Arial"/>
          <w:caps/>
          <w:sz w:val="32"/>
          <w:szCs w:val="32"/>
        </w:rPr>
      </w:pPr>
      <w:r w:rsidRPr="000879B0">
        <w:rPr>
          <w:rFonts w:cs="Arial"/>
          <w:caps/>
          <w:sz w:val="32"/>
          <w:szCs w:val="32"/>
        </w:rPr>
        <w:t>Интеллектуальные системы и технологии</w:t>
      </w:r>
    </w:p>
    <w:p w:rsidR="00EF29E7" w:rsidRDefault="00EF29E7" w:rsidP="000879B0">
      <w:pPr>
        <w:pStyle w:val="Titlename"/>
        <w:ind w:firstLine="0"/>
      </w:pPr>
      <w:r>
        <w:t>Лабораторная работа №</w:t>
      </w:r>
      <w:r w:rsidR="000879B0">
        <w:t>2</w:t>
      </w:r>
      <w:r>
        <w:br/>
        <w:t>«Отбор признаков»</w:t>
      </w:r>
    </w:p>
    <w:p w:rsidR="00EF29E7" w:rsidRDefault="00EF29E7" w:rsidP="00EF29E7">
      <w:pPr>
        <w:pStyle w:val="Authortitle"/>
      </w:pPr>
      <w:r>
        <w:t>Автор:</w:t>
      </w:r>
    </w:p>
    <w:p w:rsidR="00EF29E7" w:rsidRDefault="000879B0" w:rsidP="00EF29E7">
      <w:pPr>
        <w:pStyle w:val="Author"/>
      </w:pPr>
      <w:proofErr w:type="spellStart"/>
      <w:r>
        <w:t>Пыхтин</w:t>
      </w:r>
      <w:proofErr w:type="spellEnd"/>
      <w:r>
        <w:t xml:space="preserve"> Михаил</w:t>
      </w:r>
    </w:p>
    <w:p w:rsidR="00EF29E7" w:rsidRDefault="00EF29E7" w:rsidP="00EF29E7">
      <w:pPr>
        <w:pStyle w:val="Author"/>
      </w:pPr>
      <w:r>
        <w:t>Факультет ФИКТ</w:t>
      </w:r>
    </w:p>
    <w:p w:rsidR="00EF29E7" w:rsidRDefault="00EF29E7" w:rsidP="00EF29E7">
      <w:pPr>
        <w:pStyle w:val="Author"/>
      </w:pPr>
      <w:r>
        <w:t>Группа №</w:t>
      </w:r>
      <w:r>
        <w:rPr>
          <w:lang w:val="en-US"/>
        </w:rPr>
        <w:t>K</w:t>
      </w:r>
      <w:r>
        <w:t>3342</w:t>
      </w:r>
    </w:p>
    <w:p w:rsidR="00EF29E7" w:rsidRDefault="00EF29E7" w:rsidP="00EF29E7">
      <w:pPr>
        <w:pStyle w:val="Authortitle"/>
      </w:pPr>
      <w:r>
        <w:t>Преподаватель:</w:t>
      </w:r>
    </w:p>
    <w:p w:rsidR="00EF29E7" w:rsidRDefault="000879B0" w:rsidP="00EF29E7">
      <w:pPr>
        <w:pStyle w:val="Author"/>
      </w:pPr>
      <w:proofErr w:type="spellStart"/>
      <w:r>
        <w:t>Добренко</w:t>
      </w:r>
      <w:r w:rsidR="00EF29E7">
        <w:t>.</w:t>
      </w:r>
      <w:r>
        <w:t>Н.В</w:t>
      </w:r>
      <w:proofErr w:type="spellEnd"/>
      <w:r>
        <w:t>.</w:t>
      </w:r>
    </w:p>
    <w:p w:rsidR="004160B5" w:rsidRDefault="00450955" w:rsidP="00EF29E7">
      <w:pPr>
        <w:pStyle w:val="Titlefooter"/>
      </w:pPr>
      <w:r>
        <w:br/>
      </w:r>
      <w:r>
        <w:br/>
      </w:r>
      <w:r w:rsidR="00EF29E7">
        <w:br/>
        <w:t>Санкт-Петербург</w:t>
      </w:r>
      <w:r w:rsidR="00EF29E7">
        <w:br/>
        <w:t>2018</w:t>
      </w:r>
    </w:p>
    <w:p w:rsidR="00647A44" w:rsidRPr="00EF29E7" w:rsidRDefault="004160B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29E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Ход работы</w:t>
      </w:r>
      <w:r w:rsidR="00EF29E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160B5" w:rsidRPr="00495F8E" w:rsidRDefault="004160B5" w:rsidP="004160B5">
      <w:pPr>
        <w:pStyle w:val="a3"/>
      </w:pPr>
      <w:r w:rsidRPr="00495F8E">
        <w:t>В качестве примера рассмотрим задачу определения кредитной платежеспособности (кредитного скрининга). Пусть имеются данные о клиентах, обратившихся за кредитом. Здесь объектами являются клиенты, а признаками могут являться их пол, уровень дохода, образование, информация о том, имеется или отсутствует у них положительная кредитная история и т.д.</w:t>
      </w:r>
    </w:p>
    <w:p w:rsidR="004160B5" w:rsidRPr="00495F8E" w:rsidRDefault="004160B5" w:rsidP="004160B5">
      <w:pPr>
        <w:pStyle w:val="a3"/>
      </w:pPr>
      <w:r w:rsidRPr="00495F8E">
        <w:t>В качестве выделенного признака (ответа) выступает информация о том, вернул ли клиент кредит в банк или нет. По этим данным требуется научиться предсказывать, вернет ли кредит новый клиент, обратившийся в банк.</w:t>
      </w:r>
    </w:p>
    <w:p w:rsidR="004160B5" w:rsidRPr="00495F8E" w:rsidRDefault="004160B5" w:rsidP="004160B5">
      <w:pPr>
        <w:pStyle w:val="a3"/>
      </w:pPr>
      <w:r w:rsidRPr="00495F8E">
        <w:t>Таким образом, речь идет о задаче классификации: требуется определить, какому классу: положительному (кредит будет возвращен) или отрицательному (кредит не будет возвращен) – принадлежит клиент.</w:t>
      </w:r>
    </w:p>
    <w:p w:rsidR="004160B5" w:rsidRPr="009F78DC" w:rsidRDefault="004160B5" w:rsidP="004160B5">
      <w:pPr>
        <w:rPr>
          <w:rStyle w:val="tlid-translation"/>
          <w:rFonts w:ascii="Times New Roman" w:hAnsi="Times New Roman" w:cs="Times New Roman"/>
          <w:sz w:val="24"/>
          <w:szCs w:val="24"/>
        </w:rPr>
      </w:pPr>
      <w:r w:rsidRPr="00495F8E">
        <w:rPr>
          <w:rStyle w:val="tlid-translation"/>
          <w:rFonts w:ascii="Times New Roman" w:hAnsi="Times New Roman" w:cs="Times New Roman"/>
          <w:sz w:val="24"/>
          <w:szCs w:val="24"/>
        </w:rPr>
        <w:t>Этот файл касается заявок на кредитные карты. Все имена атрибутов и значения были изменены на бессмысленные символы для защиты конфиденциальность данных.</w:t>
      </w:r>
    </w:p>
    <w:p w:rsidR="004160B5" w:rsidRPr="00495F8E" w:rsidRDefault="004160B5" w:rsidP="004160B5">
      <w:pPr>
        <w:rPr>
          <w:rStyle w:val="tlid-translation"/>
          <w:rFonts w:ascii="Times New Roman" w:hAnsi="Times New Roman" w:cs="Times New Roman"/>
          <w:sz w:val="24"/>
          <w:szCs w:val="24"/>
        </w:rPr>
      </w:pPr>
      <w:r w:rsidRPr="00495F8E">
        <w:rPr>
          <w:rStyle w:val="tlid-translation"/>
          <w:rFonts w:ascii="Times New Roman" w:hAnsi="Times New Roman" w:cs="Times New Roman"/>
          <w:sz w:val="24"/>
          <w:szCs w:val="24"/>
        </w:rPr>
        <w:t>Подключаем необходимые библиотеки и загружаем наши данные</w:t>
      </w:r>
    </w:p>
    <w:p w:rsidR="004160B5" w:rsidRPr="00495F8E" w:rsidRDefault="004160B5" w:rsidP="004160B5">
      <w:pPr>
        <w:rPr>
          <w:rFonts w:ascii="Times New Roman" w:hAnsi="Times New Roman" w:cs="Times New Roman"/>
          <w:sz w:val="24"/>
          <w:szCs w:val="24"/>
        </w:rPr>
      </w:pPr>
      <w:r w:rsidRPr="00495F8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741271"/>
            <wp:effectExtent l="0" t="0" r="3175" b="2540"/>
            <wp:docPr id="1" name="Рисунок 1" descr="C:\Users\Михаил\Desktop\Новая папка (2)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ихаил\Desktop\Новая папка (2)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0B5" w:rsidRPr="00495F8E" w:rsidRDefault="004160B5" w:rsidP="004160B5">
      <w:pPr>
        <w:rPr>
          <w:rFonts w:ascii="Times New Roman" w:hAnsi="Times New Roman" w:cs="Times New Roman"/>
          <w:sz w:val="24"/>
          <w:szCs w:val="24"/>
        </w:rPr>
      </w:pPr>
      <w:r w:rsidRPr="00495F8E">
        <w:rPr>
          <w:rFonts w:ascii="Times New Roman" w:hAnsi="Times New Roman" w:cs="Times New Roman"/>
          <w:sz w:val="24"/>
          <w:szCs w:val="24"/>
        </w:rPr>
        <w:t>Затем нам нужно проанализировать и исправить некорректные аргументы для нас</w:t>
      </w:r>
      <w:r w:rsidR="00495F8E" w:rsidRPr="00495F8E">
        <w:rPr>
          <w:rFonts w:ascii="Times New Roman" w:hAnsi="Times New Roman" w:cs="Times New Roman"/>
          <w:sz w:val="24"/>
          <w:szCs w:val="24"/>
        </w:rPr>
        <w:t xml:space="preserve"> чтобы корректно начать отбор признаков</w:t>
      </w:r>
    </w:p>
    <w:p w:rsidR="00495F8E" w:rsidRPr="00495F8E" w:rsidRDefault="00495F8E" w:rsidP="00495F8E">
      <w:pPr>
        <w:pStyle w:val="a3"/>
      </w:pPr>
      <w:r w:rsidRPr="00495F8E">
        <w:rPr>
          <w:rStyle w:val="a6"/>
        </w:rPr>
        <w:t>Обучаться</w:t>
      </w:r>
      <w:r w:rsidRPr="00495F8E">
        <w:t xml:space="preserve">, или, как говорят, </w:t>
      </w:r>
      <w:r w:rsidRPr="00495F8E">
        <w:rPr>
          <w:rStyle w:val="a6"/>
        </w:rPr>
        <w:t>строить модель</w:t>
      </w:r>
      <w:r w:rsidRPr="00495F8E">
        <w:t xml:space="preserve">, мы будем на </w:t>
      </w:r>
      <w:r w:rsidRPr="00495F8E">
        <w:rPr>
          <w:rStyle w:val="a6"/>
        </w:rPr>
        <w:t>обучающей выборке</w:t>
      </w:r>
      <w:r w:rsidRPr="00495F8E">
        <w:t xml:space="preserve">, а проверять качество построенной модели – на </w:t>
      </w:r>
      <w:r w:rsidRPr="00495F8E">
        <w:rPr>
          <w:rStyle w:val="a6"/>
        </w:rPr>
        <w:t>тестовой</w:t>
      </w:r>
      <w:r w:rsidRPr="00495F8E">
        <w:t>. В соревнованиях и конкурсах по анализу данных и машинному обучению участнику доступна только обучающая выборка, а тестовая неизвестна.</w:t>
      </w:r>
    </w:p>
    <w:p w:rsidR="00495F8E" w:rsidRPr="00495F8E" w:rsidRDefault="00495F8E" w:rsidP="00495F8E">
      <w:pPr>
        <w:pStyle w:val="a3"/>
      </w:pPr>
      <w:r w:rsidRPr="00495F8E">
        <w:t>В рассматриваемой задаче мы сами разобьем имеющиеся у нас данные на обучающую и тестовую выборки (на самом деле, это больше соответствует реальной ситуации, с которой сталкиваются исследователи).</w:t>
      </w:r>
    </w:p>
    <w:p w:rsidR="00495F8E" w:rsidRPr="00495F8E" w:rsidRDefault="00495F8E" w:rsidP="00495F8E">
      <w:pPr>
        <w:pStyle w:val="a3"/>
      </w:pPr>
      <w:r w:rsidRPr="00495F8E">
        <w:t>Разбиение на тестовую и обучающую выборку должно быть случайным. Обычно используют разбиения в пропорции 50%:50%, 60%:40%, 75%:25% и т.д.</w:t>
      </w:r>
    </w:p>
    <w:p w:rsidR="00495F8E" w:rsidRPr="00495F8E" w:rsidRDefault="00495F8E" w:rsidP="00495F8E">
      <w:pPr>
        <w:pStyle w:val="a3"/>
      </w:pPr>
      <w:r w:rsidRPr="00495F8E">
        <w:lastRenderedPageBreak/>
        <w:t xml:space="preserve">Мы воспользуемся функцией </w:t>
      </w:r>
      <w:proofErr w:type="spellStart"/>
      <w:r w:rsidRPr="00495F8E">
        <w:rPr>
          <w:rStyle w:val="HTML"/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495F8E">
        <w:t xml:space="preserve"> из модуля </w:t>
      </w:r>
      <w:proofErr w:type="spellStart"/>
      <w:r w:rsidRPr="00495F8E">
        <w:rPr>
          <w:rStyle w:val="HTML"/>
          <w:rFonts w:ascii="Times New Roman" w:hAnsi="Times New Roman" w:cs="Times New Roman"/>
          <w:sz w:val="24"/>
          <w:szCs w:val="24"/>
        </w:rPr>
        <w:t>sklearn.cross_validation</w:t>
      </w:r>
      <w:proofErr w:type="spellEnd"/>
      <w:r w:rsidRPr="00495F8E">
        <w:t>. и разобьем данные на обучающую/тестовую выборки в отношении 70%:30%:</w:t>
      </w:r>
    </w:p>
    <w:p w:rsidR="00495F8E" w:rsidRPr="00495F8E" w:rsidRDefault="00495F8E" w:rsidP="00495F8E">
      <w:pPr>
        <w:pStyle w:val="a3"/>
      </w:pPr>
      <w:r w:rsidRPr="00495F8E">
        <w:rPr>
          <w:noProof/>
        </w:rPr>
        <w:drawing>
          <wp:inline distT="0" distB="0" distL="0" distR="0">
            <wp:extent cx="5940425" cy="1037319"/>
            <wp:effectExtent l="0" t="0" r="3175" b="0"/>
            <wp:docPr id="2" name="Рисунок 2" descr="C:\Users\Михаил\Desktop\Новая папка (2)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ихаил\Desktop\Новая папка (2)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F8E" w:rsidRPr="00495F8E" w:rsidRDefault="00495F8E" w:rsidP="00495F8E">
      <w:pPr>
        <w:pStyle w:val="a3"/>
      </w:pPr>
      <w:proofErr w:type="spellStart"/>
      <w:r w:rsidRPr="00495F8E">
        <w:rPr>
          <w:rStyle w:val="HTML"/>
          <w:rFonts w:ascii="Times New Roman" w:hAnsi="Times New Roman" w:cs="Times New Roman"/>
          <w:sz w:val="24"/>
          <w:szCs w:val="24"/>
        </w:rPr>
        <w:t>X_train</w:t>
      </w:r>
      <w:proofErr w:type="spellEnd"/>
      <w:r w:rsidRPr="00495F8E">
        <w:t xml:space="preserve">, </w:t>
      </w:r>
      <w:proofErr w:type="spellStart"/>
      <w:r w:rsidRPr="00495F8E">
        <w:rPr>
          <w:rStyle w:val="HTML"/>
          <w:rFonts w:ascii="Times New Roman" w:hAnsi="Times New Roman" w:cs="Times New Roman"/>
          <w:sz w:val="24"/>
          <w:szCs w:val="24"/>
        </w:rPr>
        <w:t>y_train</w:t>
      </w:r>
      <w:proofErr w:type="spellEnd"/>
      <w:r w:rsidRPr="00495F8E">
        <w:t xml:space="preserve"> – это обучающая выборка, </w:t>
      </w:r>
      <w:proofErr w:type="spellStart"/>
      <w:r w:rsidRPr="00495F8E">
        <w:rPr>
          <w:rStyle w:val="HTML"/>
          <w:rFonts w:ascii="Times New Roman" w:hAnsi="Times New Roman" w:cs="Times New Roman"/>
          <w:sz w:val="24"/>
          <w:szCs w:val="24"/>
        </w:rPr>
        <w:t>X_test</w:t>
      </w:r>
      <w:proofErr w:type="spellEnd"/>
      <w:r w:rsidRPr="00495F8E">
        <w:t xml:space="preserve">, </w:t>
      </w:r>
      <w:proofErr w:type="spellStart"/>
      <w:r w:rsidRPr="00495F8E">
        <w:rPr>
          <w:rStyle w:val="HTML"/>
          <w:rFonts w:ascii="Times New Roman" w:hAnsi="Times New Roman" w:cs="Times New Roman"/>
          <w:sz w:val="24"/>
          <w:szCs w:val="24"/>
        </w:rPr>
        <w:t>y_test</w:t>
      </w:r>
      <w:proofErr w:type="spellEnd"/>
      <w:r w:rsidRPr="00495F8E">
        <w:t xml:space="preserve"> – тестовая.</w:t>
      </w:r>
    </w:p>
    <w:p w:rsidR="00495F8E" w:rsidRDefault="00495F8E" w:rsidP="00495F8E">
      <w:pPr>
        <w:pStyle w:val="a3"/>
      </w:pPr>
      <w:r w:rsidRPr="00495F8E">
        <w:t xml:space="preserve">Воспользуемся одним из самых популярных алгоритмов машинного обучения – случайный лес – </w:t>
      </w:r>
      <w:proofErr w:type="spellStart"/>
      <w:r w:rsidRPr="00495F8E">
        <w:t>Random</w:t>
      </w:r>
      <w:proofErr w:type="spellEnd"/>
      <w:r w:rsidRPr="00495F8E">
        <w:t xml:space="preserve"> </w:t>
      </w:r>
      <w:proofErr w:type="spellStart"/>
      <w:r w:rsidRPr="00495F8E">
        <w:t>Forest</w:t>
      </w:r>
      <w:proofErr w:type="spellEnd"/>
      <w:r w:rsidRPr="00495F8E">
        <w:t>.</w:t>
      </w:r>
    </w:p>
    <w:p w:rsidR="00C92E51" w:rsidRDefault="00C92E51" w:rsidP="00495F8E">
      <w:pPr>
        <w:pStyle w:val="a3"/>
      </w:pPr>
      <w:r>
        <w:t>Как работает алгоритм?</w:t>
      </w:r>
      <w:r>
        <w:br/>
        <w:t>Случайный лес - это множество решающих деревьев. В задаче регрессии их ответы усредняются, в задаче классификации принимается решение голосованием по большинству. Все деревья строятся независимо по следующей схеме:</w:t>
      </w:r>
    </w:p>
    <w:p w:rsidR="00C92E51" w:rsidRDefault="00C92E51" w:rsidP="00C92E51">
      <w:pPr>
        <w:pStyle w:val="a3"/>
        <w:numPr>
          <w:ilvl w:val="0"/>
          <w:numId w:val="2"/>
        </w:numPr>
        <w:ind w:left="142" w:hanging="142"/>
      </w:pPr>
      <w:r>
        <w:t xml:space="preserve">Выбирается </w:t>
      </w:r>
      <w:proofErr w:type="spellStart"/>
      <w:r>
        <w:t>подвыборка</w:t>
      </w:r>
      <w:proofErr w:type="spellEnd"/>
      <w:r>
        <w:t xml:space="preserve"> обучающей выборки размера </w:t>
      </w:r>
      <w:proofErr w:type="spellStart"/>
      <w:r>
        <w:t>samplesize</w:t>
      </w:r>
      <w:proofErr w:type="spellEnd"/>
      <w:r>
        <w:t xml:space="preserve"> (</w:t>
      </w:r>
      <w:proofErr w:type="spellStart"/>
      <w:r>
        <w:t>м.б</w:t>
      </w:r>
      <w:proofErr w:type="spellEnd"/>
      <w:r>
        <w:t xml:space="preserve">. с возвращением) – по ней строится дерево (для каждого дерева — </w:t>
      </w:r>
      <w:proofErr w:type="gramStart"/>
      <w:r>
        <w:t>своя</w:t>
      </w:r>
      <w:proofErr w:type="gramEnd"/>
      <w:r>
        <w:t xml:space="preserve"> </w:t>
      </w:r>
      <w:proofErr w:type="spellStart"/>
      <w:r>
        <w:t>подвыборка</w:t>
      </w:r>
      <w:proofErr w:type="spellEnd"/>
      <w:r>
        <w:t>).</w:t>
      </w:r>
    </w:p>
    <w:p w:rsidR="00C92E51" w:rsidRDefault="00C92E51" w:rsidP="00C92E51">
      <w:pPr>
        <w:pStyle w:val="a3"/>
        <w:numPr>
          <w:ilvl w:val="0"/>
          <w:numId w:val="2"/>
        </w:numPr>
        <w:ind w:left="142" w:hanging="142"/>
      </w:pPr>
      <w:r>
        <w:t xml:space="preserve">Для построения каждого расщепления в дереве просматриваем </w:t>
      </w:r>
      <w:proofErr w:type="spellStart"/>
      <w:r>
        <w:t>max_features</w:t>
      </w:r>
      <w:proofErr w:type="spellEnd"/>
      <w:r>
        <w:t xml:space="preserve"> случайных признаков (для каждого нового расщепления — свои случайные признаки).</w:t>
      </w:r>
    </w:p>
    <w:p w:rsidR="00C92E51" w:rsidRDefault="00C92E51" w:rsidP="00C92E51">
      <w:pPr>
        <w:pStyle w:val="a3"/>
        <w:numPr>
          <w:ilvl w:val="0"/>
          <w:numId w:val="2"/>
        </w:numPr>
        <w:ind w:left="142" w:hanging="142"/>
      </w:pPr>
      <w:r>
        <w:t xml:space="preserve">Выбираем </w:t>
      </w:r>
      <w:proofErr w:type="gramStart"/>
      <w:r>
        <w:t>наилучшие</w:t>
      </w:r>
      <w:proofErr w:type="gramEnd"/>
      <w:r>
        <w:t xml:space="preserve"> признак и расщепление по нему (по заранее заданному критерию). Дерево строится, как правило, до исчерпания выборки (пока в листьях не останутся представители только одного класса), но в современных реализациях есть параметры, которые ограничивают высоту дерева, число объектов в листьях и число объектов в </w:t>
      </w:r>
      <w:proofErr w:type="spellStart"/>
      <w:r>
        <w:t>подвыборке</w:t>
      </w:r>
      <w:proofErr w:type="spellEnd"/>
      <w:r>
        <w:t>, при котором проводится расщепление.</w:t>
      </w:r>
    </w:p>
    <w:p w:rsidR="00C92E51" w:rsidRPr="00495F8E" w:rsidRDefault="00C92E51" w:rsidP="00C92E51">
      <w:pPr>
        <w:pStyle w:val="a3"/>
      </w:pPr>
      <w:r>
        <w:t xml:space="preserve">Понятно, что такая схема построения соответствует главному принципу </w:t>
      </w:r>
      <w:r w:rsidRPr="00C92E51">
        <w:t>ансамблирования</w:t>
      </w:r>
      <w:r>
        <w:t xml:space="preserve"> (построению алгоритма машинного обучения на базе нескольких, в данном случае решающих деревьев): базовые алгоритмы должны быть хорошими и разнообразными (поэтому каждое дерево строится на своей обучающей выборке и при выборе расщеплений есть элемент случайности).</w:t>
      </w:r>
    </w:p>
    <w:p w:rsidR="00495F8E" w:rsidRPr="00495F8E" w:rsidRDefault="00495F8E" w:rsidP="00495F8E">
      <w:pPr>
        <w:pStyle w:val="a3"/>
      </w:pPr>
      <w:r w:rsidRPr="00495F8E">
        <w:t>Алгоритм строит ансамбль случайных деревьев, каждое из которых обучается на выборке, полученной из исходной с помощью процедуры изъятия с возвращением.</w:t>
      </w:r>
    </w:p>
    <w:p w:rsidR="00495F8E" w:rsidRPr="00495F8E" w:rsidRDefault="00495F8E" w:rsidP="00495F8E">
      <w:pPr>
        <w:pStyle w:val="a3"/>
      </w:pPr>
      <w:r w:rsidRPr="00495F8E">
        <w:rPr>
          <w:noProof/>
        </w:rPr>
        <w:drawing>
          <wp:inline distT="0" distB="0" distL="0" distR="0">
            <wp:extent cx="5265420" cy="1303020"/>
            <wp:effectExtent l="0" t="0" r="0" b="0"/>
            <wp:docPr id="3" name="Рисунок 3" descr="C:\Users\Михаил\Desktop\Новая папка (2)\3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ихаил\Desktop\Новая папка (2)\3p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F8E" w:rsidRPr="00495F8E" w:rsidRDefault="00495F8E" w:rsidP="00495F8E">
      <w:pPr>
        <w:pStyle w:val="a3"/>
      </w:pPr>
      <w:r w:rsidRPr="00495F8E">
        <w:t>Ошибка составила 10%</w:t>
      </w:r>
    </w:p>
    <w:p w:rsidR="00495F8E" w:rsidRPr="00495F8E" w:rsidRDefault="00495F8E" w:rsidP="004160B5">
      <w:pPr>
        <w:rPr>
          <w:rFonts w:ascii="Times New Roman" w:hAnsi="Times New Roman" w:cs="Times New Roman"/>
          <w:sz w:val="24"/>
          <w:szCs w:val="24"/>
        </w:rPr>
      </w:pPr>
      <w:r w:rsidRPr="00495F8E">
        <w:rPr>
          <w:rFonts w:ascii="Times New Roman" w:hAnsi="Times New Roman" w:cs="Times New Roman"/>
          <w:sz w:val="24"/>
          <w:szCs w:val="24"/>
        </w:rPr>
        <w:t>Теперь мы будем отбирать признаки.</w:t>
      </w:r>
    </w:p>
    <w:p w:rsidR="00495F8E" w:rsidRPr="00495F8E" w:rsidRDefault="00495F8E" w:rsidP="00495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F8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Отбор признаков необходим для следующих целей:</w:t>
      </w:r>
    </w:p>
    <w:p w:rsidR="00495F8E" w:rsidRPr="00495F8E" w:rsidRDefault="00495F8E" w:rsidP="00495F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F8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лучшего понимания задачи. Человеку легче разобраться с небольшим количеством признаков, чем с огромным их количеством.</w:t>
      </w:r>
    </w:p>
    <w:p w:rsidR="00495F8E" w:rsidRPr="00495F8E" w:rsidRDefault="00495F8E" w:rsidP="00495F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F8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ускорения алгоритмов.</w:t>
      </w:r>
    </w:p>
    <w:p w:rsidR="00495F8E" w:rsidRPr="00384D28" w:rsidRDefault="00495F8E" w:rsidP="00495F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F8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улучшения качества предсказания. Устранение шумовых признаков может уменьшить ошибку алгоритма на тестовой выборке, т.е. улучшить качество предсказания.</w:t>
      </w:r>
    </w:p>
    <w:p w:rsidR="00495F8E" w:rsidRPr="00495F8E" w:rsidRDefault="00495F8E" w:rsidP="00495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F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Отбор признаков (</w:t>
      </w:r>
      <w:proofErr w:type="spellStart"/>
      <w:r w:rsidRPr="00495F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Feature</w:t>
      </w:r>
      <w:proofErr w:type="spellEnd"/>
      <w:r w:rsidRPr="00495F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95F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Selection</w:t>
      </w:r>
      <w:proofErr w:type="spellEnd"/>
      <w:r w:rsidRPr="00495F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 с помощью алгоритма случайного леса</w:t>
      </w:r>
    </w:p>
    <w:p w:rsidR="00495F8E" w:rsidRPr="00495F8E" w:rsidRDefault="00495F8E" w:rsidP="004160B5">
      <w:pPr>
        <w:rPr>
          <w:rFonts w:ascii="Times New Roman" w:hAnsi="Times New Roman" w:cs="Times New Roman"/>
          <w:sz w:val="24"/>
          <w:szCs w:val="24"/>
        </w:rPr>
      </w:pPr>
      <w:r w:rsidRPr="00495F8E">
        <w:rPr>
          <w:rFonts w:ascii="Times New Roman" w:hAnsi="Times New Roman" w:cs="Times New Roman"/>
          <w:sz w:val="24"/>
          <w:szCs w:val="24"/>
        </w:rPr>
        <w:t>Произведем отбор, и выведем признаки в порядке их значимости</w:t>
      </w:r>
    </w:p>
    <w:p w:rsidR="00495F8E" w:rsidRPr="00495F8E" w:rsidRDefault="00495F8E" w:rsidP="004160B5">
      <w:pPr>
        <w:rPr>
          <w:rFonts w:ascii="Times New Roman" w:hAnsi="Times New Roman" w:cs="Times New Roman"/>
          <w:sz w:val="24"/>
          <w:szCs w:val="24"/>
        </w:rPr>
      </w:pPr>
      <w:r w:rsidRPr="00495F8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48840" cy="6420420"/>
            <wp:effectExtent l="0" t="0" r="3810" b="0"/>
            <wp:docPr id="4" name="Рисунок 4" descr="C:\Users\Михаил\Desktop\Новая папка (2)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Михаил\Desktop\Новая папка (2)\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64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D28" w:rsidRDefault="00384D28" w:rsidP="004160B5">
      <w:pPr>
        <w:rPr>
          <w:rFonts w:ascii="Times New Roman" w:hAnsi="Times New Roman" w:cs="Times New Roman"/>
          <w:sz w:val="24"/>
          <w:szCs w:val="24"/>
        </w:rPr>
      </w:pPr>
    </w:p>
    <w:p w:rsidR="00495F8E" w:rsidRPr="00495F8E" w:rsidRDefault="00495F8E" w:rsidP="004160B5">
      <w:pPr>
        <w:rPr>
          <w:rFonts w:ascii="Times New Roman" w:hAnsi="Times New Roman" w:cs="Times New Roman"/>
          <w:sz w:val="24"/>
          <w:szCs w:val="24"/>
        </w:rPr>
      </w:pPr>
      <w:r w:rsidRPr="00495F8E">
        <w:rPr>
          <w:rFonts w:ascii="Times New Roman" w:hAnsi="Times New Roman" w:cs="Times New Roman"/>
          <w:sz w:val="24"/>
          <w:szCs w:val="24"/>
        </w:rPr>
        <w:lastRenderedPageBreak/>
        <w:t>И покажем их на графике, чтобы получить более наглядную картину</w:t>
      </w:r>
    </w:p>
    <w:p w:rsidR="00495F8E" w:rsidRPr="00495F8E" w:rsidRDefault="00495F8E" w:rsidP="004160B5">
      <w:pPr>
        <w:rPr>
          <w:rFonts w:ascii="Times New Roman" w:hAnsi="Times New Roman" w:cs="Times New Roman"/>
          <w:sz w:val="24"/>
          <w:szCs w:val="24"/>
        </w:rPr>
      </w:pPr>
      <w:r w:rsidRPr="00495F8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89227" cy="5394960"/>
            <wp:effectExtent l="0" t="0" r="0" b="0"/>
            <wp:docPr id="5" name="Рисунок 5" descr="C:\Users\Михаил\Desktop\Новая папка (2)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Михаил\Desktop\Новая папка (2)\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227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F8E" w:rsidRPr="009F78DC" w:rsidRDefault="00495F8E" w:rsidP="004160B5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495F8E">
        <w:rPr>
          <w:rFonts w:ascii="Times New Roman" w:hAnsi="Times New Roman" w:cs="Times New Roman"/>
          <w:sz w:val="24"/>
          <w:szCs w:val="24"/>
        </w:rPr>
        <w:t xml:space="preserve">Мы видим, что основную роль играют признаки </w:t>
      </w:r>
      <w:r w:rsidRPr="00495F8E">
        <w:rPr>
          <w:rStyle w:val="HTML"/>
          <w:rFonts w:ascii="Times New Roman" w:eastAsiaTheme="minorHAnsi" w:hAnsi="Times New Roman" w:cs="Times New Roman"/>
          <w:sz w:val="24"/>
          <w:szCs w:val="24"/>
        </w:rPr>
        <w:t>A9</w:t>
      </w:r>
      <w:r w:rsidRPr="00495F8E">
        <w:rPr>
          <w:rFonts w:ascii="Times New Roman" w:hAnsi="Times New Roman" w:cs="Times New Roman"/>
          <w:sz w:val="24"/>
          <w:szCs w:val="24"/>
        </w:rPr>
        <w:t xml:space="preserve">, </w:t>
      </w:r>
      <w:r w:rsidRPr="00495F8E">
        <w:rPr>
          <w:rStyle w:val="HTML"/>
          <w:rFonts w:ascii="Times New Roman" w:eastAsiaTheme="minorHAnsi" w:hAnsi="Times New Roman" w:cs="Times New Roman"/>
          <w:sz w:val="24"/>
          <w:szCs w:val="24"/>
        </w:rPr>
        <w:t>A8</w:t>
      </w:r>
      <w:r w:rsidRPr="00495F8E">
        <w:rPr>
          <w:rFonts w:ascii="Times New Roman" w:hAnsi="Times New Roman" w:cs="Times New Roman"/>
          <w:sz w:val="24"/>
          <w:szCs w:val="24"/>
        </w:rPr>
        <w:t xml:space="preserve">, </w:t>
      </w:r>
      <w:r w:rsidRPr="00495F8E">
        <w:rPr>
          <w:rStyle w:val="HTML"/>
          <w:rFonts w:ascii="Times New Roman" w:eastAsiaTheme="minorHAnsi" w:hAnsi="Times New Roman" w:cs="Times New Roman"/>
          <w:sz w:val="24"/>
          <w:szCs w:val="24"/>
        </w:rPr>
        <w:t>A11</w:t>
      </w:r>
      <w:r w:rsidRPr="00495F8E">
        <w:rPr>
          <w:rFonts w:ascii="Times New Roman" w:hAnsi="Times New Roman" w:cs="Times New Roman"/>
          <w:sz w:val="24"/>
          <w:szCs w:val="24"/>
        </w:rPr>
        <w:t xml:space="preserve">, </w:t>
      </w:r>
      <w:r w:rsidRPr="00495F8E">
        <w:rPr>
          <w:rStyle w:val="HTML"/>
          <w:rFonts w:ascii="Times New Roman" w:eastAsiaTheme="minorHAnsi" w:hAnsi="Times New Roman" w:cs="Times New Roman"/>
          <w:sz w:val="24"/>
          <w:szCs w:val="24"/>
        </w:rPr>
        <w:t>A15</w:t>
      </w:r>
      <w:r w:rsidRPr="00495F8E">
        <w:rPr>
          <w:rFonts w:ascii="Times New Roman" w:hAnsi="Times New Roman" w:cs="Times New Roman"/>
          <w:sz w:val="24"/>
          <w:szCs w:val="24"/>
        </w:rPr>
        <w:t xml:space="preserve">, </w:t>
      </w:r>
      <w:r w:rsidRPr="00495F8E">
        <w:rPr>
          <w:rStyle w:val="HTML"/>
          <w:rFonts w:ascii="Times New Roman" w:eastAsiaTheme="minorHAnsi" w:hAnsi="Times New Roman" w:cs="Times New Roman"/>
          <w:sz w:val="24"/>
          <w:szCs w:val="24"/>
        </w:rPr>
        <w:t>A3</w:t>
      </w:r>
      <w:r w:rsidRPr="00495F8E">
        <w:rPr>
          <w:rFonts w:ascii="Times New Roman" w:hAnsi="Times New Roman" w:cs="Times New Roman"/>
          <w:sz w:val="24"/>
          <w:szCs w:val="24"/>
        </w:rPr>
        <w:t xml:space="preserve">, </w:t>
      </w:r>
      <w:r w:rsidRPr="00495F8E">
        <w:rPr>
          <w:rStyle w:val="HTML"/>
          <w:rFonts w:ascii="Times New Roman" w:eastAsiaTheme="minorHAnsi" w:hAnsi="Times New Roman" w:cs="Times New Roman"/>
          <w:sz w:val="24"/>
          <w:szCs w:val="24"/>
        </w:rPr>
        <w:t>A14</w:t>
      </w:r>
      <w:r w:rsidRPr="00495F8E">
        <w:rPr>
          <w:rFonts w:ascii="Times New Roman" w:hAnsi="Times New Roman" w:cs="Times New Roman"/>
          <w:sz w:val="24"/>
          <w:szCs w:val="24"/>
        </w:rPr>
        <w:t xml:space="preserve">, </w:t>
      </w:r>
      <w:r w:rsidRPr="00495F8E">
        <w:rPr>
          <w:rStyle w:val="HTML"/>
          <w:rFonts w:ascii="Times New Roman" w:eastAsiaTheme="minorHAnsi" w:hAnsi="Times New Roman" w:cs="Times New Roman"/>
          <w:sz w:val="24"/>
          <w:szCs w:val="24"/>
        </w:rPr>
        <w:t>A2</w:t>
      </w:r>
      <w:r w:rsidRPr="00495F8E">
        <w:rPr>
          <w:rFonts w:ascii="Times New Roman" w:hAnsi="Times New Roman" w:cs="Times New Roman"/>
          <w:sz w:val="24"/>
          <w:szCs w:val="24"/>
        </w:rPr>
        <w:t xml:space="preserve">, </w:t>
      </w:r>
      <w:r w:rsidRPr="00495F8E">
        <w:rPr>
          <w:rStyle w:val="HTML"/>
          <w:rFonts w:ascii="Times New Roman" w:eastAsiaTheme="minorHAnsi" w:hAnsi="Times New Roman" w:cs="Times New Roman"/>
          <w:sz w:val="24"/>
          <w:szCs w:val="24"/>
        </w:rPr>
        <w:t>A10</w:t>
      </w:r>
    </w:p>
    <w:p w:rsidR="009F78DC" w:rsidRPr="009F78DC" w:rsidRDefault="009F78DC" w:rsidP="004160B5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Теперь уберем все ненужные признаки, и оставим только важные, дабы проверить качество работы</w:t>
      </w:r>
      <w:r w:rsidRPr="009F78DC">
        <w:rPr>
          <w:rStyle w:val="HTML"/>
          <w:rFonts w:ascii="Times New Roman" w:eastAsiaTheme="minorHAnsi" w:hAnsi="Times New Roman" w:cs="Times New Roman"/>
          <w:sz w:val="24"/>
          <w:szCs w:val="24"/>
        </w:rPr>
        <w:t>.</w:t>
      </w:r>
    </w:p>
    <w:p w:rsidR="009F78DC" w:rsidRDefault="009F78DC" w:rsidP="004160B5">
      <w:pPr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82640" cy="1524000"/>
            <wp:effectExtent l="0" t="0" r="3810" b="0"/>
            <wp:docPr id="6" name="Рисунок 6" descr="C:\Users\Михаил\Desktop\Новая папка (2)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ихаил\Desktop\Новая папка (2)\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8DC" w:rsidRDefault="009F78DC" w:rsidP="004160B5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Как видим, ошибка незначительно увеличилась, что можно воспринимать как успех в отборе признаков</w:t>
      </w:r>
    </w:p>
    <w:p w:rsidR="009F78DC" w:rsidRDefault="009F78DC" w:rsidP="004160B5">
      <w:pPr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1988668"/>
            <wp:effectExtent l="0" t="0" r="3175" b="0"/>
            <wp:docPr id="7" name="Рисунок 7" descr="C:\Users\Михаил\Desktop\Новая папка (2)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ихаил\Desktop\Новая папка (2)\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30A" w:rsidRPr="00A549BE" w:rsidRDefault="006E230A" w:rsidP="006E230A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4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GBT – </w:t>
      </w:r>
      <w:proofErr w:type="gramStart"/>
      <w:r w:rsidRPr="00A549BE">
        <w:rPr>
          <w:rFonts w:ascii="Times New Roman" w:hAnsi="Times New Roman" w:cs="Times New Roman"/>
          <w:color w:val="000000" w:themeColor="text1"/>
          <w:sz w:val="24"/>
          <w:szCs w:val="24"/>
        </w:rPr>
        <w:t>градиентный</w:t>
      </w:r>
      <w:proofErr w:type="gramEnd"/>
      <w:r w:rsidRPr="00A54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49BE">
        <w:rPr>
          <w:rFonts w:ascii="Times New Roman" w:hAnsi="Times New Roman" w:cs="Times New Roman"/>
          <w:color w:val="000000" w:themeColor="text1"/>
          <w:sz w:val="24"/>
          <w:szCs w:val="24"/>
        </w:rPr>
        <w:t>бустинг</w:t>
      </w:r>
      <w:proofErr w:type="spellEnd"/>
      <w:r w:rsidRPr="00A54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деревьев решений</w:t>
      </w:r>
    </w:p>
    <w:p w:rsidR="006E230A" w:rsidRPr="00A549BE" w:rsidRDefault="006E230A" w:rsidP="006E230A">
      <w:pPr>
        <w:pStyle w:val="a3"/>
      </w:pPr>
      <w:r w:rsidRPr="00A549BE">
        <w:t>GBT – еще один метод, строящий ансамбль деревьев решений. На каждой итерации строится новый классификатор, аппроксимирующий значение градиента функции потерь.</w:t>
      </w:r>
    </w:p>
    <w:p w:rsidR="006E230A" w:rsidRDefault="006E230A" w:rsidP="006E2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Градиентный</w:t>
      </w:r>
      <w:r w:rsidRPr="00A54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49BE">
        <w:rPr>
          <w:rFonts w:ascii="Times New Roman" w:eastAsia="Times New Roman" w:hAnsi="Times New Roman" w:cs="Times New Roman"/>
          <w:sz w:val="24"/>
          <w:szCs w:val="24"/>
          <w:lang w:eastAsia="ru-RU"/>
        </w:rPr>
        <w:t>бустинг</w:t>
      </w:r>
      <w:proofErr w:type="spellEnd"/>
      <w:r w:rsidRPr="00A54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66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позволяет без серьезных модификаций алгоритма обучения использовать любой дифференцируемый штраф </w:t>
      </w:r>
    </w:p>
    <w:p w:rsidR="006E230A" w:rsidRPr="003866DA" w:rsidRDefault="006E230A" w:rsidP="006E2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230A" w:rsidRDefault="006E230A" w:rsidP="004160B5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37860" cy="1310640"/>
            <wp:effectExtent l="0" t="0" r="0" b="0"/>
            <wp:docPr id="9" name="Рисунок 9" descr="C:\Users\Михаил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ихаил\Desktop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30A" w:rsidRDefault="006E230A" w:rsidP="006E230A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A549BE">
        <w:rPr>
          <w:rStyle w:val="HTML"/>
          <w:rFonts w:ascii="Times New Roman" w:eastAsiaTheme="minorHAnsi" w:hAnsi="Times New Roman" w:cs="Times New Roman"/>
          <w:sz w:val="24"/>
          <w:szCs w:val="24"/>
        </w:rPr>
        <w:t>Как видим, ошибка уменьшилась, и соответственно важность признаков перераспределилась</w:t>
      </w:r>
    </w:p>
    <w:p w:rsidR="006E230A" w:rsidRDefault="006E230A" w:rsidP="006E230A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5071984"/>
            <wp:effectExtent l="0" t="0" r="0" b="0"/>
            <wp:docPr id="10" name="Рисунок 10" descr="C:\Users\Михаил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ихаил\Desktop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7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30A" w:rsidRDefault="006E230A" w:rsidP="006E230A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Используем диаграммы Венна для наглядности различия</w:t>
      </w:r>
    </w:p>
    <w:p w:rsidR="006E230A" w:rsidRDefault="006E230A" w:rsidP="006E230A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Различие в 5 самых важных признака</w:t>
      </w:r>
      <w:proofErr w:type="gramStart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х(</w:t>
      </w:r>
      <w:proofErr w:type="gramEnd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топ5):</w:t>
      </w:r>
    </w:p>
    <w:p w:rsidR="006E230A" w:rsidRDefault="006E230A" w:rsidP="006E230A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271977"/>
            <wp:effectExtent l="0" t="0" r="0" b="0"/>
            <wp:docPr id="11" name="Рисунок 11" descr="C:\Users\Михаил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Михаил\Desktop\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30A" w:rsidRDefault="006E230A" w:rsidP="006E230A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</w:p>
    <w:p w:rsidR="006E230A" w:rsidRDefault="006E230A" w:rsidP="006E230A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</w:p>
    <w:p w:rsidR="006E230A" w:rsidRDefault="006E230A" w:rsidP="006E230A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</w:p>
    <w:p w:rsidR="006E230A" w:rsidRDefault="006E230A" w:rsidP="006E230A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sz w:val="24"/>
          <w:szCs w:val="24"/>
        </w:rPr>
        <w:lastRenderedPageBreak/>
        <w:t>Теперь рассмотрим 10 самых важных признако</w:t>
      </w:r>
      <w:proofErr w:type="gramStart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в(</w:t>
      </w:r>
      <w:proofErr w:type="gramEnd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топ10):</w:t>
      </w:r>
    </w:p>
    <w:p w:rsidR="006E230A" w:rsidRDefault="006E230A" w:rsidP="006E230A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745796"/>
            <wp:effectExtent l="0" t="0" r="0" b="0"/>
            <wp:docPr id="12" name="Рисунок 12" descr="C:\Users\Михаил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Михаил\Desktop\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30A" w:rsidRDefault="006E230A" w:rsidP="006E230A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Таким образом, </w:t>
      </w:r>
      <w:r w:rsidR="003A4C9F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метод Градиентного </w:t>
      </w:r>
      <w:proofErr w:type="spellStart"/>
      <w:r w:rsidR="003A4C9F">
        <w:rPr>
          <w:rStyle w:val="HTML"/>
          <w:rFonts w:ascii="Times New Roman" w:eastAsiaTheme="minorHAnsi" w:hAnsi="Times New Roman" w:cs="Times New Roman"/>
          <w:sz w:val="24"/>
          <w:szCs w:val="24"/>
        </w:rPr>
        <w:t>бустинга</w:t>
      </w:r>
      <w:proofErr w:type="spellEnd"/>
      <w:r w:rsidR="003A4C9F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дополняет и улучшает качество работы случайного леса, уменьшая ошибку и перераспределяя значимость признаков, практически не внося поправок в общую картину.</w:t>
      </w:r>
      <w:bookmarkStart w:id="0" w:name="_GoBack"/>
      <w:bookmarkEnd w:id="0"/>
    </w:p>
    <w:p w:rsidR="006E230A" w:rsidRPr="00A549BE" w:rsidRDefault="006E230A" w:rsidP="006E230A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</w:p>
    <w:p w:rsidR="006E230A" w:rsidRPr="006E230A" w:rsidRDefault="006E230A" w:rsidP="004160B5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</w:p>
    <w:p w:rsidR="00495F8E" w:rsidRPr="00EF29E7" w:rsidRDefault="00495F8E" w:rsidP="004160B5">
      <w:pPr>
        <w:rPr>
          <w:rStyle w:val="HTML"/>
          <w:rFonts w:ascii="Times New Roman" w:eastAsiaTheme="minorHAnsi" w:hAnsi="Times New Roman" w:cs="Times New Roman"/>
          <w:b/>
          <w:sz w:val="24"/>
          <w:szCs w:val="24"/>
          <w:u w:val="single"/>
        </w:rPr>
      </w:pPr>
      <w:r w:rsidRPr="00EF29E7">
        <w:rPr>
          <w:rStyle w:val="HTML"/>
          <w:rFonts w:ascii="Times New Roman" w:eastAsiaTheme="minorHAnsi" w:hAnsi="Times New Roman" w:cs="Times New Roman"/>
          <w:b/>
          <w:sz w:val="24"/>
          <w:szCs w:val="24"/>
          <w:u w:val="single"/>
        </w:rPr>
        <w:t>Вывод:</w:t>
      </w:r>
    </w:p>
    <w:p w:rsidR="00495F8E" w:rsidRPr="00495F8E" w:rsidRDefault="00495F8E" w:rsidP="004160B5">
      <w:pPr>
        <w:rPr>
          <w:rFonts w:ascii="Times New Roman" w:hAnsi="Times New Roman" w:cs="Times New Roman"/>
          <w:sz w:val="24"/>
          <w:szCs w:val="24"/>
        </w:rPr>
      </w:pPr>
      <w:r w:rsidRPr="00495F8E">
        <w:rPr>
          <w:rStyle w:val="HTML"/>
          <w:rFonts w:ascii="Times New Roman" w:eastAsiaTheme="minorHAnsi" w:hAnsi="Times New Roman" w:cs="Times New Roman"/>
          <w:sz w:val="24"/>
          <w:szCs w:val="24"/>
        </w:rPr>
        <w:t>Таким образом, мы научились использовать отбор признаков для машинного обучения, чтобы избежать переобучения нейросети и избежать лишних бесполезных данных.</w:t>
      </w:r>
    </w:p>
    <w:sectPr w:rsidR="00495F8E" w:rsidRPr="00495F8E" w:rsidSect="00824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9360F"/>
    <w:multiLevelType w:val="hybridMultilevel"/>
    <w:tmpl w:val="2FD2F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6B773E"/>
    <w:multiLevelType w:val="multilevel"/>
    <w:tmpl w:val="C2F2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A1125"/>
    <w:rsid w:val="000879B0"/>
    <w:rsid w:val="00176DBE"/>
    <w:rsid w:val="00384D28"/>
    <w:rsid w:val="003A1125"/>
    <w:rsid w:val="003A4C9F"/>
    <w:rsid w:val="004160B5"/>
    <w:rsid w:val="00450955"/>
    <w:rsid w:val="00495F8E"/>
    <w:rsid w:val="00647A44"/>
    <w:rsid w:val="006E230A"/>
    <w:rsid w:val="0082403D"/>
    <w:rsid w:val="009F78DC"/>
    <w:rsid w:val="00C92E51"/>
    <w:rsid w:val="00EF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0B5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23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95F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6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lid-translation">
    <w:name w:val="tlid-translation"/>
    <w:basedOn w:val="a0"/>
    <w:rsid w:val="004160B5"/>
  </w:style>
  <w:style w:type="paragraph" w:styleId="a4">
    <w:name w:val="Balloon Text"/>
    <w:basedOn w:val="a"/>
    <w:link w:val="a5"/>
    <w:uiPriority w:val="99"/>
    <w:semiHidden/>
    <w:unhideWhenUsed/>
    <w:rsid w:val="00416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60B5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495F8E"/>
    <w:rPr>
      <w:i/>
      <w:iCs/>
    </w:rPr>
  </w:style>
  <w:style w:type="character" w:styleId="HTML">
    <w:name w:val="HTML Code"/>
    <w:basedOn w:val="a0"/>
    <w:uiPriority w:val="99"/>
    <w:semiHidden/>
    <w:unhideWhenUsed/>
    <w:rsid w:val="00495F8E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495F8E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495F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List Paragraph"/>
    <w:basedOn w:val="a"/>
    <w:uiPriority w:val="34"/>
    <w:qFormat/>
    <w:rsid w:val="00495F8E"/>
    <w:pPr>
      <w:ind w:left="720"/>
      <w:contextualSpacing/>
    </w:pPr>
  </w:style>
  <w:style w:type="paragraph" w:styleId="a9">
    <w:name w:val="Subtitle"/>
    <w:basedOn w:val="a"/>
    <w:link w:val="aa"/>
    <w:qFormat/>
    <w:rsid w:val="00EF29E7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a">
    <w:name w:val="Подзаголовок Знак"/>
    <w:basedOn w:val="a0"/>
    <w:link w:val="a9"/>
    <w:rsid w:val="00EF29E7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Author">
    <w:name w:val="Author"/>
    <w:basedOn w:val="a"/>
    <w:rsid w:val="00EF29E7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EF29E7"/>
    <w:rPr>
      <w:i w:val="0"/>
    </w:rPr>
  </w:style>
  <w:style w:type="paragraph" w:customStyle="1" w:styleId="Titlefooter">
    <w:name w:val="Title_footer"/>
    <w:basedOn w:val="a"/>
    <w:rsid w:val="00EF29E7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itleheader">
    <w:name w:val="Title_header"/>
    <w:basedOn w:val="a"/>
    <w:rsid w:val="00EF29E7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customStyle="1" w:styleId="Titlename">
    <w:name w:val="Title_name"/>
    <w:basedOn w:val="ab"/>
    <w:rsid w:val="00EF29E7"/>
    <w:pPr>
      <w:overflowPunct w:val="0"/>
      <w:autoSpaceDE w:val="0"/>
      <w:autoSpaceDN w:val="0"/>
      <w:adjustRightInd w:val="0"/>
      <w:spacing w:before="240" w:after="600" w:line="288" w:lineRule="auto"/>
      <w:ind w:firstLine="567"/>
      <w:contextualSpacing w:val="0"/>
      <w:jc w:val="center"/>
    </w:pPr>
    <w:rPr>
      <w:rFonts w:ascii="Arial" w:eastAsia="Times New Roman" w:hAnsi="Arial" w:cs="Times New Roman"/>
      <w:b/>
      <w:spacing w:val="20"/>
      <w:sz w:val="36"/>
      <w:szCs w:val="20"/>
      <w:lang w:eastAsia="ru-RU"/>
    </w:rPr>
  </w:style>
  <w:style w:type="paragraph" w:styleId="ab">
    <w:name w:val="Title"/>
    <w:basedOn w:val="a"/>
    <w:next w:val="a"/>
    <w:link w:val="ac"/>
    <w:uiPriority w:val="10"/>
    <w:qFormat/>
    <w:rsid w:val="00EF29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uiPriority w:val="10"/>
    <w:rsid w:val="00EF2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semiHidden/>
    <w:rsid w:val="006E23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Пыхтин</dc:creator>
  <cp:keywords/>
  <dc:description/>
  <cp:lastModifiedBy>Михаил Пыхтин</cp:lastModifiedBy>
  <cp:revision>9</cp:revision>
  <dcterms:created xsi:type="dcterms:W3CDTF">2018-12-09T16:31:00Z</dcterms:created>
  <dcterms:modified xsi:type="dcterms:W3CDTF">2019-04-18T08:21:00Z</dcterms:modified>
</cp:coreProperties>
</file>