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ef9cf14ccd26f9a38ca6caf82ca93349c6b472e"/>
    <w:p>
      <w:pPr>
        <w:pStyle w:val="Heading1"/>
      </w:pPr>
      <w:r>
        <w:t xml:space="preserve">Comparison: Jira vs SonarQube – Detailed Guide with Real-Time Example</w:t>
      </w:r>
    </w:p>
    <w:bookmarkStart w:id="20" w:name="overview"/>
    <w:p>
      <w:pPr>
        <w:pStyle w:val="Heading2"/>
      </w:pPr>
      <w:r>
        <w:t xml:space="preserve">📘 Overview</w:t>
      </w:r>
    </w:p>
    <w:p>
      <w:pPr>
        <w:pStyle w:val="FirstParagraph"/>
      </w:pPr>
      <w:r>
        <w:rPr>
          <w:b/>
          <w:bCs/>
        </w:rPr>
        <w:t xml:space="preserve">Jira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SonarQube</w:t>
      </w:r>
      <w:r>
        <w:t xml:space="preserve"> </w:t>
      </w:r>
      <w:r>
        <w:t xml:space="preserve">are key tools in the DevOps and software development lifecycle. While both are essential, they serve very different purposes: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Jira</w:t>
      </w:r>
      <w:r>
        <w:t xml:space="preserve"> </w:t>
      </w:r>
      <w:r>
        <w:t xml:space="preserve">is a project and issue tracking system used for planning, tracking, and managing software development tasks.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SonarQube</w:t>
      </w:r>
      <w:r>
        <w:t xml:space="preserve"> </w:t>
      </w:r>
      <w:r>
        <w:t xml:space="preserve">is a static code analysis tool that inspects code for quality, bugs, and security vulnerabilities.</w:t>
      </w:r>
    </w:p>
    <w:p>
      <w:r>
        <w:pict>
          <v:rect style="width:0;height:1.5pt" o:hralign="center" o:hrstd="t" o:hr="t"/>
        </w:pict>
      </w:r>
    </w:p>
    <w:bookmarkEnd w:id="20"/>
    <w:bookmarkStart w:id="21" w:name="what-is-jira"/>
    <w:p>
      <w:pPr>
        <w:pStyle w:val="Heading2"/>
      </w:pPr>
      <w:r>
        <w:t xml:space="preserve">🔍 What is Jira?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Type:</w:t>
      </w:r>
      <w:r>
        <w:t xml:space="preserve"> </w:t>
      </w:r>
      <w:r>
        <w:t xml:space="preserve">Project Management &amp; Issue Tracking Tool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Developer:</w:t>
      </w:r>
      <w:r>
        <w:t xml:space="preserve"> </w:t>
      </w:r>
      <w:r>
        <w:t xml:space="preserve">Atlassian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Helps teams plan sprints, manage backlogs, track bugs, and deliver software projects using Agile/Scrum/Kanban.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Key Features:</w:t>
      </w:r>
    </w:p>
    <w:p>
      <w:pPr>
        <w:pStyle w:val="Compact"/>
        <w:numPr>
          <w:ilvl w:val="1"/>
          <w:numId w:val="1002"/>
        </w:numPr>
      </w:pPr>
      <w:r>
        <w:t xml:space="preserve">User story and task management</w:t>
      </w:r>
    </w:p>
    <w:p>
      <w:pPr>
        <w:pStyle w:val="Compact"/>
        <w:numPr>
          <w:ilvl w:val="1"/>
          <w:numId w:val="1002"/>
        </w:numPr>
      </w:pPr>
      <w:r>
        <w:t xml:space="preserve">Custom workflows and issue types</w:t>
      </w:r>
    </w:p>
    <w:p>
      <w:pPr>
        <w:pStyle w:val="Compact"/>
        <w:numPr>
          <w:ilvl w:val="1"/>
          <w:numId w:val="1002"/>
        </w:numPr>
      </w:pPr>
      <w:r>
        <w:t xml:space="preserve">Sprint tracking and reports</w:t>
      </w:r>
    </w:p>
    <w:p>
      <w:pPr>
        <w:pStyle w:val="Compact"/>
        <w:numPr>
          <w:ilvl w:val="1"/>
          <w:numId w:val="1002"/>
        </w:numPr>
      </w:pPr>
      <w:r>
        <w:t xml:space="preserve">Integration with Bitbucket, GitHub, Jenkins</w:t>
      </w:r>
    </w:p>
    <w:bookmarkEnd w:id="21"/>
    <w:bookmarkStart w:id="22" w:name="what-is-sonarqube"/>
    <w:p>
      <w:pPr>
        <w:pStyle w:val="Heading2"/>
      </w:pPr>
      <w:r>
        <w:t xml:space="preserve">🧪 What is SonarQube?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Type:</w:t>
      </w:r>
      <w:r>
        <w:t xml:space="preserve"> </w:t>
      </w:r>
      <w:r>
        <w:t xml:space="preserve">Static Application Security Testing (SAST) Tool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Developer:</w:t>
      </w:r>
      <w:r>
        <w:t xml:space="preserve"> </w:t>
      </w:r>
      <w:r>
        <w:t xml:space="preserve">SonarSource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Analyzes code for bugs, vulnerabilities, code smells, and coverage.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Key Features:</w:t>
      </w:r>
    </w:p>
    <w:p>
      <w:pPr>
        <w:pStyle w:val="Compact"/>
        <w:numPr>
          <w:ilvl w:val="1"/>
          <w:numId w:val="1004"/>
        </w:numPr>
      </w:pPr>
      <w:r>
        <w:t xml:space="preserve">Quality gates and dashboards</w:t>
      </w:r>
    </w:p>
    <w:p>
      <w:pPr>
        <w:pStyle w:val="Compact"/>
        <w:numPr>
          <w:ilvl w:val="1"/>
          <w:numId w:val="1004"/>
        </w:numPr>
      </w:pPr>
      <w:r>
        <w:t xml:space="preserve">OWASP Top 10 integration</w:t>
      </w:r>
    </w:p>
    <w:p>
      <w:pPr>
        <w:pStyle w:val="Compact"/>
        <w:numPr>
          <w:ilvl w:val="1"/>
          <w:numId w:val="1004"/>
        </w:numPr>
      </w:pPr>
      <w:r>
        <w:t xml:space="preserve">Code coverage reports</w:t>
      </w:r>
    </w:p>
    <w:p>
      <w:pPr>
        <w:pStyle w:val="Compact"/>
        <w:numPr>
          <w:ilvl w:val="1"/>
          <w:numId w:val="1004"/>
        </w:numPr>
      </w:pPr>
      <w:r>
        <w:t xml:space="preserve">Supports multiple languages (Java, Python, JS, etc.)</w:t>
      </w:r>
    </w:p>
    <w:p>
      <w:r>
        <w:pict>
          <v:rect style="width:0;height:1.5pt" o:hralign="center" o:hrstd="t" o:hr="t"/>
        </w:pict>
      </w:r>
    </w:p>
    <w:bookmarkEnd w:id="22"/>
    <w:bookmarkStart w:id="26" w:name="X4dbfdcc40797b04ae2b4de8d1b4ac7d598feadf"/>
    <w:p>
      <w:pPr>
        <w:pStyle w:val="Heading2"/>
      </w:pPr>
      <w:r>
        <w:t xml:space="preserve">🧑‍💻 Real-Time Use Case: DevOps Pipeline in a Retail App</w:t>
      </w:r>
    </w:p>
    <w:bookmarkStart w:id="23" w:name="scenario"/>
    <w:p>
      <w:pPr>
        <w:pStyle w:val="Heading3"/>
      </w:pPr>
      <w:r>
        <w:t xml:space="preserve">Scenario:</w:t>
      </w:r>
    </w:p>
    <w:p>
      <w:pPr>
        <w:pStyle w:val="FirstParagraph"/>
      </w:pPr>
      <w:r>
        <w:t xml:space="preserve">A company is building a retail web application.</w:t>
      </w:r>
    </w:p>
    <w:bookmarkEnd w:id="23"/>
    <w:bookmarkStart w:id="24" w:name="jira"/>
    <w:p>
      <w:pPr>
        <w:pStyle w:val="Heading3"/>
      </w:pPr>
      <w:r>
        <w:t xml:space="preserve">Jira:</w:t>
      </w:r>
    </w:p>
    <w:p>
      <w:pPr>
        <w:pStyle w:val="Compact"/>
        <w:numPr>
          <w:ilvl w:val="0"/>
          <w:numId w:val="1005"/>
        </w:numPr>
      </w:pPr>
      <w:r>
        <w:t xml:space="preserve">Product Owner creates epics and user stories.</w:t>
      </w:r>
    </w:p>
    <w:p>
      <w:pPr>
        <w:pStyle w:val="Compact"/>
        <w:numPr>
          <w:ilvl w:val="0"/>
          <w:numId w:val="1005"/>
        </w:numPr>
      </w:pPr>
      <w:r>
        <w:t xml:space="preserve">Dev team uses Scrum boards to manage sprints.</w:t>
      </w:r>
    </w:p>
    <w:p>
      <w:pPr>
        <w:pStyle w:val="Compact"/>
        <w:numPr>
          <w:ilvl w:val="0"/>
          <w:numId w:val="1005"/>
        </w:numPr>
      </w:pPr>
      <w:r>
        <w:t xml:space="preserve">Bugs are logged and assigned to developers.</w:t>
      </w:r>
    </w:p>
    <w:p>
      <w:pPr>
        <w:pStyle w:val="Compact"/>
        <w:numPr>
          <w:ilvl w:val="0"/>
          <w:numId w:val="1005"/>
        </w:numPr>
      </w:pPr>
      <w:r>
        <w:t xml:space="preserve">QA team logs test cases and links them to tickets.</w:t>
      </w:r>
    </w:p>
    <w:bookmarkEnd w:id="24"/>
    <w:bookmarkStart w:id="25" w:name="sonarqube"/>
    <w:p>
      <w:pPr>
        <w:pStyle w:val="Heading3"/>
      </w:pPr>
      <w:r>
        <w:t xml:space="preserve">SonarQube:</w:t>
      </w:r>
    </w:p>
    <w:p>
      <w:pPr>
        <w:pStyle w:val="Compact"/>
        <w:numPr>
          <w:ilvl w:val="0"/>
          <w:numId w:val="1006"/>
        </w:numPr>
      </w:pPr>
      <w:r>
        <w:t xml:space="preserve">Code is committed to GitHub.</w:t>
      </w:r>
    </w:p>
    <w:p>
      <w:pPr>
        <w:pStyle w:val="Compact"/>
        <w:numPr>
          <w:ilvl w:val="0"/>
          <w:numId w:val="1006"/>
        </w:numPr>
      </w:pPr>
      <w:r>
        <w:t xml:space="preserve">Jenkins pipeline triggers a SonarQube scan.</w:t>
      </w:r>
    </w:p>
    <w:p>
      <w:pPr>
        <w:pStyle w:val="Compact"/>
        <w:numPr>
          <w:ilvl w:val="0"/>
          <w:numId w:val="1006"/>
        </w:numPr>
      </w:pPr>
      <w:r>
        <w:t xml:space="preserve">SonarQube flags 5 code smells and 1 SQL injection risk.</w:t>
      </w:r>
    </w:p>
    <w:p>
      <w:pPr>
        <w:pStyle w:val="Compact"/>
        <w:numPr>
          <w:ilvl w:val="0"/>
          <w:numId w:val="1006"/>
        </w:numPr>
      </w:pPr>
      <w:r>
        <w:t xml:space="preserve">Developers fix issues until the code passes the quality gate.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feature-comparison-table"/>
    <w:p>
      <w:pPr>
        <w:pStyle w:val="Heading2"/>
      </w:pPr>
      <w:r>
        <w:t xml:space="preserve">📊 Feature Comparison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2"/>
        <w:gridCol w:w="3013"/>
        <w:gridCol w:w="308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Jira</w:t>
            </w:r>
          </w:p>
        </w:tc>
        <w:tc>
          <w:tcPr/>
          <w:p>
            <w:pPr>
              <w:pStyle w:val="Compact"/>
            </w:pPr>
            <w:r>
              <w:t xml:space="preserve">SonarQube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Project &amp; issue tracking</w:t>
            </w:r>
          </w:p>
        </w:tc>
        <w:tc>
          <w:tcPr/>
          <w:p>
            <w:pPr>
              <w:pStyle w:val="Compact"/>
            </w:pPr>
            <w:r>
              <w:t xml:space="preserve">Code quality &amp; security analysis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Primary Users</w:t>
            </w:r>
          </w:p>
        </w:tc>
        <w:tc>
          <w:tcPr/>
          <w:p>
            <w:pPr>
              <w:pStyle w:val="Compact"/>
            </w:pPr>
            <w:r>
              <w:t xml:space="preserve">Managers, developers, QA</w:t>
            </w:r>
          </w:p>
        </w:tc>
        <w:tc>
          <w:tcPr/>
          <w:p>
            <w:pPr>
              <w:pStyle w:val="Compact"/>
            </w:pPr>
            <w:r>
              <w:t xml:space="preserve">Developers, DevOps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Agile/Scrum Support</w:t>
            </w:r>
          </w:p>
        </w:tc>
        <w:tc>
          <w:tcPr/>
          <w:p>
            <w:pPr>
              <w:pStyle w:val="Compact"/>
            </w:pPr>
            <w:r>
              <w:t xml:space="preserve">✅ Built-in boards, backlogs</w:t>
            </w:r>
          </w:p>
        </w:tc>
        <w:tc>
          <w:tcPr/>
          <w:p>
            <w:pPr>
              <w:pStyle w:val="Compact"/>
            </w:pPr>
            <w:r>
              <w:t xml:space="preserve">❌ Not applicable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 Analysis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  <w:tc>
          <w:tcPr/>
          <w:p>
            <w:pPr>
              <w:pStyle w:val="Compact"/>
            </w:pPr>
            <w:r>
              <w:t xml:space="preserve">✅ Static code analysis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Vulnerability Detection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CI/CD Integration</w:t>
            </w:r>
          </w:p>
        </w:tc>
        <w:tc>
          <w:tcPr/>
          <w:p>
            <w:pPr>
              <w:pStyle w:val="Compact"/>
            </w:pPr>
            <w:r>
              <w:t xml:space="preserve">✅ Jenkins, GitHub, Bitbucket</w:t>
            </w:r>
          </w:p>
        </w:tc>
        <w:tc>
          <w:tcPr/>
          <w:p>
            <w:pPr>
              <w:pStyle w:val="Compact"/>
            </w:pPr>
            <w:r>
              <w:t xml:space="preserve">✅ Jenkins, Azure DevOps, GitHub Actions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Reporting</w:t>
            </w:r>
          </w:p>
        </w:tc>
        <w:tc>
          <w:tcPr/>
          <w:p>
            <w:pPr>
              <w:pStyle w:val="Compact"/>
            </w:pPr>
            <w:r>
              <w:t xml:space="preserve">Burndown charts, sprint reports</w:t>
            </w:r>
          </w:p>
        </w:tc>
        <w:tc>
          <w:tcPr/>
          <w:p>
            <w:pPr>
              <w:pStyle w:val="Compact"/>
            </w:pPr>
            <w:r>
              <w:t xml:space="preserve">Code smells, bug/vulnerability reports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Security Compliance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  <w:tc>
          <w:tcPr/>
          <w:p>
            <w:pPr>
              <w:pStyle w:val="Compact"/>
            </w:pPr>
            <w:r>
              <w:t xml:space="preserve">✅ OWASP, CWE, SANS support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integration-between-jira-sonarqube"/>
    <w:p>
      <w:pPr>
        <w:pStyle w:val="Heading2"/>
      </w:pPr>
      <w:r>
        <w:t xml:space="preserve">🔗 Integration Between Jira &amp; SonarQube</w:t>
      </w:r>
    </w:p>
    <w:p>
      <w:pPr>
        <w:pStyle w:val="Compact"/>
        <w:numPr>
          <w:ilvl w:val="0"/>
          <w:numId w:val="1007"/>
        </w:numPr>
      </w:pPr>
      <w:r>
        <w:t xml:space="preserve">Developers can</w:t>
      </w:r>
      <w:r>
        <w:t xml:space="preserve"> </w:t>
      </w:r>
      <w:r>
        <w:rPr>
          <w:b/>
          <w:bCs/>
        </w:rPr>
        <w:t xml:space="preserve">link SonarQube issues to Jira tickets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When SonarQube finds a vulnerability, it can automatically</w:t>
      </w:r>
      <w:r>
        <w:t xml:space="preserve"> </w:t>
      </w:r>
      <w:r>
        <w:rPr>
          <w:b/>
          <w:bCs/>
        </w:rPr>
        <w:t xml:space="preserve">create a Jira issue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Teams use Jira to track resolution progress.</w:t>
      </w:r>
    </w:p>
    <w:p>
      <w:pPr>
        <w:pStyle w:val="FirstParagraph"/>
      </w:pPr>
      <w:r>
        <w:rPr>
          <w:b/>
          <w:bCs/>
        </w:rPr>
        <w:t xml:space="preserve">Example:</w:t>
      </w:r>
      <w:r>
        <w:t xml:space="preserve"> </w:t>
      </w:r>
      <w:r>
        <w:t xml:space="preserve">If SonarQube identifies an SQL Injection vulnerability in</w:t>
      </w:r>
      <w:r>
        <w:t xml:space="preserve"> </w:t>
      </w:r>
      <w:r>
        <w:rPr>
          <w:rStyle w:val="VerbatimChar"/>
        </w:rPr>
        <w:t xml:space="preserve">checkout.js</w:t>
      </w:r>
      <w:r>
        <w:t xml:space="preserve">, a Jira ticket is generated and assigned to a developer to resolve within the sprint.</w:t>
      </w:r>
    </w:p>
    <w:p>
      <w:r>
        <w:pict>
          <v:rect style="width:0;height:1.5pt" o:hralign="center" o:hrstd="t" o:hr="t"/>
        </w:pict>
      </w:r>
    </w:p>
    <w:bookmarkEnd w:id="28"/>
    <w:bookmarkStart w:id="29" w:name="conclusion"/>
    <w:p>
      <w:pPr>
        <w:pStyle w:val="Heading2"/>
      </w:pPr>
      <w:r>
        <w:t xml:space="preserve">✅ Conclusion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40"/>
        <w:gridCol w:w="41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Jira</w:t>
            </w:r>
          </w:p>
        </w:tc>
        <w:tc>
          <w:tcPr/>
          <w:p>
            <w:pPr>
              <w:pStyle w:val="Compact"/>
            </w:pPr>
            <w:r>
              <w:t xml:space="preserve">SonarQube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Manages</w:t>
            </w:r>
            <w:r>
              <w:t xml:space="preserve"> </w:t>
            </w:r>
            <w:r>
              <w:rPr>
                <w:b/>
                <w:bCs/>
              </w:rPr>
              <w:t xml:space="preserve">project workflow</w:t>
            </w:r>
            <w:r>
              <w:t xml:space="preserve"> </w:t>
            </w:r>
            <w:r>
              <w:t xml:space="preserve">and tasks</w:t>
            </w:r>
          </w:p>
        </w:tc>
        <w:tc>
          <w:tcPr/>
          <w:p>
            <w:pPr>
              <w:pStyle w:val="Compact"/>
            </w:pPr>
            <w:r>
              <w:t xml:space="preserve">Ensures</w:t>
            </w:r>
            <w:r>
              <w:t xml:space="preserve"> </w:t>
            </w:r>
            <w:r>
              <w:rPr>
                <w:b/>
                <w:bCs/>
              </w:rPr>
              <w:t xml:space="preserve">code is clean and secure</w:t>
            </w:r>
          </w:p>
        </w:tc>
      </w:tr>
    </w:tbl>
    <w:p>
      <w:pPr>
        <w:pStyle w:val="BodyText"/>
      </w:pPr>
      <w:r>
        <w:t xml:space="preserve">Both tools are critical in a DevOps pipeline:</w:t>
      </w:r>
      <w:r>
        <w:t xml:space="preserve"> </w:t>
      </w:r>
      <w:r>
        <w:t xml:space="preserve">- Use</w:t>
      </w:r>
      <w:r>
        <w:t xml:space="preserve"> </w:t>
      </w:r>
      <w:r>
        <w:rPr>
          <w:b/>
          <w:bCs/>
        </w:rPr>
        <w:t xml:space="preserve">Jira</w:t>
      </w:r>
      <w:r>
        <w:t xml:space="preserve"> </w:t>
      </w:r>
      <w:r>
        <w:t xml:space="preserve">to manage who does what and when.</w:t>
      </w:r>
      <w:r>
        <w:t xml:space="preserve"> </w:t>
      </w:r>
      <w:r>
        <w:t xml:space="preserve">- Use</w:t>
      </w:r>
      <w:r>
        <w:t xml:space="preserve"> </w:t>
      </w:r>
      <w:r>
        <w:rPr>
          <w:b/>
          <w:bCs/>
        </w:rPr>
        <w:t xml:space="preserve">SonarQube</w:t>
      </w:r>
      <w:r>
        <w:t xml:space="preserve"> </w:t>
      </w:r>
      <w:r>
        <w:t xml:space="preserve">to ensure the code they write is high-quality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this document exported as a PDF or Word file?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2025-07-11T09:08:20Z</dcterms:created>
  <dcterms:modified xsi:type="dcterms:W3CDTF">2025-07-11T09:08:20Z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