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26c173b4fc76999108655712c086ee8678acd02"/>
    <w:p>
      <w:pPr>
        <w:pStyle w:val="Heading1"/>
      </w:pPr>
      <w:r>
        <w:t xml:space="preserve">Security Requirements &amp; Threat Modeling – Comprehensive Guide with Real-Time Example</w:t>
      </w:r>
    </w:p>
    <w:bookmarkStart w:id="20" w:name="what-are-security-requirements"/>
    <w:p>
      <w:pPr>
        <w:pStyle w:val="Heading2"/>
      </w:pPr>
      <w:r>
        <w:t xml:space="preserve">🔐 What Are Security Requirements?</w:t>
      </w:r>
    </w:p>
    <w:p>
      <w:pPr>
        <w:pStyle w:val="FirstParagraph"/>
      </w:pPr>
      <w:r>
        <w:rPr>
          <w:b/>
          <w:bCs/>
        </w:rPr>
        <w:t xml:space="preserve">Security Requirements</w:t>
      </w:r>
      <w:r>
        <w:t xml:space="preserve"> </w:t>
      </w:r>
      <w:r>
        <w:t xml:space="preserve">are explicit statements outlining the safeguards an application must implement to prevent, detect, or respond to threats. These requirements align with organizational policies, industry regulations, and risk assessments.</w:t>
      </w:r>
    </w:p>
    <w:p>
      <w:r>
        <w:pict>
          <v:rect style="width:0;height:1.5pt" o:hralign="center" o:hrstd="t" o:hr="t"/>
        </w:pict>
      </w:r>
    </w:p>
    <w:bookmarkEnd w:id="20"/>
    <w:bookmarkStart w:id="21" w:name="types-of-security-requirements"/>
    <w:p>
      <w:pPr>
        <w:pStyle w:val="Heading2"/>
      </w:pPr>
      <w:r>
        <w:t xml:space="preserve">🧩 Types of Security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Example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Use Multi-Factor Authentication (MFA), strong password policies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Authorization</w:t>
            </w:r>
          </w:p>
        </w:tc>
        <w:tc>
          <w:tcPr/>
          <w:p>
            <w:pPr>
              <w:pStyle w:val="Compact"/>
            </w:pPr>
            <w:r>
              <w:t xml:space="preserve">Role-Based Access Control (RBAC), least privilege principles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Protection</w:t>
            </w:r>
          </w:p>
        </w:tc>
        <w:tc>
          <w:tcPr/>
          <w:p>
            <w:pPr>
              <w:pStyle w:val="Compact"/>
            </w:pPr>
            <w:r>
              <w:t xml:space="preserve">Encrypt data at rest and in transit, use secure hashing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Input Validation</w:t>
            </w:r>
          </w:p>
        </w:tc>
        <w:tc>
          <w:tcPr/>
          <w:p>
            <w:pPr>
              <w:pStyle w:val="Compact"/>
            </w:pPr>
            <w:r>
              <w:t xml:space="preserve">Validate all inputs to prevent XSS, SQL Injection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 Logging</w:t>
            </w:r>
          </w:p>
        </w:tc>
        <w:tc>
          <w:tcPr/>
          <w:p>
            <w:pPr>
              <w:pStyle w:val="Compact"/>
            </w:pPr>
            <w:r>
              <w:t xml:space="preserve">Track all critical user actions, failed login attempts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Implement DDoS protection, backup and recovery policies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3" w:name="what-is-threat-modeling"/>
    <w:p>
      <w:pPr>
        <w:pStyle w:val="Heading2"/>
      </w:pPr>
      <w:r>
        <w:t xml:space="preserve">🧠 What Is Threat Modeling?</w:t>
      </w:r>
    </w:p>
    <w:p>
      <w:pPr>
        <w:pStyle w:val="FirstParagraph"/>
      </w:pPr>
      <w:r>
        <w:rPr>
          <w:b/>
          <w:bCs/>
        </w:rPr>
        <w:t xml:space="preserve">Threat Modeling</w:t>
      </w:r>
      <w:r>
        <w:t xml:space="preserve"> </w:t>
      </w:r>
      <w:r>
        <w:t xml:space="preserve">is the structured process of identifying potential security threats and determining the appropriate mitigation strategies. It is best done during the</w:t>
      </w:r>
      <w:r>
        <w:t xml:space="preserve"> </w:t>
      </w:r>
      <w:r>
        <w:rPr>
          <w:b/>
          <w:bCs/>
        </w:rPr>
        <w:t xml:space="preserve">design phase</w:t>
      </w:r>
      <w:r>
        <w:t xml:space="preserve"> </w:t>
      </w:r>
      <w:r>
        <w:t xml:space="preserve">of the Software Development Life Cycle (SDLC).</w:t>
      </w:r>
    </w:p>
    <w:bookmarkStart w:id="22" w:name="common-threat-modeling-frameworks"/>
    <w:p>
      <w:pPr>
        <w:pStyle w:val="Heading3"/>
      </w:pPr>
      <w:r>
        <w:t xml:space="preserve">🧰 Common Threat Modeling Frameworks: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STRIDE</w:t>
      </w:r>
      <w:r>
        <w:t xml:space="preserve"> </w:t>
      </w:r>
      <w:r>
        <w:t xml:space="preserve">– Spoofing, Tampering, Repudiation, Information Disclosure, Denial of Service, Elevation of Privilege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DREAD</w:t>
      </w:r>
      <w:r>
        <w:t xml:space="preserve"> </w:t>
      </w:r>
      <w:r>
        <w:t xml:space="preserve">– Damage, Reproducibility, Exploitability, Affected Users, Discoverability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stride-model-explained"/>
    <w:p>
      <w:pPr>
        <w:pStyle w:val="Heading2"/>
      </w:pPr>
      <w:r>
        <w:t xml:space="preserve">🧪 STRIDE Model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07"/>
        <w:gridCol w:w="3124"/>
        <w:gridCol w:w="2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Threat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Spoofing</w:t>
            </w:r>
          </w:p>
        </w:tc>
        <w:tc>
          <w:tcPr/>
          <w:p>
            <w:pPr>
              <w:pStyle w:val="Compact"/>
            </w:pPr>
            <w:r>
              <w:t xml:space="preserve">Pretending to be another user</w:t>
            </w:r>
          </w:p>
        </w:tc>
        <w:tc>
          <w:tcPr/>
          <w:p>
            <w:pPr>
              <w:pStyle w:val="Compact"/>
            </w:pPr>
            <w:r>
              <w:t xml:space="preserve">Login using stolen credentials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Tampering</w:t>
            </w:r>
          </w:p>
        </w:tc>
        <w:tc>
          <w:tcPr/>
          <w:p>
            <w:pPr>
              <w:pStyle w:val="Compact"/>
            </w:pPr>
            <w:r>
              <w:t xml:space="preserve">Modifying data or code</w:t>
            </w:r>
          </w:p>
        </w:tc>
        <w:tc>
          <w:tcPr/>
          <w:p>
            <w:pPr>
              <w:pStyle w:val="Compact"/>
            </w:pPr>
            <w:r>
              <w:t xml:space="preserve">Altering cookies in the browser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Repudiation</w:t>
            </w:r>
          </w:p>
        </w:tc>
        <w:tc>
          <w:tcPr/>
          <w:p>
            <w:pPr>
              <w:pStyle w:val="Compact"/>
            </w:pPr>
            <w:r>
              <w:t xml:space="preserve">Denying an action without traceability</w:t>
            </w:r>
          </w:p>
        </w:tc>
        <w:tc>
          <w:tcPr/>
          <w:p>
            <w:pPr>
              <w:pStyle w:val="Compact"/>
            </w:pPr>
            <w:r>
              <w:t xml:space="preserve">Claiming a transaction was never made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Information Disclosure</w:t>
            </w:r>
          </w:p>
        </w:tc>
        <w:tc>
          <w:tcPr/>
          <w:p>
            <w:pPr>
              <w:pStyle w:val="Compact"/>
            </w:pPr>
            <w:r>
              <w:t xml:space="preserve">Exposing sensitive information</w:t>
            </w:r>
          </w:p>
        </w:tc>
        <w:tc>
          <w:tcPr/>
          <w:p>
            <w:pPr>
              <w:pStyle w:val="Compact"/>
            </w:pPr>
            <w:r>
              <w:t xml:space="preserve">Credit card numbers in logs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Denial of Service (DoS)</w:t>
            </w:r>
          </w:p>
        </w:tc>
        <w:tc>
          <w:tcPr/>
          <w:p>
            <w:pPr>
              <w:pStyle w:val="Compact"/>
            </w:pPr>
            <w:r>
              <w:t xml:space="preserve">Making service unavailable</w:t>
            </w:r>
          </w:p>
        </w:tc>
        <w:tc>
          <w:tcPr/>
          <w:p>
            <w:pPr>
              <w:pStyle w:val="Compact"/>
            </w:pPr>
            <w:r>
              <w:t xml:space="preserve">Sending large requests repeatedly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Elevation of Privilege</w:t>
            </w:r>
          </w:p>
        </w:tc>
        <w:tc>
          <w:tcPr/>
          <w:p>
            <w:pPr>
              <w:pStyle w:val="Compact"/>
            </w:pPr>
            <w:r>
              <w:t xml:space="preserve">Gaining higher access rights</w:t>
            </w:r>
          </w:p>
        </w:tc>
        <w:tc>
          <w:tcPr/>
          <w:p>
            <w:pPr>
              <w:pStyle w:val="Compact"/>
            </w:pPr>
            <w:r>
              <w:t xml:space="preserve">Regular user becomes admin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7" w:name="Xee2f5472044549d2014a1ca620d8036c46e37a7"/>
    <w:p>
      <w:pPr>
        <w:pStyle w:val="Heading2"/>
      </w:pPr>
      <w:r>
        <w:t xml:space="preserve">💼 Real-Time Example: Online Banking Application</w:t>
      </w:r>
    </w:p>
    <w:bookmarkStart w:id="25" w:name="step-1-security-requirements"/>
    <w:p>
      <w:pPr>
        <w:pStyle w:val="Heading3"/>
      </w:pPr>
      <w:r>
        <w:t xml:space="preserve">Step 1: Security Requirements</w:t>
      </w:r>
    </w:p>
    <w:p>
      <w:pPr>
        <w:pStyle w:val="Compact"/>
        <w:numPr>
          <w:ilvl w:val="0"/>
          <w:numId w:val="1002"/>
        </w:numPr>
      </w:pPr>
      <w:r>
        <w:t xml:space="preserve">All users must log in with MFA</w:t>
      </w:r>
    </w:p>
    <w:p>
      <w:pPr>
        <w:pStyle w:val="Compact"/>
        <w:numPr>
          <w:ilvl w:val="0"/>
          <w:numId w:val="1002"/>
        </w:numPr>
      </w:pPr>
      <w:r>
        <w:t xml:space="preserve">Passwords stored using bcrypt hashing</w:t>
      </w:r>
    </w:p>
    <w:p>
      <w:pPr>
        <w:pStyle w:val="Compact"/>
        <w:numPr>
          <w:ilvl w:val="0"/>
          <w:numId w:val="1002"/>
        </w:numPr>
      </w:pPr>
      <w:r>
        <w:t xml:space="preserve">Transfer limits enforced by role</w:t>
      </w:r>
    </w:p>
    <w:p>
      <w:pPr>
        <w:pStyle w:val="Compact"/>
        <w:numPr>
          <w:ilvl w:val="0"/>
          <w:numId w:val="1002"/>
        </w:numPr>
      </w:pPr>
      <w:r>
        <w:t xml:space="preserve">Transactions must be logged and auditable</w:t>
      </w:r>
    </w:p>
    <w:bookmarkEnd w:id="25"/>
    <w:bookmarkStart w:id="26" w:name="X7aeedcf4129700aebe0c3d5a97b4c02dd6dbf14"/>
    <w:p>
      <w:pPr>
        <w:pStyle w:val="Heading3"/>
      </w:pPr>
      <w:r>
        <w:t xml:space="preserve">Step 2: Threat Modeling on</w:t>
      </w:r>
      <w:r>
        <w:t xml:space="preserve"> </w:t>
      </w:r>
      <w:r>
        <w:t xml:space="preserve">“Funds Transfer”</w:t>
      </w:r>
      <w:r>
        <w:t xml:space="preserve"> </w:t>
      </w:r>
      <w:r>
        <w:t xml:space="preserve">Feature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3734"/>
        <w:gridCol w:w="28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Threat</w:t>
            </w:r>
          </w:p>
        </w:tc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Spoofing</w:t>
            </w:r>
          </w:p>
        </w:tc>
        <w:tc>
          <w:tcPr/>
          <w:p>
            <w:pPr>
              <w:pStyle w:val="Compact"/>
            </w:pPr>
            <w:r>
              <w:t xml:space="preserve">Attacker uses stolen credentials</w:t>
            </w:r>
          </w:p>
        </w:tc>
        <w:tc>
          <w:tcPr/>
          <w:p>
            <w:pPr>
              <w:pStyle w:val="Compact"/>
            </w:pPr>
            <w:r>
              <w:t xml:space="preserve">Enforce MFA and device fingerprinting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Tampering</w:t>
            </w:r>
          </w:p>
        </w:tc>
        <w:tc>
          <w:tcPr/>
          <w:p>
            <w:pPr>
              <w:pStyle w:val="Compact"/>
            </w:pPr>
            <w:r>
              <w:t xml:space="preserve">Change transfer amount via form manipulation</w:t>
            </w:r>
          </w:p>
        </w:tc>
        <w:tc>
          <w:tcPr/>
          <w:p>
            <w:pPr>
              <w:pStyle w:val="Compact"/>
            </w:pPr>
            <w:r>
              <w:t xml:space="preserve">Use server-side validation and checksums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Information Disclosure</w:t>
            </w:r>
          </w:p>
        </w:tc>
        <w:tc>
          <w:tcPr/>
          <w:p>
            <w:pPr>
              <w:pStyle w:val="Compact"/>
            </w:pPr>
            <w:r>
              <w:t xml:space="preserve">Displaying account balance in browser console</w:t>
            </w:r>
          </w:p>
        </w:tc>
        <w:tc>
          <w:tcPr/>
          <w:p>
            <w:pPr>
              <w:pStyle w:val="Compact"/>
            </w:pPr>
            <w:r>
              <w:t xml:space="preserve">Avoid exposing sensitive data to client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DoS</w:t>
            </w:r>
          </w:p>
        </w:tc>
        <w:tc>
          <w:tcPr/>
          <w:p>
            <w:pPr>
              <w:pStyle w:val="Compact"/>
            </w:pPr>
            <w:r>
              <w:t xml:space="preserve">Bots sending thousands of transfer requests</w:t>
            </w:r>
          </w:p>
        </w:tc>
        <w:tc>
          <w:tcPr/>
          <w:p>
            <w:pPr>
              <w:pStyle w:val="Compact"/>
            </w:pPr>
            <w:r>
              <w:t xml:space="preserve">Implement CAPTCHA and rate-limiting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Privilege Escalation</w:t>
            </w:r>
          </w:p>
        </w:tc>
        <w:tc>
          <w:tcPr/>
          <w:p>
            <w:pPr>
              <w:pStyle w:val="Compact"/>
            </w:pPr>
            <w:r>
              <w:t xml:space="preserve">User accesses admin-only transfer controls</w:t>
            </w:r>
          </w:p>
        </w:tc>
        <w:tc>
          <w:tcPr/>
          <w:p>
            <w:pPr>
              <w:pStyle w:val="Compact"/>
            </w:pPr>
            <w:r>
              <w:t xml:space="preserve">Apply RBAC and access auditing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-into-sdlc"/>
    <w:p>
      <w:pPr>
        <w:pStyle w:val="Heading2"/>
      </w:pPr>
      <w:r>
        <w:t xml:space="preserve">🔁 Integration into SDLC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7"/>
        <w:gridCol w:w="62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SDLC Phase</w:t>
            </w:r>
          </w:p>
        </w:tc>
        <w:tc>
          <w:tcPr/>
          <w:p>
            <w:pPr>
              <w:pStyle w:val="Compact"/>
            </w:pPr>
            <w:r>
              <w:t xml:space="preserve">Security Activity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Requirements</w:t>
            </w:r>
          </w:p>
        </w:tc>
        <w:tc>
          <w:tcPr/>
          <w:p>
            <w:pPr>
              <w:pStyle w:val="Compact"/>
            </w:pPr>
            <w:r>
              <w:t xml:space="preserve">Define security policies and rules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Design</w:t>
            </w:r>
          </w:p>
        </w:tc>
        <w:tc>
          <w:tcPr/>
          <w:p>
            <w:pPr>
              <w:pStyle w:val="Compact"/>
            </w:pPr>
            <w:r>
              <w:t xml:space="preserve">Perform threat modeling and architectural risk assessment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  <w:r>
              <w:t xml:space="preserve">Apply secure coding and static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Perform pen testing, DAST, and security unit tests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Use secure configurations and infrastructure scanning tools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Maintenance</w:t>
            </w:r>
          </w:p>
        </w:tc>
        <w:tc>
          <w:tcPr/>
          <w:p>
            <w:pPr>
              <w:pStyle w:val="Compact"/>
            </w:pPr>
            <w:r>
              <w:t xml:space="preserve">Monitor logs, rotate secrets, scan for vulnerabilities regularly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2"/>
      </w:pPr>
      <w:r>
        <w:t xml:space="preserve">✅ Conclusion</w:t>
      </w:r>
    </w:p>
    <w:p>
      <w:pPr>
        <w:pStyle w:val="FirstParagraph"/>
      </w:pPr>
      <w:r>
        <w:t xml:space="preserve">Security Requirements and Threat Modeling form the</w:t>
      </w:r>
      <w:r>
        <w:t xml:space="preserve"> </w:t>
      </w:r>
      <w:r>
        <w:rPr>
          <w:b/>
          <w:bCs/>
        </w:rPr>
        <w:t xml:space="preserve">foundation of secure software development</w:t>
      </w:r>
      <w:r>
        <w:t xml:space="preserve">. When implemented early, they reduce risks, lower remediation costs, and improve the trustworthiness of the application.</w:t>
      </w:r>
    </w:p>
    <w:p>
      <w:pPr>
        <w:pStyle w:val="BodyText"/>
      </w:pPr>
      <w:r>
        <w:t xml:space="preserve">To stay secure in today’s fast-moving tech landscape, organizations must treat security as a</w:t>
      </w:r>
      <w:r>
        <w:t xml:space="preserve"> </w:t>
      </w:r>
      <w:r>
        <w:rPr>
          <w:b/>
          <w:bCs/>
        </w:rPr>
        <w:t xml:space="preserve">continuous process</w:t>
      </w:r>
      <w:r>
        <w:t xml:space="preserve">, not a one-time checklist.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this exported as a PDF or Word document?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2025-07-11T09:11:58Z</dcterms:created>
  <dcterms:modified xsi:type="dcterms:W3CDTF">2025-07-11T09:11:58Z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