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0ea7bf3fe3e540a1aa5afc88c6942f8ed04ced"/>
    <w:p>
      <w:pPr>
        <w:pStyle w:val="Heading1"/>
      </w:pPr>
      <w:r>
        <w:t xml:space="preserve">Hands-on: Secure CI/CD Pipeline Creation – Step-by-Step Guide with Real-Time Example</w: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This hands-on guide walks you through the process of creating a</w:t>
      </w:r>
      <w:r>
        <w:t xml:space="preserve"> </w:t>
      </w:r>
      <w:r>
        <w:rPr>
          <w:b/>
          <w:bCs/>
        </w:rPr>
        <w:t xml:space="preserve">secure CI/CD pipeline</w:t>
      </w:r>
      <w:r>
        <w:t xml:space="preserve"> </w:t>
      </w:r>
      <w:r>
        <w:t xml:space="preserve">using popular open-source tools. It integrates security at each phase of the pipeline to detect vulnerabilities early and enforce compliance.</w:t>
      </w:r>
    </w:p>
    <w:p>
      <w:r>
        <w:pict>
          <v:rect style="width:0;height:1.5pt" o:hralign="center" o:hrstd="t" o:hr="t"/>
        </w:pict>
      </w:r>
    </w:p>
    <w:bookmarkEnd w:id="20"/>
    <w:bookmarkStart w:id="21" w:name="tools-and-technologies"/>
    <w:p>
      <w:pPr>
        <w:pStyle w:val="Heading2"/>
      </w:pPr>
      <w:r>
        <w:t xml:space="preserve">🔧 Tools and 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Tool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 Control</w:t>
            </w:r>
          </w:p>
        </w:tc>
        <w:tc>
          <w:tcPr/>
          <w:p>
            <w:pPr>
              <w:pStyle w:val="Compact"/>
            </w:pPr>
            <w:r>
              <w:t xml:space="preserve">GitHub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 Pipeline</w:t>
            </w:r>
          </w:p>
        </w:tc>
        <w:tc>
          <w:tcPr/>
          <w:p>
            <w:pPr>
              <w:pStyle w:val="Compact"/>
            </w:pPr>
            <w:r>
              <w:t xml:space="preserve">Jenkins or GitHub 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Static Analysis (SAST)</w:t>
            </w:r>
          </w:p>
        </w:tc>
        <w:tc>
          <w:tcPr/>
          <w:p>
            <w:pPr>
              <w:pStyle w:val="Compact"/>
            </w:pPr>
            <w:r>
              <w:t xml:space="preserve">SonarQube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Secrets Scanning</w:t>
            </w:r>
          </w:p>
        </w:tc>
        <w:tc>
          <w:tcPr/>
          <w:p>
            <w:pPr>
              <w:pStyle w:val="Compact"/>
            </w:pPr>
            <w:r>
              <w:t xml:space="preserve">GitGuardian / Gitleaks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Dependency Scanning</w:t>
            </w:r>
          </w:p>
        </w:tc>
        <w:tc>
          <w:tcPr/>
          <w:p>
            <w:pPr>
              <w:pStyle w:val="Compact"/>
            </w:pPr>
            <w:r>
              <w:t xml:space="preserve">Snyk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Scanning</w:t>
            </w:r>
          </w:p>
        </w:tc>
        <w:tc>
          <w:tcPr/>
          <w:p>
            <w:pPr>
              <w:pStyle w:val="Compact"/>
            </w:pPr>
            <w:r>
              <w:t xml:space="preserve">Trivy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Environment</w:t>
            </w:r>
          </w:p>
        </w:tc>
        <w:tc>
          <w:tcPr/>
          <w:p>
            <w:pPr>
              <w:pStyle w:val="Compact"/>
            </w:pPr>
            <w:r>
              <w:t xml:space="preserve">Docker / Kubernetes (Minikube)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</w:pPr>
            <w:r>
              <w:t xml:space="preserve">Slack / Email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7" w:name="step-by-step-pipeline-setup"/>
    <w:p>
      <w:pPr>
        <w:pStyle w:val="Heading2"/>
      </w:pPr>
      <w:r>
        <w:t xml:space="preserve">🛠️ Step-by-Step Pipeline Setup</w:t>
      </w:r>
    </w:p>
    <w:bookmarkStart w:id="22" w:name="step-1-source-code-and-github-setup"/>
    <w:p>
      <w:pPr>
        <w:pStyle w:val="Heading3"/>
      </w:pPr>
      <w:r>
        <w:t xml:space="preserve">🔹 Step 1: Source Code and GitHub Setup</w:t>
      </w:r>
    </w:p>
    <w:p>
      <w:pPr>
        <w:pStyle w:val="Compact"/>
        <w:numPr>
          <w:ilvl w:val="0"/>
          <w:numId w:val="1001"/>
        </w:numPr>
      </w:pPr>
      <w:r>
        <w:t xml:space="preserve">Create a sample project (e.g., Node.js or Java web app)</w:t>
      </w:r>
    </w:p>
    <w:p>
      <w:pPr>
        <w:pStyle w:val="Compact"/>
        <w:numPr>
          <w:ilvl w:val="0"/>
          <w:numId w:val="1001"/>
        </w:numPr>
      </w:pPr>
      <w:r>
        <w:t xml:space="preserve">Push the code to a GitHub repository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Jenkinsfile</w:t>
      </w:r>
      <w:r>
        <w:t xml:space="preserve"> </w:t>
      </w:r>
      <w:r>
        <w:t xml:space="preserve">(if using Jenkins)</w:t>
      </w:r>
    </w:p>
    <w:p>
      <w:r>
        <w:pict>
          <v:rect style="width:0;height:1.5pt" o:hralign="center" o:hrstd="t" o:hr="t"/>
        </w:pict>
      </w:r>
    </w:p>
    <w:bookmarkEnd w:id="22"/>
    <w:bookmarkStart w:id="23" w:name="X25decc29981b9055854b700b78cb5d10fea8769"/>
    <w:p>
      <w:pPr>
        <w:pStyle w:val="Heading3"/>
      </w:pPr>
      <w:r>
        <w:t xml:space="preserve">🔹 Step 2: CI/CD Configuration (Jenkins Example)</w:t>
      </w:r>
    </w:p>
    <w:p>
      <w:pPr>
        <w:pStyle w:val="FirstParagraph"/>
      </w:pPr>
      <w:r>
        <w:rPr>
          <w:b/>
          <w:bCs/>
        </w:rPr>
        <w:t xml:space="preserve">Install Jenkins Plugins:</w:t>
      </w:r>
      <w:r>
        <w:t xml:space="preserve"> </w:t>
      </w:r>
      <w:r>
        <w:t xml:space="preserve">- Git</w:t>
      </w:r>
      <w:r>
        <w:t xml:space="preserve"> </w:t>
      </w:r>
      <w:r>
        <w:t xml:space="preserve">- Pipeline</w:t>
      </w:r>
      <w:r>
        <w:t xml:space="preserve"> </w:t>
      </w:r>
      <w:r>
        <w:t xml:space="preserve">- SonarQube Scanner</w:t>
      </w:r>
      <w:r>
        <w:t xml:space="preserve"> </w:t>
      </w:r>
      <w:r>
        <w:t xml:space="preserve">- Slack Notification</w:t>
      </w:r>
    </w:p>
    <w:p>
      <w:pPr>
        <w:pStyle w:val="BodyText"/>
      </w:pPr>
      <w:r>
        <w:rPr>
          <w:b/>
          <w:bCs/>
        </w:rPr>
        <w:t xml:space="preserve">Create a Jenkins Pipeline Job:</w:t>
      </w:r>
      <w:r>
        <w:t xml:space="preserve"> </w:t>
      </w:r>
      <w:r>
        <w:t xml:space="preserve">- Configure GitHub webhook to trigger the job on code push</w:t>
      </w:r>
      <w:r>
        <w:t xml:space="preserve"> </w:t>
      </w:r>
      <w:r>
        <w:t xml:space="preserve">- Define the stages in a</w:t>
      </w:r>
      <w:r>
        <w:t xml:space="preserve"> </w:t>
      </w:r>
      <w:r>
        <w:rPr>
          <w:rStyle w:val="VerbatimChar"/>
        </w:rPr>
        <w:t xml:space="preserve">Jenkinsfile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agent any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'Checkout'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git </w:t>
      </w:r>
      <w:r>
        <w:rPr>
          <w:rStyle w:val="StringTok"/>
        </w:rPr>
        <w:t xml:space="preserve">'https://github.com/your-repo.git'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'Secrets Scanning'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'gitleaks detect --source=.'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'Static Analysis'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'sonar-scanner'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'Dependency Scan'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'snyk test'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'Build &amp; Test'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'npm install &amp;&amp; npm test'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'Container Scan'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'docker build -t secure-app .'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'trivy image secure-app'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'Deploy'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'kubectl apply -f k8s/deployment.yaml'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always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slackSend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channel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'#ci-cd-alerts'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"Pipeline executed."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X9d94de431ab5931dc38a09d95605a52e9f9c362"/>
    <w:p>
      <w:pPr>
        <w:pStyle w:val="Heading3"/>
      </w:pPr>
      <w:r>
        <w:t xml:space="preserve">🔹 Step 3: Secure Configuration &amp; Secrets Management</w:t>
      </w:r>
    </w:p>
    <w:p>
      <w:pPr>
        <w:pStyle w:val="Compact"/>
        <w:numPr>
          <w:ilvl w:val="0"/>
          <w:numId w:val="1002"/>
        </w:numPr>
      </w:pPr>
      <w:r>
        <w:t xml:space="preserve">Use environment variables or secret managers (Vault, AWS Secrets Manager)</w:t>
      </w:r>
    </w:p>
    <w:p>
      <w:pPr>
        <w:pStyle w:val="Compact"/>
        <w:numPr>
          <w:ilvl w:val="0"/>
          <w:numId w:val="1002"/>
        </w:numPr>
      </w:pPr>
      <w:r>
        <w:t xml:space="preserve">Never hardcode secrets in</w:t>
      </w:r>
      <w:r>
        <w:t xml:space="preserve"> </w:t>
      </w:r>
      <w:r>
        <w:rPr>
          <w:rStyle w:val="VerbatimChar"/>
        </w:rPr>
        <w:t xml:space="preserve">Jenkinsfile</w:t>
      </w:r>
      <w:r>
        <w:t xml:space="preserve"> </w:t>
      </w:r>
      <w:r>
        <w:t xml:space="preserve">or source code</w:t>
      </w:r>
    </w:p>
    <w:p>
      <w:r>
        <w:pict>
          <v:rect style="width:0;height:1.5pt" o:hralign="center" o:hrstd="t" o:hr="t"/>
        </w:pict>
      </w:r>
    </w:p>
    <w:bookmarkEnd w:id="24"/>
    <w:bookmarkStart w:id="25" w:name="step-4-integrate-quality-gates"/>
    <w:p>
      <w:pPr>
        <w:pStyle w:val="Heading3"/>
      </w:pPr>
      <w:r>
        <w:t xml:space="preserve">🔹 Step 4: Integrate Quality Gates</w:t>
      </w:r>
    </w:p>
    <w:p>
      <w:pPr>
        <w:pStyle w:val="Compact"/>
        <w:numPr>
          <w:ilvl w:val="0"/>
          <w:numId w:val="1003"/>
        </w:numPr>
      </w:pPr>
      <w:r>
        <w:t xml:space="preserve">In SonarQube, define a</w:t>
      </w:r>
      <w:r>
        <w:t xml:space="preserve"> </w:t>
      </w:r>
      <w:r>
        <w:rPr>
          <w:b/>
          <w:bCs/>
        </w:rPr>
        <w:t xml:space="preserve">quality gate</w:t>
      </w:r>
      <w:r>
        <w:t xml:space="preserve">: build fails if code has critical security vulnerabilities</w:t>
      </w:r>
    </w:p>
    <w:p>
      <w:pPr>
        <w:pStyle w:val="Compact"/>
        <w:numPr>
          <w:ilvl w:val="0"/>
          <w:numId w:val="1003"/>
        </w:numPr>
      </w:pPr>
      <w:r>
        <w:t xml:space="preserve">Set up Snyk policy to reject vulnerable dependencies</w:t>
      </w:r>
    </w:p>
    <w:p>
      <w:r>
        <w:pict>
          <v:rect style="width:0;height:1.5pt" o:hralign="center" o:hrstd="t" o:hr="t"/>
        </w:pict>
      </w:r>
    </w:p>
    <w:bookmarkEnd w:id="25"/>
    <w:bookmarkStart w:id="26" w:name="step-5-post-deployment-security-checks"/>
    <w:p>
      <w:pPr>
        <w:pStyle w:val="Heading3"/>
      </w:pPr>
      <w:r>
        <w:t xml:space="preserve">🔹 Step 5: Post-deployment Security Checks</w:t>
      </w:r>
    </w:p>
    <w:p>
      <w:pPr>
        <w:pStyle w:val="Compact"/>
        <w:numPr>
          <w:ilvl w:val="0"/>
          <w:numId w:val="1004"/>
        </w:numPr>
      </w:pPr>
      <w:r>
        <w:t xml:space="preserve">Use tools like OWASP ZAP for dynamic testing</w:t>
      </w:r>
    </w:p>
    <w:p>
      <w:pPr>
        <w:pStyle w:val="Compact"/>
        <w:numPr>
          <w:ilvl w:val="0"/>
          <w:numId w:val="1004"/>
        </w:numPr>
      </w:pPr>
      <w:r>
        <w:t xml:space="preserve">Monitor logs with ELK or Splunk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real-time-example-securing-a-node.js-app"/>
    <w:p>
      <w:pPr>
        <w:pStyle w:val="Heading2"/>
      </w:pPr>
      <w:r>
        <w:t xml:space="preserve">✅ Real-Time Example: Securing a Node.js App</w:t>
      </w:r>
    </w:p>
    <w:bookmarkStart w:id="28" w:name="scenario"/>
    <w:p>
      <w:pPr>
        <w:pStyle w:val="Heading3"/>
      </w:pPr>
      <w:r>
        <w:t xml:space="preserve">Scenario:</w:t>
      </w:r>
    </w:p>
    <w:p>
      <w:pPr>
        <w:pStyle w:val="FirstParagraph"/>
      </w:pPr>
      <w:r>
        <w:t xml:space="preserve">An e-commerce company wants to deploy a Node.js app to Kubernetes securely.</w:t>
      </w:r>
    </w:p>
    <w:bookmarkEnd w:id="28"/>
    <w:bookmarkStart w:id="29" w:name="outcome"/>
    <w:p>
      <w:pPr>
        <w:pStyle w:val="Heading3"/>
      </w:pPr>
      <w:r>
        <w:t xml:space="preserve">Outcome:</w:t>
      </w:r>
    </w:p>
    <w:p>
      <w:pPr>
        <w:pStyle w:val="Compact"/>
        <w:numPr>
          <w:ilvl w:val="0"/>
          <w:numId w:val="1005"/>
        </w:numPr>
      </w:pPr>
      <w:r>
        <w:t xml:space="preserve">Code is scanned by Gitleaks before build</w:t>
      </w:r>
    </w:p>
    <w:p>
      <w:pPr>
        <w:pStyle w:val="Compact"/>
        <w:numPr>
          <w:ilvl w:val="0"/>
          <w:numId w:val="1005"/>
        </w:numPr>
      </w:pPr>
      <w:r>
        <w:t xml:space="preserve">SonarQube checks for XSS/SQLi vulnerabilities</w:t>
      </w:r>
    </w:p>
    <w:p>
      <w:pPr>
        <w:pStyle w:val="Compact"/>
        <w:numPr>
          <w:ilvl w:val="0"/>
          <w:numId w:val="1005"/>
        </w:numPr>
      </w:pPr>
      <w:r>
        <w:t xml:space="preserve">Snyk identifies an outdated</w:t>
      </w:r>
      <w:r>
        <w:t xml:space="preserve"> </w:t>
      </w:r>
      <w:r>
        <w:rPr>
          <w:rStyle w:val="VerbatimChar"/>
        </w:rPr>
        <w:t xml:space="preserve">lodash</w:t>
      </w:r>
      <w:r>
        <w:t xml:space="preserve"> </w:t>
      </w:r>
      <w:r>
        <w:t xml:space="preserve">library and suggests an update</w:t>
      </w:r>
    </w:p>
    <w:p>
      <w:pPr>
        <w:pStyle w:val="Compact"/>
        <w:numPr>
          <w:ilvl w:val="0"/>
          <w:numId w:val="1005"/>
        </w:numPr>
      </w:pPr>
      <w:r>
        <w:t xml:space="preserve">Docker image is scanned by Trivy</w:t>
      </w:r>
    </w:p>
    <w:p>
      <w:pPr>
        <w:pStyle w:val="Compact"/>
        <w:numPr>
          <w:ilvl w:val="0"/>
          <w:numId w:val="1005"/>
        </w:numPr>
      </w:pPr>
      <w:r>
        <w:t xml:space="preserve">Secure image is deployed to Kubernetes</w:t>
      </w:r>
    </w:p>
    <w:p>
      <w:pPr>
        <w:pStyle w:val="Compact"/>
        <w:numPr>
          <w:ilvl w:val="0"/>
          <w:numId w:val="1005"/>
        </w:numPr>
      </w:pPr>
      <w:r>
        <w:t xml:space="preserve">All alerts and logs are shared via Slack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benefits"/>
    <w:p>
      <w:pPr>
        <w:pStyle w:val="Heading2"/>
      </w:pPr>
      <w:r>
        <w:t xml:space="preserve">📜 Benefits</w:t>
      </w:r>
    </w:p>
    <w:p>
      <w:pPr>
        <w:pStyle w:val="Compact"/>
        <w:numPr>
          <w:ilvl w:val="0"/>
          <w:numId w:val="1006"/>
        </w:numPr>
      </w:pPr>
      <w:r>
        <w:t xml:space="preserve">Early detection of security flaws</w:t>
      </w:r>
    </w:p>
    <w:p>
      <w:pPr>
        <w:pStyle w:val="Compact"/>
        <w:numPr>
          <w:ilvl w:val="0"/>
          <w:numId w:val="1006"/>
        </w:numPr>
      </w:pPr>
      <w:r>
        <w:t xml:space="preserve">Automated compliance enforcement</w:t>
      </w:r>
    </w:p>
    <w:p>
      <w:pPr>
        <w:pStyle w:val="Compact"/>
        <w:numPr>
          <w:ilvl w:val="0"/>
          <w:numId w:val="1006"/>
        </w:numPr>
      </w:pPr>
      <w:r>
        <w:t xml:space="preserve">End-to-end traceability and audit logging</w:t>
      </w:r>
    </w:p>
    <w:p>
      <w:pPr>
        <w:pStyle w:val="Compact"/>
        <w:numPr>
          <w:ilvl w:val="0"/>
          <w:numId w:val="1006"/>
        </w:numPr>
      </w:pPr>
      <w:r>
        <w:t xml:space="preserve">Faster secure software delivery</w:t>
      </w:r>
    </w:p>
    <w:p>
      <w:r>
        <w:pict>
          <v:rect style="width:0;height:1.5pt" o:hralign="center" o:hrstd="t" o:hr="t"/>
        </w:pict>
      </w:r>
    </w:p>
    <w:bookmarkEnd w:id="31"/>
    <w:bookmarkStart w:id="32" w:name="conclusion"/>
    <w:p>
      <w:pPr>
        <w:pStyle w:val="Heading2"/>
      </w:pPr>
      <w:r>
        <w:t xml:space="preserve">🔚 Conclusion</w:t>
      </w:r>
    </w:p>
    <w:p>
      <w:pPr>
        <w:pStyle w:val="FirstParagraph"/>
      </w:pPr>
      <w:r>
        <w:t xml:space="preserve">By following this hands-on setup, you embed security across every phase of your pipeline. This ensures faster feedback, improved developer collaboration, and significantly reduced production risk.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this document exported as a PDF or Word file?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2025-07-11T09:18:49Z</dcterms:created>
  <dcterms:modified xsi:type="dcterms:W3CDTF">2025-07-11T09:18:49Z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