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DevSecOps Security Best Practices at Enterprise Level</w:t>
      </w:r>
    </w:p>
    <w:p>
      <w:pPr>
        <w:pStyle w:val="Heading1"/>
      </w:pPr>
      <w:r>
        <w:t>1. SonarQube Security Best Practices</w:t>
      </w:r>
    </w:p>
    <w:p>
      <w:r>
        <w:br/>
        <w:t>SonarQube is used to continuously inspect code quality and detect bugs, code smells, and security vulnerabilities.</w:t>
        <w:br/>
        <w:br/>
        <w:t>- Enforce Quality Gates: Ensure builds fail if code does not meet predefined quality thresholds.</w:t>
        <w:br/>
        <w:t>- Integrate with CI/CD: Run SonarQube scans automatically as part of your pipeline.</w:t>
        <w:br/>
        <w:t>- Customize Security Rules: Tailor rule sets based on project type and compliance needs.</w:t>
        <w:br/>
        <w:t>- Secure Access: Use role-based access controls and LDAP/SAML for authentication.</w:t>
        <w:br/>
        <w:t>- Use Branch Analysis: Enable branch and pull request analysis for early detection.</w:t>
        <w:br/>
        <w:t>- Keep SonarQube Updated: Regularly update SonarQube and plugins for latest security patches.</w:t>
        <w:br/>
      </w:r>
    </w:p>
    <w:p>
      <w:pPr>
        <w:pStyle w:val="Heading1"/>
      </w:pPr>
      <w:r>
        <w:t>2. OWASP ZAP Security Best Practices</w:t>
      </w:r>
    </w:p>
    <w:p>
      <w:r>
        <w:br/>
        <w:t>OWASP ZAP is used for automated security testing of web applications.</w:t>
        <w:br/>
        <w:br/>
        <w:t>- Use in CI Pipelines: Automate scans as part of your CI/CD pipeline.</w:t>
        <w:br/>
        <w:t>- Run Passive Scans First: Identify vulnerabilities without impacting systems.</w:t>
        <w:br/>
        <w:t>- Use Contextual Scanning: Configure context and authentication to simulate real-world use cases.</w:t>
        <w:br/>
        <w:t>- Customize Rules and Alerts: Fine-tune rules to avoid false positives.</w:t>
        <w:br/>
        <w:t>- Protect API Keys: Do not expose sensitive tokens or secrets during scans.</w:t>
        <w:br/>
        <w:t>- Automate Report Generation: Use ZAP CLI or Docker for report automation.</w:t>
        <w:br/>
      </w:r>
    </w:p>
    <w:p>
      <w:pPr>
        <w:pStyle w:val="Heading1"/>
      </w:pPr>
      <w:r>
        <w:t>3. Trivy Security Best Practices</w:t>
      </w:r>
    </w:p>
    <w:p>
      <w:r>
        <w:br/>
        <w:t>Trivy is a simple and comprehensive vulnerability scanner for containers and other artifacts.</w:t>
        <w:br/>
        <w:br/>
        <w:t>- Scan in CI: Integrate Trivy into your pipeline to scan Docker images before deployment.</w:t>
        <w:br/>
        <w:t>- Use Severity Filters: Focus on HIGH and CRITICAL vulnerabilities to avoid noise.</w:t>
        <w:br/>
        <w:t>- Enable Misconfiguration Checks: Scan IaC files and Kubernetes manifests.</w:t>
        <w:br/>
        <w:t>- Automate Reports: Save scan outputs in pipelines for auditing.</w:t>
        <w:br/>
        <w:t>- Use Image Policies: Ensure only scanned and approved images are deployed.</w:t>
        <w:br/>
        <w:t>- Update Databases: Keep Trivy vulnerability DB up-to-date with scheduled syncs.</w:t>
        <w:br/>
      </w:r>
    </w:p>
    <w:p>
      <w:pPr>
        <w:pStyle w:val="Heading1"/>
      </w:pPr>
      <w:r>
        <w:t>4. Snyk Security Best Practices</w:t>
      </w:r>
    </w:p>
    <w:p>
      <w:r>
        <w:br/>
        <w:t>Snyk is used for finding and fixing vulnerabilities in open source dependencies, containers, and IaC.</w:t>
        <w:br/>
        <w:br/>
        <w:t>- Integrate Snyk CLI in Pipelines: Run `snyk test` and `snyk monitor` on every build.</w:t>
        <w:br/>
        <w:t>- Apply Fix Suggestions: Use `snyk fix` to apply automatic remediations where available.</w:t>
        <w:br/>
        <w:t>- Scan Docker and Kubernetes: Include container and infrastructure scans for complete coverage.</w:t>
        <w:br/>
        <w:t>- Limit Token Scope: Use least privilege tokens for authentication.</w:t>
        <w:br/>
        <w:t>- Monitor Projects Continuously: Use Snyk monitor to track changes in dependencies.</w:t>
        <w:br/>
        <w:t>- Enforce Severity Thresholds: Break builds on high/critical vulnerabilities.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