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Open Policy Agent (OPA) and OPA Policies in Kubernetes: Security Overview</w:t>
      </w:r>
    </w:p>
    <w:p>
      <w:pPr>
        <w:pStyle w:val="Heading2"/>
      </w:pPr>
      <w:r>
        <w:t>1. What is OPA?</w:t>
      </w:r>
    </w:p>
    <w:p>
      <w:r>
        <w:t>OPA (Open Policy Agent) is a general-purpose policy engine that enables unified, context-aware policy enforcement across the stack. In Kubernetes, OPA is commonly used with Gatekeeper to enforce policies for workloads, deployments, and configurations. OPA helps separate policy decision-making from the business logic and infrastructure code.</w:t>
      </w:r>
    </w:p>
    <w:p>
      <w:pPr>
        <w:pStyle w:val="Heading2"/>
      </w:pPr>
      <w:r>
        <w:t>2. OPA Policies in Kubernetes</w:t>
      </w:r>
    </w:p>
    <w:p>
      <w:r>
        <w:t>OPA policies in Kubernetes are used to define and enforce rules using a declarative policy language called Rego. These policies are commonly enforced via the OPA-Gatekeeper controller which integrates with the Kubernetes Admission Controller. Some typical use cases include:</w:t>
      </w:r>
    </w:p>
    <w:p>
      <w:pPr>
        <w:pStyle w:val="ListBullet"/>
      </w:pPr>
      <w:r>
        <w:t>- Ensuring all containers have resource limits defined.</w:t>
      </w:r>
    </w:p>
    <w:p>
      <w:pPr>
        <w:pStyle w:val="ListBullet"/>
      </w:pPr>
      <w:r>
        <w:t>- Blocking deployments with the :latest image tag.</w:t>
      </w:r>
    </w:p>
    <w:p>
      <w:pPr>
        <w:pStyle w:val="ListBullet"/>
      </w:pPr>
      <w:r>
        <w:t>- Enforcing label or annotation usage.</w:t>
      </w:r>
    </w:p>
    <w:p>
      <w:pPr>
        <w:pStyle w:val="ListBullet"/>
      </w:pPr>
      <w:r>
        <w:t>- Restricting the use of host networking or privileged containers.</w:t>
      </w:r>
    </w:p>
    <w:p>
      <w:pPr>
        <w:pStyle w:val="Heading2"/>
      </w:pPr>
      <w:r>
        <w:t>3. Security Concerns Addressed by OPA Policies</w:t>
      </w:r>
    </w:p>
    <w:p>
      <w:r>
        <w:t>OPA helps address several security concerns in Kubernetes by enforcing compliance and best practices. Key concerns include:</w:t>
      </w:r>
    </w:p>
    <w:p>
      <w:pPr>
        <w:pStyle w:val="ListBullet"/>
      </w:pPr>
      <w:r>
        <w:t>- Preventing privilege escalation by disallowing privileged pods.</w:t>
      </w:r>
    </w:p>
    <w:p>
      <w:pPr>
        <w:pStyle w:val="ListBullet"/>
      </w:pPr>
      <w:r>
        <w:t>- Enforcing network segmentation by restricting host networking.</w:t>
      </w:r>
    </w:p>
    <w:p>
      <w:pPr>
        <w:pStyle w:val="ListBullet"/>
      </w:pPr>
      <w:r>
        <w:t>- Avoiding misconfigurations that could expose secrets or lead to data breaches.</w:t>
      </w:r>
    </w:p>
    <w:p>
      <w:pPr>
        <w:pStyle w:val="ListBullet"/>
      </w:pPr>
      <w:r>
        <w:t>- Enforcing container immutability and image provenance.</w:t>
      </w:r>
    </w:p>
    <w:p>
      <w:pPr>
        <w:pStyle w:val="ListBullet"/>
      </w:pPr>
      <w:r>
        <w:t>- Ensuring RBAC policies follow least privilege principles.</w:t>
      </w:r>
    </w:p>
    <w:p>
      <w:pPr>
        <w:pStyle w:val="Heading2"/>
      </w:pPr>
      <w:r>
        <w:t>4. Summary</w:t>
      </w:r>
    </w:p>
    <w:p>
      <w:r>
        <w:t>OPA and OPA-based policies are essential for securing Kubernetes environments by enforcing guardrails and policies at the cluster level. With tools like Gatekeeper, OPA policies can be seamlessly integrated with Kubernetes Admission Control to ensure that only compliant configurations are accepted into the cluster.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