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7D" w:rsidP="00CC5F7D" w:rsidRDefault="00CC5F7D" w14:paraId="6042A497" w14:textId="1503BDDA">
      <w:pPr>
        <w:pStyle w:val="ListParagraph"/>
        <w:keepLines/>
        <w:ind w:left="0"/>
        <w:rPr>
          <w:rFonts w:ascii="Garamond" w:hAnsi="Garamond"/>
          <w:b/>
          <w:bCs/>
          <w:sz w:val="28"/>
          <w:szCs w:val="28"/>
          <w:u w:val="single"/>
          <w:lang w:val="en-US"/>
        </w:rPr>
      </w:pPr>
      <w:r w:rsidRPr="00EC598C">
        <w:rPr>
          <w:rFonts w:ascii="Garamond" w:hAnsi="Garamond"/>
          <w:b/>
          <w:bCs/>
          <w:sz w:val="28"/>
          <w:szCs w:val="28"/>
          <w:u w:val="single"/>
          <w:lang w:val="en-US"/>
        </w:rPr>
        <w:t>Training Schedule</w:t>
      </w:r>
      <w:r w:rsidR="00D93B20">
        <w:rPr>
          <w:rFonts w:ascii="Garamond" w:hAnsi="Garamond"/>
          <w:b/>
          <w:bCs/>
          <w:sz w:val="28"/>
          <w:szCs w:val="28"/>
          <w:u w:val="single"/>
          <w:lang w:val="en-US"/>
        </w:rPr>
        <w:t xml:space="preserve"> – Advance Level Kubernetes – On AWS EKS</w:t>
      </w:r>
    </w:p>
    <w:p w:rsidR="00CC5F7D" w:rsidP="00CC5F7D" w:rsidRDefault="00CC5F7D" w14:paraId="77B118CF" w14:textId="77777777">
      <w:pPr>
        <w:pStyle w:val="ListParagraph"/>
        <w:keepLines/>
        <w:ind w:left="0"/>
        <w:rPr>
          <w:rFonts w:ascii="Garamond" w:hAnsi="Garamond"/>
          <w:b/>
          <w:bCs/>
          <w:sz w:val="28"/>
          <w:szCs w:val="28"/>
          <w:u w:val="single"/>
          <w:lang w:val="en-US"/>
        </w:rPr>
      </w:pPr>
    </w:p>
    <w:p w:rsidRPr="00A44732" w:rsidR="00CC5F7D" w:rsidP="00CC5F7D" w:rsidRDefault="00CC5F7D" w14:paraId="011CF3FA" w14:textId="4AB5249E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Pr="00140DF3" w:rsidR="00CC5F7D" w:rsidP="6D897CD6" w:rsidRDefault="00CC5F7D" w14:paraId="3F958CC0" w14:textId="3F0CB540">
      <w:pPr>
        <w:pStyle w:val="paragraph"/>
        <w:spacing w:before="0" w:beforeAutospacing="off" w:after="0" w:afterAutospacing="off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Prerequisite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s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: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D42869" w:rsidR="00CC5F7D" w:rsidP="00CC5F7D" w:rsidRDefault="00CC5F7D" w14:paraId="67457EA9" w14:textId="77777777">
      <w:pPr>
        <w:textAlignment w:val="baseline"/>
        <w:rPr>
          <w:rFonts w:ascii="Garamond" w:hAnsi="Garamond" w:eastAsia="Times New Roman" w:cs="Calibri"/>
          <w:sz w:val="28"/>
          <w:szCs w:val="28"/>
          <w:lang w:val="en-US" w:eastAsia="en-IN"/>
        </w:rPr>
      </w:pPr>
    </w:p>
    <w:p w:rsidRPr="00D42869" w:rsidR="00CC5F7D" w:rsidP="00412381" w:rsidRDefault="00CC5F7D" w14:paraId="7018FC39" w14:textId="77777777">
      <w:pPr>
        <w:pStyle w:val="ListParagraph"/>
        <w:numPr>
          <w:ilvl w:val="0"/>
          <w:numId w:val="29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D42869">
        <w:rPr>
          <w:rFonts w:ascii="Garamond" w:hAnsi="Garamond" w:eastAsia="Times New Roman" w:cs="Calibri"/>
          <w:sz w:val="28"/>
          <w:szCs w:val="28"/>
          <w:lang w:val="en-US" w:eastAsia="en-IN"/>
        </w:rPr>
        <w:t>Linux/Unix Systems Fundaments</w:t>
      </w:r>
      <w:r w:rsidRPr="00D42869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D42869" w:rsidR="00CC5F7D" w:rsidP="00412381" w:rsidRDefault="00CC5F7D" w14:paraId="099106F4" w14:textId="77777777">
      <w:pPr>
        <w:pStyle w:val="ListParagraph"/>
        <w:numPr>
          <w:ilvl w:val="0"/>
          <w:numId w:val="29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D42869">
        <w:rPr>
          <w:rFonts w:ascii="Garamond" w:hAnsi="Garamond" w:eastAsia="Times New Roman" w:cs="Calibri"/>
          <w:sz w:val="28"/>
          <w:szCs w:val="28"/>
          <w:lang w:val="en-US" w:eastAsia="en-IN"/>
        </w:rPr>
        <w:t>Familiarity with Command Line Interface (CLI)</w:t>
      </w:r>
      <w:r w:rsidRPr="00D42869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D42869" w:rsidR="00CC5F7D" w:rsidP="00412381" w:rsidRDefault="00CC5F7D" w14:paraId="1BC47604" w14:textId="77777777">
      <w:pPr>
        <w:pStyle w:val="ListParagraph"/>
        <w:numPr>
          <w:ilvl w:val="0"/>
          <w:numId w:val="29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D42869">
        <w:rPr>
          <w:rFonts w:ascii="Garamond" w:hAnsi="Garamond" w:eastAsia="Times New Roman" w:cs="Calibri"/>
          <w:sz w:val="28"/>
          <w:szCs w:val="28"/>
          <w:lang w:val="en-US" w:eastAsia="en-IN"/>
        </w:rPr>
        <w:t>Fundamental knowledge of editors on Linux (any one of vi/nano/emacs)</w:t>
      </w:r>
      <w:r w:rsidRPr="00D42869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D42869" w:rsidR="00CC5F7D" w:rsidP="00412381" w:rsidRDefault="00CC5F7D" w14:paraId="5AF033D8" w14:textId="77777777">
      <w:pPr>
        <w:pStyle w:val="ListParagraph"/>
        <w:numPr>
          <w:ilvl w:val="0"/>
          <w:numId w:val="29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D42869">
        <w:rPr>
          <w:rFonts w:ascii="Garamond" w:hAnsi="Garamond" w:eastAsia="Times New Roman" w:cs="Calibri"/>
          <w:sz w:val="28"/>
          <w:szCs w:val="28"/>
          <w:lang w:val="en-US" w:eastAsia="en-IN"/>
        </w:rPr>
        <w:t>Familiarity with at least one scripting/programming language</w:t>
      </w:r>
      <w:r w:rsidRPr="00D42869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4C01CEBE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C6530BA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>Out Come: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510B4A61" w14:textId="77777777">
      <w:pPr>
        <w:ind w:right="99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After attending this training, the trainees will be gaining the below skills on Docker and Kubernetes,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393139FD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Docker Architecture and Understanding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308A7514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Install and Configure Docker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ABA55C2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Build Custom Images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978D6FB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Manage Container Lifecycle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BDC3D6A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Container Orchestration fundamentals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B2CEA5E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Installing and Configuring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527F056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and Scaling Cluster apps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83C0B6E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Understand the Pods, Volumes and Services in Kubernetes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28F3BEC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Secrets and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ConfigMaps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 using Kubernetes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BFAB914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Scheduling Container Applications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3C9B2722" w14:textId="77777777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Auditing and Troubleshooting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412381" w:rsidRDefault="00CC5F7D" w14:paraId="2739084A" w14:textId="64866183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best Security Practices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D93B20" w:rsidP="00412381" w:rsidRDefault="00D93B20" w14:paraId="1257DB93" w14:textId="32EA4793">
      <w:pPr>
        <w:numPr>
          <w:ilvl w:val="0"/>
          <w:numId w:val="30"/>
        </w:numPr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>
        <w:rPr>
          <w:rFonts w:ascii="Garamond" w:hAnsi="Garamond" w:eastAsia="Times New Roman" w:cs="Calibri"/>
          <w:sz w:val="28"/>
          <w:szCs w:val="28"/>
          <w:lang w:eastAsia="en-IN"/>
        </w:rPr>
        <w:t xml:space="preserve">Creating YAML Files for the Kubernetes </w:t>
      </w:r>
      <w:proofErr w:type="gramStart"/>
      <w:r>
        <w:rPr>
          <w:rFonts w:ascii="Garamond" w:hAnsi="Garamond" w:eastAsia="Times New Roman" w:cs="Calibri"/>
          <w:sz w:val="28"/>
          <w:szCs w:val="28"/>
          <w:lang w:eastAsia="en-IN"/>
        </w:rPr>
        <w:t>Deployments ,</w:t>
      </w:r>
      <w:proofErr w:type="gramEnd"/>
      <w:r>
        <w:rPr>
          <w:rFonts w:ascii="Garamond" w:hAnsi="Garamond" w:eastAsia="Times New Roman" w:cs="Calibri"/>
          <w:sz w:val="28"/>
          <w:szCs w:val="28"/>
          <w:lang w:eastAsia="en-IN"/>
        </w:rPr>
        <w:t xml:space="preserve"> Services.</w:t>
      </w:r>
    </w:p>
    <w:p w:rsidRPr="00140DF3" w:rsidR="00CC5F7D" w:rsidP="00CC5F7D" w:rsidRDefault="00CC5F7D" w14:paraId="51FFB68E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tbl>
      <w:tblPr>
        <w:tblW w:w="0" w:type="dxa"/>
        <w:tblInd w:w="10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4425"/>
      </w:tblGrid>
      <w:tr w:rsidRPr="00D42869" w:rsidR="00CC5F7D" w:rsidTr="00DD207A" w14:paraId="3E0922C1" w14:textId="77777777">
        <w:trPr>
          <w:trHeight w:val="465"/>
        </w:trPr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5A0B3DDA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b/>
                <w:bCs/>
                <w:sz w:val="28"/>
                <w:szCs w:val="28"/>
                <w:lang w:val="en-US" w:eastAsia="en-IN"/>
              </w:rPr>
              <w:t>Local setup for Remote Connect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7C50ACFB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b/>
                <w:bCs/>
                <w:sz w:val="28"/>
                <w:szCs w:val="28"/>
                <w:lang w:val="en-US" w:eastAsia="en-IN"/>
              </w:rPr>
              <w:t>Remote Lab Setup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</w:tr>
      <w:tr w:rsidRPr="00D42869" w:rsidR="00CC5F7D" w:rsidTr="00DD207A" w14:paraId="5167C676" w14:textId="77777777">
        <w:trPr>
          <w:trHeight w:val="585"/>
        </w:trPr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7F870C78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Laptop/Desktop with high-speed internet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  <w:p w:rsidRPr="00140DF3" w:rsidR="00CC5F7D" w:rsidP="00DD207A" w:rsidRDefault="00CC5F7D" w14:paraId="7AF646EF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connection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550C3C07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OS: CentOS8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</w:tr>
      <w:tr w:rsidRPr="00D42869" w:rsidR="00CC5F7D" w:rsidTr="00DD207A" w14:paraId="033A3DDC" w14:textId="77777777">
        <w:trPr>
          <w:trHeight w:val="285"/>
        </w:trPr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1535889E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Memory: 4 GB RAM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41C6D084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Memory: 32 GB RAM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</w:tr>
      <w:tr w:rsidRPr="00D42869" w:rsidR="00CC5F7D" w:rsidTr="00DD207A" w14:paraId="7E865449" w14:textId="77777777">
        <w:trPr>
          <w:trHeight w:val="285"/>
        </w:trPr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6C63D598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CPU: 1 CPU Cores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4D061CA9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CPU: 8 CPU Cores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</w:tr>
      <w:tr w:rsidRPr="00D42869" w:rsidR="00CC5F7D" w:rsidTr="00DD207A" w14:paraId="474B2C64" w14:textId="77777777">
        <w:trPr>
          <w:trHeight w:val="285"/>
        </w:trPr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025C6D02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Storage: 20 GB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40DF3" w:rsidR="00CC5F7D" w:rsidP="00DD207A" w:rsidRDefault="00CC5F7D" w14:paraId="2ECE9C33" w14:textId="77777777">
            <w:pPr>
              <w:ind w:left="105"/>
              <w:textAlignment w:val="baseline"/>
              <w:rPr>
                <w:rFonts w:ascii="Garamond" w:hAnsi="Garamond" w:eastAsia="Times New Roman" w:cs="Times New Roman"/>
                <w:sz w:val="28"/>
                <w:szCs w:val="28"/>
                <w:lang w:eastAsia="en-IN"/>
              </w:rPr>
            </w:pPr>
            <w:r w:rsidRPr="00140DF3">
              <w:rPr>
                <w:rFonts w:ascii="Garamond" w:hAnsi="Garamond" w:eastAsia="Times New Roman" w:cs="Calibri"/>
                <w:sz w:val="28"/>
                <w:szCs w:val="28"/>
                <w:lang w:val="en-US" w:eastAsia="en-IN"/>
              </w:rPr>
              <w:t>Storage: 500 GB SSD</w:t>
            </w:r>
            <w:r w:rsidRPr="00140DF3">
              <w:rPr>
                <w:rFonts w:ascii="Garamond" w:hAnsi="Garamond" w:eastAsia="Times New Roman" w:cs="Calibri"/>
                <w:sz w:val="28"/>
                <w:szCs w:val="28"/>
                <w:lang w:eastAsia="en-IN"/>
              </w:rPr>
              <w:t> </w:t>
            </w:r>
          </w:p>
        </w:tc>
      </w:tr>
    </w:tbl>
    <w:p w:rsidRPr="00140DF3" w:rsidR="00CC5F7D" w:rsidP="00CC5F7D" w:rsidRDefault="00CC5F7D" w14:paraId="29F2DD55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6D897CD6" w:rsidRDefault="6D897CD6" w14:paraId="1B2109B2" w14:textId="24371015">
      <w:r>
        <w:br w:type="page"/>
      </w:r>
    </w:p>
    <w:p w:rsidR="4B445050" w:rsidP="6D897CD6" w:rsidRDefault="4B445050" w14:paraId="3675141F" w14:textId="44FEB7BD">
      <w:pPr>
        <w:pStyle w:val="Normal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4B445050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Day 1:</w:t>
      </w:r>
    </w:p>
    <w:p w:rsidR="6D897CD6" w:rsidP="6D897CD6" w:rsidRDefault="6D897CD6" w14:paraId="281B6171" w14:textId="63D61170">
      <w:pPr>
        <w:pStyle w:val="Normal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6D897CD6" w:rsidRDefault="00CC5F7D" w14:paraId="6521DA05" w14:textId="6FDD3A7A">
      <w:pPr>
        <w:numPr>
          <w:ilvl w:val="0"/>
          <w:numId w:val="1"/>
        </w:numPr>
        <w:tabs>
          <w:tab w:val="clear" w:leader="none" w:pos="630"/>
        </w:tabs>
        <w:ind w:left="0" w:firstLine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Kubernetes Platform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  <w:r w:rsidRPr="6D897CD6" w:rsidR="00412381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 xml:space="preserve">       </w:t>
      </w:r>
    </w:p>
    <w:p w:rsidRPr="00140DF3" w:rsidR="00CC5F7D" w:rsidP="00412381" w:rsidRDefault="00CC5F7D" w14:paraId="5EB5F158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Comparison with Docker Swarm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04F89CA8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Orchestration and Various Tools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09E8AC8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History of Kubernetes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D3F0BDF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Features of Kubernetes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6B75576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lastRenderedPageBreak/>
        <w:t>What Kubernetes is not!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412381" w:rsidRDefault="00CC5F7D" w14:paraId="625655A0" w14:textId="77777777">
      <w:pPr>
        <w:numPr>
          <w:ilvl w:val="0"/>
          <w:numId w:val="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Versions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251FB916" w14:textId="77777777">
      <w:pPr>
        <w:ind w:left="36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6D897CD6" w:rsidRDefault="00CC5F7D" w14:paraId="4D0C524A" w14:textId="24C0AE69">
      <w:pPr>
        <w:numPr>
          <w:ilvl w:val="0"/>
          <w:numId w:val="3"/>
        </w:numPr>
        <w:tabs>
          <w:tab w:val="clear" w:leader="none" w:pos="450"/>
        </w:tabs>
        <w:ind w:left="0" w:firstLine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Kubernetes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Architecture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  <w:r w:rsidRPr="6D897CD6" w:rsidR="00412381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 xml:space="preserve"> </w:t>
      </w:r>
    </w:p>
    <w:p w:rsidRPr="00140DF3" w:rsidR="00CC5F7D" w:rsidP="00412381" w:rsidRDefault="00CC5F7D" w14:paraId="6CBDBDCB" w14:textId="77777777">
      <w:pPr>
        <w:numPr>
          <w:ilvl w:val="0"/>
          <w:numId w:val="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Terminology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626F794" w14:textId="77777777">
      <w:pPr>
        <w:numPr>
          <w:ilvl w:val="0"/>
          <w:numId w:val="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Components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FF4B2B8" w14:textId="77777777">
      <w:pPr>
        <w:numPr>
          <w:ilvl w:val="0"/>
          <w:numId w:val="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Kubernetes Cluster Architecture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9792166" w14:textId="77777777">
      <w:pPr>
        <w:numPr>
          <w:ilvl w:val="0"/>
          <w:numId w:val="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Understanding Kubernetes Master Components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70316C1" w14:textId="77777777">
      <w:pPr>
        <w:numPr>
          <w:ilvl w:val="0"/>
          <w:numId w:val="5"/>
        </w:numPr>
        <w:tabs>
          <w:tab w:val="clear" w:pos="720"/>
          <w:tab w:val="num" w:pos="-90"/>
        </w:tabs>
        <w:ind w:left="108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Kube-apiserver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C8CB5A4" w14:textId="77777777">
      <w:pPr>
        <w:numPr>
          <w:ilvl w:val="0"/>
          <w:numId w:val="5"/>
        </w:numPr>
        <w:tabs>
          <w:tab w:val="clear" w:pos="720"/>
          <w:tab w:val="num" w:pos="-90"/>
        </w:tabs>
        <w:ind w:left="108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ETCD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D213204" w14:textId="77777777">
      <w:pPr>
        <w:numPr>
          <w:ilvl w:val="0"/>
          <w:numId w:val="5"/>
        </w:numPr>
        <w:tabs>
          <w:tab w:val="clear" w:pos="720"/>
          <w:tab w:val="num" w:pos="-90"/>
        </w:tabs>
        <w:ind w:left="108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Kube-scheduler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D888A56" w14:textId="77777777">
      <w:pPr>
        <w:numPr>
          <w:ilvl w:val="0"/>
          <w:numId w:val="5"/>
        </w:numPr>
        <w:tabs>
          <w:tab w:val="clear" w:pos="720"/>
          <w:tab w:val="num" w:pos="-90"/>
        </w:tabs>
        <w:ind w:left="108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Kube-controller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A2FD8A4" w14:textId="77777777">
      <w:pPr>
        <w:numPr>
          <w:ilvl w:val="0"/>
          <w:numId w:val="5"/>
        </w:numPr>
        <w:tabs>
          <w:tab w:val="clear" w:pos="720"/>
          <w:tab w:val="num" w:pos="-90"/>
        </w:tabs>
        <w:ind w:left="108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Kube-DNS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6D897CD6" w:rsidRDefault="00CC5F7D" w14:paraId="1A69E68F" w14:textId="64C75C7B">
      <w:pPr>
        <w:numPr>
          <w:ilvl w:val="0"/>
          <w:numId w:val="6"/>
        </w:numPr>
        <w:tabs>
          <w:tab w:val="clear" w:leader="none" w:pos="720"/>
        </w:tabs>
        <w:ind w:left="360" w:firstLine="0"/>
        <w:rPr>
          <w:rFonts w:ascii="Garamond" w:hAnsi="Garamond" w:eastAsia="Times New Roman" w:cs="Calibr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Understanding Kubernetes Node Components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0B20A2C5" w14:textId="77777777" w14:noSpellErr="1">
      <w:pPr>
        <w:pStyle w:val="ListParagraph"/>
        <w:numPr>
          <w:ilvl w:val="0"/>
          <w:numId w:val="41"/>
        </w:numPr>
        <w:tabs>
          <w:tab w:val="clear" w:leader="none" w:pos="720"/>
        </w:tabs>
        <w:ind/>
        <w:textAlignment w:val="baseline"/>
        <w:rPr>
          <w:rFonts w:ascii="Garamond" w:hAnsi="Garamond" w:eastAsia="Times New Roman" w:cs="Calibri"/>
          <w:sz w:val="24"/>
          <w:szCs w:val="24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Kube-proxy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7E110D92" w14:textId="77777777" w14:noSpellErr="1">
      <w:pPr>
        <w:pStyle w:val="ListParagraph"/>
        <w:numPr>
          <w:ilvl w:val="0"/>
          <w:numId w:val="41"/>
        </w:numPr>
        <w:tabs>
          <w:tab w:val="clear" w:leader="none" w:pos="720"/>
        </w:tabs>
        <w:ind/>
        <w:textAlignment w:val="baseline"/>
        <w:rPr>
          <w:rFonts w:ascii="Garamond" w:hAnsi="Garamond" w:eastAsia="Times New Roman" w:cs="Calibri"/>
          <w:sz w:val="24"/>
          <w:szCs w:val="24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Kubelet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6D897CD6" w:rsidRDefault="00CC5F7D" w14:paraId="7A7C250D" w14:textId="5E2E4336">
      <w:pPr>
        <w:pStyle w:val="ListParagraph"/>
        <w:numPr>
          <w:ilvl w:val="0"/>
          <w:numId w:val="41"/>
        </w:numPr>
        <w:tabs>
          <w:tab w:val="clear" w:leader="none" w:pos="720"/>
        </w:tabs>
        <w:rPr>
          <w:rFonts w:ascii="Garamond" w:hAnsi="Garamond" w:eastAsia="Times New Roman" w:cs="Calibri"/>
          <w:sz w:val="24"/>
          <w:szCs w:val="24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Container Runtime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 </w:t>
      </w:r>
    </w:p>
    <w:p w:rsidR="6C9E03C6" w:rsidP="6D897CD6" w:rsidRDefault="6C9E03C6" w14:paraId="01A436E7" w14:textId="286617E9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Fonts w:ascii="Garamond" w:hAnsi="Garamond" w:cs="Segoe UI"/>
          <w:b w:val="0"/>
          <w:bCs w:val="0"/>
          <w:sz w:val="28"/>
          <w:szCs w:val="28"/>
        </w:rPr>
      </w:pPr>
      <w:r w:rsidRPr="6D897CD6" w:rsidR="6C9E03C6">
        <w:rPr>
          <w:rStyle w:val="normaltextrun"/>
          <w:rFonts w:ascii="Garamond" w:hAnsi="Garamond" w:cs="Calibri"/>
          <w:b w:val="0"/>
          <w:bCs w:val="0"/>
          <w:sz w:val="28"/>
          <w:szCs w:val="28"/>
          <w:lang w:val="en-US"/>
        </w:rPr>
        <w:t>Kubernetes Secure Architecture</w:t>
      </w:r>
      <w:r w:rsidRPr="6D897CD6" w:rsidR="6C9E03C6">
        <w:rPr>
          <w:rStyle w:val="eop"/>
          <w:rFonts w:ascii="Garamond" w:hAnsi="Garamond" w:cs="Calibri"/>
          <w:b w:val="0"/>
          <w:bCs w:val="0"/>
          <w:sz w:val="28"/>
          <w:szCs w:val="28"/>
        </w:rPr>
        <w:t> </w:t>
      </w:r>
    </w:p>
    <w:p w:rsidR="6C9E03C6" w:rsidP="6D897CD6" w:rsidRDefault="6C9E03C6" w14:noSpellErr="1" w14:paraId="265F3228">
      <w:pPr>
        <w:pStyle w:val="paragraph"/>
        <w:numPr>
          <w:ilvl w:val="1"/>
          <w:numId w:val="7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6C9E03C6">
        <w:rPr>
          <w:rStyle w:val="normaltextrun"/>
          <w:rFonts w:ascii="Garamond" w:hAnsi="Garamond" w:cs="Calibri"/>
          <w:sz w:val="28"/>
          <w:szCs w:val="28"/>
          <w:lang w:val="en-US"/>
        </w:rPr>
        <w:t>Intro</w:t>
      </w:r>
      <w:r w:rsidRPr="6D897CD6" w:rsidR="6C9E03C6">
        <w:rPr>
          <w:rStyle w:val="eop"/>
          <w:rFonts w:ascii="Garamond" w:hAnsi="Garamond" w:cs="Calibri"/>
          <w:sz w:val="28"/>
          <w:szCs w:val="28"/>
        </w:rPr>
        <w:t> </w:t>
      </w:r>
    </w:p>
    <w:p w:rsidR="6C9E03C6" w:rsidP="6D897CD6" w:rsidRDefault="6C9E03C6" w14:paraId="63F37360" w14:textId="047ECA6C">
      <w:pPr>
        <w:pStyle w:val="paragraph"/>
        <w:numPr>
          <w:ilvl w:val="1"/>
          <w:numId w:val="7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6C9E03C6">
        <w:rPr>
          <w:rStyle w:val="normaltextrun"/>
          <w:rFonts w:ascii="Garamond" w:hAnsi="Garamond" w:cs="Calibri"/>
          <w:sz w:val="28"/>
          <w:szCs w:val="28"/>
          <w:lang w:val="en-US"/>
        </w:rPr>
        <w:t>Practice - Find various K8s certificates</w:t>
      </w:r>
      <w:r w:rsidRPr="6D897CD6" w:rsidR="6C9E03C6">
        <w:rPr>
          <w:rStyle w:val="eop"/>
          <w:rFonts w:ascii="Garamond" w:hAnsi="Garamond" w:cs="Calibri"/>
          <w:sz w:val="28"/>
          <w:szCs w:val="28"/>
        </w:rPr>
        <w:t> </w:t>
      </w:r>
    </w:p>
    <w:p w:rsidR="6D897CD6" w:rsidP="6D897CD6" w:rsidRDefault="6D897CD6" w14:paraId="4737EB2B" w14:textId="3D410FDA">
      <w:pPr>
        <w:pStyle w:val="paragraph"/>
        <w:tabs>
          <w:tab w:val="clear" w:leader="none" w:pos="720"/>
        </w:tabs>
        <w:ind w:left="0"/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</w:pPr>
    </w:p>
    <w:p w:rsidR="359493CD" w:rsidP="6D897CD6" w:rsidRDefault="359493CD" w14:paraId="6A3D5EF8" w14:textId="62314FDA">
      <w:pPr>
        <w:pStyle w:val="paragraph"/>
        <w:tabs>
          <w:tab w:val="clear" w:leader="none" w:pos="720"/>
        </w:tabs>
        <w:ind w:left="0"/>
        <w:rPr>
          <w:rFonts w:ascii="Garamond" w:hAnsi="Garamond" w:cs="Segoe UI"/>
          <w:sz w:val="28"/>
          <w:szCs w:val="28"/>
        </w:rPr>
      </w:pPr>
      <w:r w:rsidRPr="6D897CD6" w:rsidR="359493C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3. </w:t>
      </w:r>
      <w:r w:rsidRPr="6D897CD6" w:rsidR="1A46205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Create your k8s cluster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5EC3F1F" w14:textId="2D3048FC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AWS Account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620BBC99" w14:textId="324957D5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Configure "</w:t>
      </w:r>
      <w:r w:rsidR="1A462051">
        <w:rPr/>
        <w:t xml:space="preserve">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aws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ecs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create-cluster --cluster-name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MyCluster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" command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31B897B5" w14:textId="4452F1A3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Create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Kubeadm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Cluster </w:t>
      </w:r>
    </w:p>
    <w:p w:rsidR="1A462051" w:rsidP="6D897CD6" w:rsidRDefault="1A462051" w14:paraId="44ADE85C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Firewall rules for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NodePorts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33E35287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Notice: Always stop your instances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0EA27AC1">
      <w:pPr>
        <w:pStyle w:val="paragraph"/>
        <w:numPr>
          <w:ilvl w:val="0"/>
          <w:numId w:val="38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Containerd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Course Upgrade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1AB66764" w14:textId="5585037E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59ACB656" w:rsidP="6D897CD6" w:rsidRDefault="59ACB656" w14:paraId="6CE10EB5" w14:textId="47A4BA05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59ACB656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4</w:t>
      </w:r>
      <w:r w:rsidRPr="6D897CD6" w:rsidR="1A46205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. Foundation Container in the hood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16784D7F">
      <w:pPr>
        <w:pStyle w:val="paragraph"/>
        <w:numPr>
          <w:ilvl w:val="0"/>
          <w:numId w:val="42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Container Tools Introduction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D49EC32">
      <w:pPr>
        <w:pStyle w:val="paragraph"/>
        <w:numPr>
          <w:ilvl w:val="0"/>
          <w:numId w:val="42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The PID Namespace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332AE068">
      <w:pPr>
        <w:pStyle w:val="paragraph"/>
        <w:numPr>
          <w:ilvl w:val="0"/>
          <w:numId w:val="42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TEST - Docker Container Namespaces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2F5A2672">
      <w:pPr>
        <w:pStyle w:val="paragraph"/>
        <w:numPr>
          <w:ilvl w:val="0"/>
          <w:numId w:val="42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Podman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Container Namespaces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76FBC696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3CC68054" w:rsidP="6D897CD6" w:rsidRDefault="3CC68054" w14:paraId="4F25469C" w14:textId="746072A3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3CC68054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5. </w:t>
      </w:r>
      <w:r w:rsidRPr="6D897CD6" w:rsidR="1A46205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Setup Network Policy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4671546F" w14:textId="6845A4C1">
      <w:pPr>
        <w:pStyle w:val="paragraph"/>
        <w:numPr>
          <w:ilvl w:val="0"/>
          <w:numId w:val="43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Cluster Reset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FF45A58">
      <w:pPr>
        <w:pStyle w:val="paragraph"/>
        <w:numPr>
          <w:ilvl w:val="0"/>
          <w:numId w:val="43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Backend to Database traffic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D27AC3C">
      <w:pPr>
        <w:pStyle w:val="paragraph"/>
        <w:numPr>
          <w:ilvl w:val="0"/>
          <w:numId w:val="43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TEST - Default-Deny Network Policy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4B03521B">
      <w:pPr>
        <w:pStyle w:val="paragraph"/>
        <w:numPr>
          <w:ilvl w:val="0"/>
          <w:numId w:val="43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NetworkPolicy</w:t>
      </w: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Namespace Communication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paraId="5ABF1C04" w14:textId="7EF2BA66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5FBF5C7A" w:rsidP="6D897CD6" w:rsidRDefault="5FBF5C7A" w14:paraId="55E13F31" w14:textId="1BAEBC20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5FBF5C7A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6</w:t>
      </w:r>
      <w:r w:rsidRPr="6D897CD6" w:rsidR="1A46205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. Cluster Setup Gui Element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64B66D9">
      <w:pPr>
        <w:pStyle w:val="paragraph"/>
        <w:numPr>
          <w:ilvl w:val="0"/>
          <w:numId w:val="44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2AE79A6B">
      <w:pPr>
        <w:pStyle w:val="paragraph"/>
        <w:numPr>
          <w:ilvl w:val="0"/>
          <w:numId w:val="44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Install Dashboard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4FD4C771">
      <w:pPr>
        <w:pStyle w:val="paragraph"/>
        <w:numPr>
          <w:ilvl w:val="0"/>
          <w:numId w:val="44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Outside Insecure Access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1A462051" w:rsidP="6D897CD6" w:rsidRDefault="1A462051" w14:noSpellErr="1" w14:paraId="50722BEC">
      <w:pPr>
        <w:pStyle w:val="paragraph"/>
        <w:numPr>
          <w:ilvl w:val="0"/>
          <w:numId w:val="44"/>
        </w:numPr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A462051">
        <w:rPr>
          <w:rStyle w:val="normaltextrun"/>
          <w:rFonts w:ascii="Garamond" w:hAnsi="Garamond" w:cs="Calibri"/>
          <w:sz w:val="28"/>
          <w:szCs w:val="28"/>
          <w:lang w:val="en-US"/>
        </w:rPr>
        <w:t>Practice - RBAC for the Dashboard</w:t>
      </w:r>
      <w:r w:rsidRPr="6D897CD6" w:rsidR="1A462051">
        <w:rPr>
          <w:rStyle w:val="eop"/>
          <w:rFonts w:ascii="Garamond" w:hAnsi="Garamond" w:cs="Calibri"/>
          <w:sz w:val="28"/>
          <w:szCs w:val="28"/>
        </w:rPr>
        <w:t> </w:t>
      </w:r>
    </w:p>
    <w:p w:rsidR="6D897CD6" w:rsidP="6D897CD6" w:rsidRDefault="6D897CD6" w14:paraId="414805FD" w14:textId="4FCD4F5E">
      <w:pPr>
        <w:pStyle w:val="Normal"/>
        <w:ind w:left="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6D897CD6" w:rsidRDefault="00CC5F7D" w14:paraId="68B433F5" w14:textId="2F8D4DB4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3157DAFE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7.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Kubernetes Setup and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Validation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643A2780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Understanding different tools for deploying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60A501D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Release Binaries, Provisioning and Types of Clusters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4B0309D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Building the Kubernetes Cluster using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kubeadm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645ED33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Installing Kubernetes Master and Nodes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3A9823C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Configuring Secure Cluster Communications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8F62749" w14:textId="77777777">
      <w:pPr>
        <w:numPr>
          <w:ilvl w:val="0"/>
          <w:numId w:val="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Testing the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164E2684" w14:textId="4B450A23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Deploying Kubernetes Cluster using </w:t>
      </w:r>
      <w:r w:rsidR="00412381">
        <w:rPr>
          <w:rFonts w:ascii="Garamond" w:hAnsi="Garamond" w:eastAsia="Times New Roman" w:cs="Calibri"/>
          <w:sz w:val="28"/>
          <w:szCs w:val="28"/>
          <w:lang w:val="en-US" w:eastAsia="en-IN"/>
        </w:rPr>
        <w:t>EKS</w:t>
      </w:r>
    </w:p>
    <w:p w:rsidRPr="00140DF3" w:rsidR="00CC5F7D" w:rsidP="00CC5F7D" w:rsidRDefault="00CC5F7D" w14:paraId="4F284755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Adding Nodes to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CC5F7D" w:rsidRDefault="00CC5F7D" w14:paraId="57455641" w14:textId="77777777">
      <w:pPr>
        <w:ind w:left="45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Lab: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Deploying and Accessing Kubernetes Dashboard Service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6D897CD6" w:rsidP="6D897CD6" w:rsidRDefault="6D897CD6" w14:paraId="0E246799" w14:textId="5F5FD7BE">
      <w:pPr>
        <w:pStyle w:val="Normal"/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</w:pPr>
    </w:p>
    <w:p w:rsidRPr="00140DF3" w:rsidR="00CC5F7D" w:rsidP="6D897CD6" w:rsidRDefault="00CC5F7D" w14:paraId="2CA5D513" w14:textId="4DB4C5E9">
      <w:pPr>
        <w:pStyle w:val="Normal"/>
        <w:ind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23FE39C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8.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Working with Pod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70EBF52B" w14:textId="77777777">
      <w:pPr>
        <w:numPr>
          <w:ilvl w:val="0"/>
          <w:numId w:val="1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Pod Overview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7296676" w14:textId="77777777">
      <w:pPr>
        <w:numPr>
          <w:ilvl w:val="0"/>
          <w:numId w:val="1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Understanding Pod Lifecycle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A4C8FCF" w14:textId="77777777">
      <w:pPr>
        <w:numPr>
          <w:ilvl w:val="0"/>
          <w:numId w:val="1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Multi-container Pod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635FB52" w14:textId="77777777">
      <w:pPr>
        <w:numPr>
          <w:ilvl w:val="0"/>
          <w:numId w:val="1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Static Pod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3FF77432" w14:textId="77777777">
      <w:pPr>
        <w:numPr>
          <w:ilvl w:val="0"/>
          <w:numId w:val="1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Init Containers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331823A" w14:textId="77777777">
      <w:pPr>
        <w:numPr>
          <w:ilvl w:val="0"/>
          <w:numId w:val="12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Labels, Selectors &amp; Annotations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6D5D994C" w14:textId="77777777">
      <w:pPr>
        <w:ind w:left="36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Imperative Commands and Formatting Output with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kubectl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3ACEFB96" w14:textId="77777777">
      <w:pPr>
        <w:ind w:left="36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Working with Single Container Pods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31967073" w14:textId="77777777">
      <w:pPr>
        <w:ind w:left="36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Creating multi container Pod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364C623" w14:textId="77777777">
      <w:pPr>
        <w:ind w:left="36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Creating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init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 container Pod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C122F29" w14:textId="77777777">
      <w:pPr>
        <w:ind w:left="36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Lab: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Working with Static Pod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6D897CD6" w:rsidP="6D897CD6" w:rsidRDefault="6D897CD6" w14:paraId="2CF90007" w14:textId="074BDDCE">
      <w:pPr>
        <w:pStyle w:val="Normal"/>
        <w:ind w:left="36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="6D897CD6" w:rsidP="6D897CD6" w:rsidRDefault="6D897CD6" w14:paraId="26003AC6" w14:textId="3DB43081">
      <w:pPr>
        <w:pStyle w:val="Normal"/>
        <w:ind w:left="36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="6D897CD6" w:rsidP="6D897CD6" w:rsidRDefault="6D897CD6" w14:paraId="765C3736" w14:textId="2C31289E">
      <w:pPr>
        <w:pStyle w:val="Normal"/>
        <w:ind w:left="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00CC5F7D" w:rsidRDefault="00CC5F7D" w14:paraId="60A8413D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502456C5" w:rsidP="6D897CD6" w:rsidRDefault="502456C5" w14:paraId="0BDD9B6B" w14:textId="2B3986F7">
      <w:pPr>
        <w:pStyle w:val="Normal"/>
        <w:rPr>
          <w:rFonts w:ascii="Garamond" w:hAnsi="Garamond" w:eastAsia="Times New Roman" w:cs="Calibri"/>
          <w:sz w:val="28"/>
          <w:szCs w:val="28"/>
          <w:lang w:eastAsia="en-IN"/>
        </w:rPr>
      </w:pPr>
      <w:r w:rsidRPr="6D897CD6" w:rsidR="502456C5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Day 2:</w:t>
      </w:r>
    </w:p>
    <w:p w:rsidR="6D897CD6" w:rsidP="6D897CD6" w:rsidRDefault="6D897CD6" w14:paraId="2CE08DD3" w14:textId="4B805B96">
      <w:pPr>
        <w:pStyle w:val="Normal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6D897CD6" w:rsidRDefault="00CC5F7D" w14:paraId="31DB990D" w14:textId="0EC98A90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4CD9F37E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1.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K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ubernetes Networking and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Service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508B6409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Cluster Communications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0E897EB8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lastRenderedPageBreak/>
        <w:t>Pod and Node Networking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BCF1D54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Container Network Interface (CNI)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3A4FA1A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Service Networking: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ClusterIP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,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NodePort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 &amp; Load Balancer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B1BA870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Ingress Rules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F19A73A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Cluster DNS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6315468" w14:textId="77777777">
      <w:pPr>
        <w:numPr>
          <w:ilvl w:val="0"/>
          <w:numId w:val="14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Network Policies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D7FE8D4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Exposing Applications using various types of Services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2F13FF0F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Install and Configure Ingress Controller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2D2CA79C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Create Network Policies to control traffic flow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2526D840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5E42DB27" w14:textId="111D7F8B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58090805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2.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Application Lifecycle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Management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45DE4115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Pods: Single Container, Multi Container, Static, Init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A739B44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Applications in the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40187B56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Controllers: RS and Deployment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064060FF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an Application, Rolling Updates, and Rollbacks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ED5C670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Configuring an Application for High Availability and Scale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A2AB28C" w14:textId="77777777">
      <w:pPr>
        <w:numPr>
          <w:ilvl w:val="0"/>
          <w:numId w:val="16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Imperative Commands &amp; Manifests (YML Intro)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3106213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Application using Replication Controller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568F5C1A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Application using Replica Set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54CD2C2F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Rolling Updates and Rollbacks using Deployment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5E24DFA3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Application using Daemon Set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47A464E1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Deploying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StatefulSet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 Application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08BEDE76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Deploying Multi-Tier Application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109C452F" w14:textId="58851542">
      <w:pPr>
        <w:ind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  <w:proofErr w:type="gramStart"/>
      <w:proofErr w:type="gramEnd"/>
    </w:p>
    <w:p w:rsidRPr="00140DF3" w:rsidR="00CC5F7D" w:rsidP="6D897CD6" w:rsidRDefault="00CC5F7D" w14:paraId="647FC676" w14:textId="12296CDA">
      <w:pPr>
        <w:ind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22DADDF0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3.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Working with Kubernetes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Scheduler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14ED943B" w14:textId="77777777">
      <w:pPr>
        <w:numPr>
          <w:ilvl w:val="0"/>
          <w:numId w:val="18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Pod Scheduling within the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95C5C78" w14:textId="77777777">
      <w:pPr>
        <w:numPr>
          <w:ilvl w:val="0"/>
          <w:numId w:val="1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Configuring the Kubernetes Scheduler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7545AE8" w14:textId="77777777">
      <w:pPr>
        <w:numPr>
          <w:ilvl w:val="0"/>
          <w:numId w:val="1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Running Multiple Schedulers for Multiple Pods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A30651A" w14:textId="77777777">
      <w:pPr>
        <w:numPr>
          <w:ilvl w:val="0"/>
          <w:numId w:val="1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Taints, Tolerances, Node Selector, labels &amp; Selectors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DA362BA" w14:textId="77777777">
      <w:pPr>
        <w:numPr>
          <w:ilvl w:val="0"/>
          <w:numId w:val="1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Scheduling Pods with Resource Limits and Label Selectors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00F299A" w14:textId="77777777">
      <w:pPr>
        <w:numPr>
          <w:ilvl w:val="0"/>
          <w:numId w:val="19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Displaying Scheduler Events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00BBBCFC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Manually scheduling Pod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3D4DC053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Scheduling Pod based on Node Selector and Labels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6AD81382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Taints and Tolerations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7E7141FB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Lab: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Working with Affinity and Anti-Affinity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6D897CD6" w:rsidP="6D897CD6" w:rsidRDefault="6D897CD6" w14:paraId="2CF57D19" w14:textId="74F608BC">
      <w:pPr>
        <w:pStyle w:val="Normal"/>
        <w:ind w:left="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="6D897CD6" w:rsidP="6D897CD6" w:rsidRDefault="6D897CD6" w14:paraId="413ED405" w14:textId="26E9A559">
      <w:pPr>
        <w:pStyle w:val="Normal"/>
        <w:ind w:left="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Pr="00140DF3" w:rsidR="00CC5F7D" w:rsidP="6D897CD6" w:rsidRDefault="00CC5F7D" w14:paraId="59FD3FC8" w14:textId="40289A89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363068BB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4.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Storage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6384B066" w14:textId="77777777">
      <w:pPr>
        <w:numPr>
          <w:ilvl w:val="0"/>
          <w:numId w:val="2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Managing Data in the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470239A" w14:textId="77777777">
      <w:pPr>
        <w:numPr>
          <w:ilvl w:val="0"/>
          <w:numId w:val="2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EmptyDir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, </w:t>
      </w: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hostPath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, PV, PVC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0D12B007" w14:textId="77777777">
      <w:pPr>
        <w:numPr>
          <w:ilvl w:val="0"/>
          <w:numId w:val="2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Volume Access Modes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0F7B15F" w14:textId="77777777">
      <w:pPr>
        <w:numPr>
          <w:ilvl w:val="0"/>
          <w:numId w:val="2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Applications with Persistent Storage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595C3F29" w14:textId="77777777">
      <w:pPr>
        <w:numPr>
          <w:ilvl w:val="0"/>
          <w:numId w:val="21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proofErr w:type="spellStart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ConfigMaps</w:t>
      </w:r>
      <w:proofErr w:type="spellEnd"/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, Secrets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42EFE3D5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Working with Kubernetes Volume Service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0804375A" w14:textId="77777777">
      <w:pPr>
        <w:ind w:left="45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Lab: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Working with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ConfigMaps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 xml:space="preserve"> and Secrets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6D897CD6" w:rsidP="6D897CD6" w:rsidRDefault="6D897CD6" w14:paraId="78ECBD00" w14:textId="45AFF505">
      <w:pPr>
        <w:pStyle w:val="Normal"/>
        <w:ind w:left="0"/>
        <w:rPr>
          <w:rFonts w:ascii="Garamond" w:hAnsi="Garamond" w:eastAsia="Times New Roman" w:cs="Calibri"/>
          <w:sz w:val="28"/>
          <w:szCs w:val="28"/>
          <w:lang w:eastAsia="en-IN"/>
        </w:rPr>
      </w:pPr>
    </w:p>
    <w:p w:rsidR="7027D624" w:rsidP="6D897CD6" w:rsidRDefault="7027D624" w14:paraId="6F8D252F" w14:textId="6B2C098B">
      <w:pPr>
        <w:pStyle w:val="Normal"/>
        <w:ind w:left="0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7027D624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Day 3:</w:t>
      </w:r>
    </w:p>
    <w:p w:rsidRPr="00140DF3" w:rsidR="00CC5F7D" w:rsidP="00CC5F7D" w:rsidRDefault="00CC5F7D" w14:paraId="24CC2A6C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478449F3" w14:textId="2FCFEC56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19F1FA45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1.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Logging and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Monitoring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3915CB84" w14:textId="77777777">
      <w:pPr>
        <w:numPr>
          <w:ilvl w:val="0"/>
          <w:numId w:val="23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Describe Resources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142D516F" w14:textId="77777777">
      <w:pPr>
        <w:numPr>
          <w:ilvl w:val="0"/>
          <w:numId w:val="23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Pod/container logs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2999D7EE" w14:textId="77777777">
      <w:pPr>
        <w:numPr>
          <w:ilvl w:val="0"/>
          <w:numId w:val="23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Metric Server &amp; top command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412381" w:rsidRDefault="00CC5F7D" w14:paraId="0DFD9FAE" w14:textId="77777777">
      <w:pPr>
        <w:numPr>
          <w:ilvl w:val="0"/>
          <w:numId w:val="23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Events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CC5F7D" w:rsidRDefault="00CC5F7D" w14:paraId="55E37DFF" w14:textId="77777777">
      <w:pPr>
        <w:ind w:left="36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B32103">
        <w:rPr>
          <w:rFonts w:ascii="Garamond" w:hAnsi="Garamond" w:eastAsia="Times New Roman" w:cs="Calibri"/>
          <w:b/>
          <w:bCs/>
          <w:sz w:val="28"/>
          <w:szCs w:val="28"/>
          <w:lang w:eastAsia="en-IN"/>
        </w:rPr>
        <w:t>Lab</w:t>
      </w:r>
      <w:r>
        <w:rPr>
          <w:rFonts w:ascii="Garamond" w:hAnsi="Garamond" w:eastAsia="Times New Roman" w:cs="Calibri"/>
          <w:sz w:val="28"/>
          <w:szCs w:val="28"/>
          <w:lang w:eastAsia="en-IN"/>
        </w:rPr>
        <w:t>: Working on Logs and Events</w:t>
      </w:r>
    </w:p>
    <w:p w:rsidR="00CC5F7D" w:rsidP="00CC5F7D" w:rsidRDefault="00CC5F7D" w14:paraId="13658ACA" w14:textId="77777777">
      <w:pPr>
        <w:ind w:left="36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B32103">
        <w:rPr>
          <w:rFonts w:ascii="Garamond" w:hAnsi="Garamond" w:eastAsia="Times New Roman" w:cs="Calibri"/>
          <w:b/>
          <w:bCs/>
          <w:sz w:val="28"/>
          <w:szCs w:val="28"/>
          <w:lang w:eastAsia="en-IN"/>
        </w:rPr>
        <w:t>Lab</w:t>
      </w:r>
      <w:r>
        <w:rPr>
          <w:rFonts w:ascii="Garamond" w:hAnsi="Garamond" w:eastAsia="Times New Roman" w:cs="Calibri"/>
          <w:sz w:val="28"/>
          <w:szCs w:val="28"/>
          <w:lang w:eastAsia="en-IN"/>
        </w:rPr>
        <w:t>: Working with Metric Server</w:t>
      </w:r>
    </w:p>
    <w:p w:rsidRPr="00140DF3" w:rsidR="00CC5F7D" w:rsidP="00CC5F7D" w:rsidRDefault="00CC5F7D" w14:paraId="398A111E" w14:textId="77777777">
      <w:pPr>
        <w:ind w:left="36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B32103">
        <w:rPr>
          <w:rFonts w:ascii="Garamond" w:hAnsi="Garamond" w:eastAsia="Times New Roman" w:cs="Calibri"/>
          <w:b/>
          <w:bCs/>
          <w:sz w:val="28"/>
          <w:szCs w:val="28"/>
          <w:lang w:eastAsia="en-IN"/>
        </w:rPr>
        <w:t>Lab</w:t>
      </w:r>
      <w:r>
        <w:rPr>
          <w:rFonts w:ascii="Garamond" w:hAnsi="Garamond" w:eastAsia="Times New Roman" w:cs="Calibri"/>
          <w:sz w:val="28"/>
          <w:szCs w:val="28"/>
          <w:lang w:eastAsia="en-IN"/>
        </w:rPr>
        <w:t>: Working with HPA</w:t>
      </w:r>
    </w:p>
    <w:p w:rsidRPr="00140DF3" w:rsidR="00CC5F7D" w:rsidP="6D897CD6" w:rsidRDefault="00CC5F7D" w14:paraId="137BF152" w14:textId="6A9362E8">
      <w:pPr>
        <w:ind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  <w:proofErr w:type="gramStart"/>
      <w:proofErr w:type="gramEnd"/>
    </w:p>
    <w:p w:rsidRPr="00140DF3" w:rsidR="00CC5F7D" w:rsidP="6D897CD6" w:rsidRDefault="00CC5F7D" w14:paraId="4F7A49D2" w14:textId="54E293D8">
      <w:pPr>
        <w:ind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08198387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2.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Managing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Cluster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216EE78A" w14:textId="77777777">
      <w:pPr>
        <w:numPr>
          <w:ilvl w:val="0"/>
          <w:numId w:val="25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Managing the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36B56DCD" w14:textId="77777777">
      <w:pPr>
        <w:numPr>
          <w:ilvl w:val="0"/>
          <w:numId w:val="25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Upgrading the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942350D" w14:textId="77777777">
      <w:pPr>
        <w:numPr>
          <w:ilvl w:val="0"/>
          <w:numId w:val="25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Backing Up and Restoring a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2BFA1CEC" w14:textId="77777777">
      <w:pPr>
        <w:ind w:left="-360" w:firstLine="720"/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Upgrading Kubernetes Cluster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CC5F7D" w:rsidRDefault="00CC5F7D" w14:paraId="35346479" w14:textId="77777777">
      <w:pPr>
        <w:textAlignment w:val="baseline"/>
        <w:rPr>
          <w:rFonts w:ascii="Garamond" w:hAnsi="Garamond" w:eastAsia="Times New Roman" w:cs="Segoe U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35FF4E86" w14:textId="21731FA7">
      <w:pPr>
        <w:tabs>
          <w:tab w:val="clear" w:leader="none" w:pos="720"/>
        </w:tabs>
        <w:ind w:left="0"/>
        <w:textAlignment w:val="baseline"/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</w:pPr>
      <w:r w:rsidRPr="6D897CD6" w:rsidR="2CAC87D1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3. 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>Troubleshooting</w:t>
      </w: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eastAsia="en-IN"/>
        </w:rPr>
        <w:t> </w:t>
      </w:r>
    </w:p>
    <w:p w:rsidRPr="00140DF3" w:rsidR="00CC5F7D" w:rsidP="00412381" w:rsidRDefault="00CC5F7D" w14:paraId="1E7438FB" w14:textId="77777777">
      <w:pPr>
        <w:numPr>
          <w:ilvl w:val="0"/>
          <w:numId w:val="27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Control Plane Failures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6BBAC7E7" w14:textId="77777777">
      <w:pPr>
        <w:numPr>
          <w:ilvl w:val="0"/>
          <w:numId w:val="27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Node Failure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793D722" w14:textId="77777777">
      <w:pPr>
        <w:numPr>
          <w:ilvl w:val="0"/>
          <w:numId w:val="27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Application Failure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00412381" w:rsidRDefault="00CC5F7D" w14:paraId="7DB13B0B" w14:textId="77777777">
      <w:pPr>
        <w:numPr>
          <w:ilvl w:val="0"/>
          <w:numId w:val="28"/>
        </w:numPr>
        <w:tabs>
          <w:tab w:val="clear" w:pos="720"/>
          <w:tab w:val="num" w:pos="-9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00140DF3">
        <w:rPr>
          <w:rFonts w:ascii="Garamond" w:hAnsi="Garamond" w:eastAsia="Times New Roman" w:cs="Calibri"/>
          <w:sz w:val="28"/>
          <w:szCs w:val="28"/>
          <w:lang w:val="en-US" w:eastAsia="en-IN"/>
        </w:rPr>
        <w:t>Components manifests and errors</w:t>
      </w:r>
      <w:r w:rsidRPr="00140DF3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140DF3" w:rsidR="00CC5F7D" w:rsidP="6D897CD6" w:rsidRDefault="00CC5F7D" w14:paraId="297C1A61" w14:textId="44892C1E">
      <w:pPr>
        <w:numPr>
          <w:ilvl w:val="0"/>
          <w:numId w:val="28"/>
        </w:numPr>
        <w:tabs>
          <w:tab w:val="clear" w:leader="none" w:pos="720"/>
        </w:tabs>
        <w:ind w:left="360" w:firstLine="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Scenarios and Solutions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="00CC5F7D" w:rsidP="00CC5F7D" w:rsidRDefault="00CC5F7D" w14:paraId="190CCB6A" w14:textId="77777777">
      <w:pPr>
        <w:ind w:left="-360" w:firstLine="720"/>
        <w:textAlignment w:val="baseline"/>
        <w:rPr>
          <w:rFonts w:ascii="Garamond" w:hAnsi="Garamond" w:eastAsia="Times New Roman" w:cs="Calibri"/>
          <w:sz w:val="28"/>
          <w:szCs w:val="28"/>
          <w:lang w:eastAsia="en-IN"/>
        </w:rPr>
      </w:pPr>
      <w:r w:rsidRPr="6D897CD6" w:rsidR="00CC5F7D">
        <w:rPr>
          <w:rFonts w:ascii="Garamond" w:hAnsi="Garamond" w:eastAsia="Times New Roman" w:cs="Calibri"/>
          <w:b w:val="1"/>
          <w:bCs w:val="1"/>
          <w:sz w:val="28"/>
          <w:szCs w:val="28"/>
          <w:lang w:val="en-US" w:eastAsia="en-IN"/>
        </w:rPr>
        <w:t xml:space="preserve">Lab: </w:t>
      </w:r>
      <w:r w:rsidRPr="6D897CD6" w:rsidR="00CC5F7D">
        <w:rPr>
          <w:rFonts w:ascii="Garamond" w:hAnsi="Garamond" w:eastAsia="Times New Roman" w:cs="Calibri"/>
          <w:sz w:val="28"/>
          <w:szCs w:val="28"/>
          <w:lang w:val="en-US" w:eastAsia="en-IN"/>
        </w:rPr>
        <w:t>Troubleshooting in Kubernetes</w:t>
      </w:r>
      <w:r w:rsidRPr="6D897CD6" w:rsidR="00CC5F7D">
        <w:rPr>
          <w:rFonts w:ascii="Garamond" w:hAnsi="Garamond" w:eastAsia="Times New Roman" w:cs="Calibri"/>
          <w:sz w:val="28"/>
          <w:szCs w:val="28"/>
          <w:lang w:eastAsia="en-IN"/>
        </w:rPr>
        <w:t> </w:t>
      </w:r>
    </w:p>
    <w:p w:rsidRPr="00EE7B68" w:rsidR="00CC5F7D" w:rsidP="6D897CD6" w:rsidRDefault="00CC5F7D" w14:paraId="10EFBC98" w14:textId="73F11682">
      <w:pPr>
        <w:spacing w:before="0" w:beforeAutospacing="0" w:after="0" w:afterAutospacing="0"/>
        <w:textAlignment w:val="baseline"/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</w:pPr>
    </w:p>
    <w:p w:rsidRPr="00EE7B68" w:rsidR="00CC5F7D" w:rsidP="6D897CD6" w:rsidRDefault="00CC5F7D" w14:paraId="22F03F9E" w14:textId="351E1099">
      <w:pPr>
        <w:spacing w:before="0" w:beforeAutospacing="0" w:after="0" w:afterAutospacing="0"/>
        <w:textAlignment w:val="baseline"/>
        <w:rPr>
          <w:rFonts w:ascii="Garamond" w:hAnsi="Garamond" w:cs="Segoe UI"/>
          <w:sz w:val="24"/>
          <w:szCs w:val="24"/>
        </w:rPr>
      </w:pPr>
      <w:r w:rsidRPr="6D897CD6" w:rsidR="63A7F4A3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4. </w:t>
      </w:r>
      <w:r w:rsidRPr="6D897CD6" w:rsidR="0BBE4E9A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Setup Secure Ingress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 xml:space="preserve">  : </w:t>
      </w:r>
    </w:p>
    <w:p w:rsidRPr="00EE7B68" w:rsidR="00CC5F7D" w:rsidP="6D897CD6" w:rsidRDefault="00CC5F7D" w14:textId="77777777" w14:noSpellErr="1" w14:paraId="6F5C3F4C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K8s Docs in correct Version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textId="77777777" w14:noSpellErr="1" w14:paraId="66602BE7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textId="77777777" w14:noSpellErr="1" w14:paraId="540F3C77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an Ingress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textId="77777777" w14:noSpellErr="1" w14:paraId="542004A1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Practice - Secure an Ingress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textId="77777777" w14:noSpellErr="1" w14:paraId="08FC7F84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TEST - Create an Ingress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60949986" w14:textId="04166058">
      <w:pPr>
        <w:pStyle w:val="paragraph"/>
        <w:numPr>
          <w:ilvl w:val="0"/>
          <w:numId w:val="37"/>
        </w:numPr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BBE4E9A">
        <w:rPr>
          <w:rStyle w:val="normaltextrun"/>
          <w:rFonts w:ascii="Garamond" w:hAnsi="Garamond" w:cs="Calibri"/>
          <w:sz w:val="28"/>
          <w:szCs w:val="28"/>
          <w:lang w:val="en-US"/>
        </w:rPr>
        <w:t>TEST - Secure an Ingress</w:t>
      </w:r>
      <w:r w:rsidRPr="6D897CD6" w:rsidR="0BBE4E9A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38FE7955" w14:textId="7B154349">
      <w:pPr>
        <w:pStyle w:val="paragraph"/>
        <w:spacing w:before="0" w:beforeAutospacing="0" w:after="0" w:afterAutospacing="0"/>
        <w:ind w:left="-360" w:firstLine="360"/>
        <w:textAlignment w:val="baseline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  <w:r w:rsidRPr="6D897CD6" w:rsidR="11AC7DD8">
        <w:rPr>
          <w:rStyle w:val="eop"/>
          <w:rFonts w:ascii="Garamond" w:hAnsi="Garamond" w:cs="Calibri"/>
          <w:b w:val="1"/>
          <w:bCs w:val="1"/>
          <w:sz w:val="28"/>
          <w:szCs w:val="28"/>
        </w:rPr>
        <w:t>Day 4:</w:t>
      </w:r>
    </w:p>
    <w:p w:rsidRPr="00EE7B68" w:rsidR="00CC5F7D" w:rsidP="6D897CD6" w:rsidRDefault="00CC5F7D" w14:paraId="5F79577D" w14:textId="45B48898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2F511ED8" w14:textId="15C04B24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00B92538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1.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Setup Node Metadata Protection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619043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8C43B6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Practice: Access Node Metadata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B26B9F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Practice: Protect Node Metadata via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NetworkPolicy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7B8849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NetworkPolicy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Metadata Protection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CC311C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428E14B3" w14:textId="41ED9283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7711B00C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2.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Cluster Setup CIS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BenchMark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FBCF83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F8AF9A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CIS in Action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1981A7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kube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-bench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33C13E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2D397F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Apply CIS rules for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Controlplane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A7A014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358EE445" w14:textId="6392A96A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68479637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3.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Setup Verify Platform Binary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  <w:r w:rsidRPr="6D897CD6" w:rsidR="00412381">
        <w:rPr>
          <w:rStyle w:val="eop"/>
          <w:rFonts w:ascii="Garamond" w:hAnsi="Garamond" w:cs="Calibri"/>
          <w:sz w:val="28"/>
          <w:szCs w:val="28"/>
        </w:rPr>
        <w:t xml:space="preserve"> </w:t>
      </w:r>
    </w:p>
    <w:p w:rsidRPr="00EE7B68" w:rsidR="00CC5F7D" w:rsidP="00CC5F7D" w:rsidRDefault="00CC5F7D" w14:paraId="45D7F3D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8B1A77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Download and verify K8s release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2715FF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Verify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binary running in our cluster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27B25E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Verify Kubelet Binary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969D7F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4FF7BFA1" w14:textId="42C22CDF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329A1CAB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4.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Hardening RBAC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E7F73C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A8A8A6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Role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Rolebinding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FEBEF2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ClusterRole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ClusterRoleBinding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9436AD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Accounts and Users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A6582C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356141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84E428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RBAC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Permissions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D5AEC0A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RBAC User Permissions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41E21EA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Sign Manually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1307BF2A" w14:textId="77777777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Sign via API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="6D897CD6" w:rsidP="6D897CD6" w:rsidRDefault="6D897CD6" w14:paraId="4FCE53B5" w14:textId="6990324B">
      <w:pPr>
        <w:pStyle w:val="paragraph"/>
        <w:spacing w:before="0" w:beforeAutospacing="off" w:after="0" w:afterAutospacing="off"/>
        <w:rPr>
          <w:rStyle w:val="eop"/>
          <w:rFonts w:ascii="Garamond" w:hAnsi="Garamond" w:cs="Calibri"/>
          <w:sz w:val="28"/>
          <w:szCs w:val="28"/>
        </w:rPr>
      </w:pPr>
    </w:p>
    <w:p w:rsidR="4C4CD563" w:rsidP="6D897CD6" w:rsidRDefault="4C4CD563" w14:paraId="02AF5E5E" w14:textId="182E6E41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4C4CD563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5. </w:t>
      </w:r>
      <w:r w:rsidRPr="6D897CD6" w:rsidR="1D5EAE4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Cluster </w:t>
      </w:r>
      <w:r w:rsidRPr="6D897CD6" w:rsidR="1D5EAE4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Hasrdening</w:t>
      </w:r>
      <w:r w:rsidRPr="6D897CD6" w:rsidR="1D5EAE41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 Exercise caution in using Service Account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 xml:space="preserve">   </w:t>
      </w:r>
    </w:p>
    <w:p w:rsidR="1D5EAE41" w:rsidP="6D897CD6" w:rsidRDefault="1D5EAE41" w14:noSpellErr="1" w14:paraId="1EA6C8CB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1D5EAE41" w:rsidP="6D897CD6" w:rsidRDefault="1D5EAE41" w14:paraId="552014E8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Practice - Pod uses custom ServiceAccount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1D5EAE41" w:rsidP="6D897CD6" w:rsidRDefault="1D5EAE41" w14:paraId="38B2AC8A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Practice - Disable ServiceAccount mounting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1D5EAE41" w:rsidP="6D897CD6" w:rsidRDefault="1D5EAE41" w14:paraId="4CB0817C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Practice - Limit ServiceAccounts using RBAC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1D5EAE41" w:rsidP="6D897CD6" w:rsidRDefault="1D5EAE41" w14:noSpellErr="1" w14:paraId="2FC3CC38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1D5EAE41" w:rsidP="6D897CD6" w:rsidRDefault="1D5EAE41" w14:paraId="049B3A6C">
      <w:pPr>
        <w:pStyle w:val="paragraph"/>
        <w:spacing w:before="0" w:beforeAutospacing="off" w:after="0" w:afterAutospacing="off"/>
        <w:rPr>
          <w:rFonts w:ascii="Garamond" w:hAnsi="Garamond" w:cs="Segoe UI"/>
          <w:sz w:val="28"/>
          <w:szCs w:val="28"/>
        </w:rPr>
      </w:pPr>
      <w:r w:rsidRPr="6D897CD6" w:rsidR="1D5EAE41">
        <w:rPr>
          <w:rStyle w:val="normaltextrun"/>
          <w:rFonts w:ascii="Garamond" w:hAnsi="Garamond" w:cs="Calibri"/>
          <w:sz w:val="28"/>
          <w:szCs w:val="28"/>
          <w:lang w:val="en-US"/>
        </w:rPr>
        <w:t>TEST - ServiceAccount Token Mounting</w:t>
      </w:r>
      <w:r w:rsidRPr="6D897CD6" w:rsidR="1D5EAE41">
        <w:rPr>
          <w:rStyle w:val="eop"/>
          <w:rFonts w:ascii="Garamond" w:hAnsi="Garamond" w:cs="Calibri"/>
          <w:sz w:val="28"/>
          <w:szCs w:val="28"/>
        </w:rPr>
        <w:t> </w:t>
      </w:r>
    </w:p>
    <w:p w:rsidR="6D897CD6" w:rsidP="6D897CD6" w:rsidRDefault="6D897CD6" w14:paraId="30C72972" w14:textId="60203BF4">
      <w:pPr>
        <w:pStyle w:val="paragraph"/>
        <w:spacing w:before="0" w:beforeAutospacing="off" w:after="0" w:afterAutospacing="off"/>
        <w:rPr>
          <w:rStyle w:val="eop"/>
          <w:rFonts w:ascii="Garamond" w:hAnsi="Garamond" w:cs="Calibri"/>
          <w:sz w:val="28"/>
          <w:szCs w:val="28"/>
        </w:rPr>
      </w:pPr>
    </w:p>
    <w:p w:rsidRPr="00EE7B68" w:rsidR="00CC5F7D" w:rsidP="00CC5F7D" w:rsidRDefault="00CC5F7D" w14:paraId="2B3D67B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="6D897CD6" w:rsidP="6D897CD6" w:rsidRDefault="6D897CD6" w14:paraId="74EC3CCA" w14:textId="68C65AD4">
      <w:pPr>
        <w:pStyle w:val="paragraph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</w:p>
    <w:p w:rsidR="6D897CD6" w:rsidP="6D897CD6" w:rsidRDefault="6D897CD6" w14:paraId="78CCEEB7" w14:textId="7CA47449">
      <w:pPr>
        <w:pStyle w:val="paragraph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</w:p>
    <w:p w:rsidR="3D9A4B8A" w:rsidP="6D897CD6" w:rsidRDefault="3D9A4B8A" w14:paraId="24BE4F6F" w14:textId="51498843">
      <w:pPr>
        <w:pStyle w:val="paragraph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  <w:r w:rsidRPr="6D897CD6" w:rsidR="3D9A4B8A">
        <w:rPr>
          <w:rStyle w:val="eop"/>
          <w:rFonts w:ascii="Garamond" w:hAnsi="Garamond" w:cs="Calibri"/>
          <w:b w:val="1"/>
          <w:bCs w:val="1"/>
          <w:sz w:val="28"/>
          <w:szCs w:val="28"/>
        </w:rPr>
        <w:t>Day 5:</w:t>
      </w:r>
    </w:p>
    <w:p w:rsidR="6D897CD6" w:rsidP="6D897CD6" w:rsidRDefault="6D897CD6" w14:paraId="5F2557F7" w14:textId="5ECB81AE">
      <w:pPr>
        <w:pStyle w:val="paragraph"/>
        <w:spacing w:before="0" w:beforeAutospacing="off" w:after="0" w:afterAutospacing="off"/>
        <w:rPr>
          <w:rStyle w:val="eop"/>
          <w:rFonts w:ascii="Garamond" w:hAnsi="Garamond" w:cs="Calibri"/>
          <w:sz w:val="28"/>
          <w:szCs w:val="28"/>
        </w:rPr>
      </w:pPr>
    </w:p>
    <w:p w:rsidRPr="00EE7B68" w:rsidR="00CC5F7D" w:rsidP="00CC5F7D" w:rsidRDefault="00CC5F7D" w14:paraId="0DE5EE6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48F753A9" w14:textId="606905BE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1E88D859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1.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Cluster hardening: Restrict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APi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 Access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351525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Pr="00EE7B68" w:rsidR="00CC5F7D" w:rsidP="00CC5F7D" w:rsidRDefault="00CC5F7D" w14:paraId="71D176B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BC3A4B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Anonymous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B92EBB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Insecure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E692F7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Manual API Request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44E780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External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15FFE0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AdmissionController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AA26AE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Verify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3EBF7A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E88DCC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Crash that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38A4B4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Manifest Misconfigured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B75E6B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520B5B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32E9543A" w14:textId="055F544F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2382A074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2.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Cluster Hardening Upgrade K8s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C5107D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BA79E7A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Ubuntu 20.04 Update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877651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outdated cluster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76E1B1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Upgrade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controlplane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node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612253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Upgrade node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12B4D8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25493E7C" w14:textId="2430F25B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21D307DC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3.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Micro service vulnerability Manager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Secret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5EECED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5813BD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Simple Secret Scenario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9E149A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Hack Secrets in Container Runtime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2D3350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Hack Secrets in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BA6319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ETCD Encryption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1C89AA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Encrypt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7E313F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D812C1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Access Secrets in Pods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F854DE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Read Secret Values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809EE1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Secrets Pods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FFF75B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ETCD Encryption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652EDE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367C9DD7" w14:textId="5817E43B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0FA2E96F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4.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Micro service vulnerability -container runtime sandbox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5C0176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Container calls Linux Kernel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54F6DA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Open Container Initiative OCI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32EEE0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Sandbox Runtime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Katacontainers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A6E18C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Sandbox Runtime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CBA21E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Create and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RuntimeClasses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BB4567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Install and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065029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lastRenderedPageBreak/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E2251D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RuntimeClass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5ABB63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17798272" w14:textId="58C60E7C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4A9D646A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5.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Micro service vulnerability </w:t>
      </w: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-OS </w:t>
      </w: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>level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B8E009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 and Security Contexts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1B89A8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Set Container User and Group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20C534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Force Container Non-Root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DE3B3C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374696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3FC704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PrivilegeEscalation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566C4828" w14:textId="0CEA11AB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Disable </w:t>
      </w:r>
      <w:r w:rsidRPr="6D897CD6" w:rsidR="00CC5F7D">
        <w:rPr>
          <w:rStyle w:val="normaltextrun"/>
          <w:rFonts w:ascii="Garamond" w:hAnsi="Garamond" w:cs="Calibri"/>
          <w:sz w:val="28"/>
          <w:szCs w:val="28"/>
          <w:lang w:val="en-US"/>
        </w:rPr>
        <w:t>PrivilegeEscalation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31903B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1B1685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Privilege Escalation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DFD978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14AB8E95" w14:textId="5DA4510B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4C487ACA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6.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Microservice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 v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u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ln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e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rability-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Mtls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  <w:r w:rsidRPr="6D897CD6" w:rsidR="00412381">
        <w:rPr>
          <w:rStyle w:val="eop"/>
          <w:rFonts w:ascii="Garamond" w:hAnsi="Garamond" w:cs="Calibri"/>
          <w:sz w:val="28"/>
          <w:szCs w:val="28"/>
        </w:rPr>
        <w:t xml:space="preserve"> </w:t>
      </w:r>
    </w:p>
    <w:p w:rsidRPr="00EE7B68" w:rsidR="00CC5F7D" w:rsidP="00CC5F7D" w:rsidRDefault="00CC5F7D" w14:paraId="1489B0DD" w14:textId="3B6FA57A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  <w:r w:rsidR="00412381">
        <w:rPr>
          <w:rStyle w:val="eop"/>
          <w:rFonts w:ascii="Garamond" w:hAnsi="Garamond" w:cs="Calibri"/>
          <w:sz w:val="28"/>
          <w:szCs w:val="28"/>
        </w:rPr>
        <w:t xml:space="preserve"> </w:t>
      </w:r>
    </w:p>
    <w:p w:rsidRPr="00EE7B68" w:rsidR="00CC5F7D" w:rsidP="00CC5F7D" w:rsidRDefault="00CC5F7D" w14:paraId="0152D3B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sidecar proxy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192087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  <w:bookmarkStart w:name="_GoBack" w:id="0"/>
      <w:bookmarkEnd w:id="0"/>
    </w:p>
    <w:p w:rsidRPr="00EE7B68" w:rsidR="00CC5F7D" w:rsidP="6D897CD6" w:rsidRDefault="00CC5F7D" w14:paraId="3A5BEBBE" w14:textId="48E6340E">
      <w:pPr>
        <w:pStyle w:val="paragraph"/>
        <w:spacing w:before="0" w:beforeAutospacing="off" w:after="0" w:afterAutospacing="off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6D897CD6" w:rsidR="74AE6299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7.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Open Policy Agent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36F988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 Reset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B3BA8A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AC28D5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Install OPA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4B5786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Deny All Policy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0D8146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Enforce Namespace Labels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C93944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Enforce Deployment replica count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4AD2291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The Rego Playground and more examples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113F14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251C6AD8" w14:textId="419AE4EC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E5C687E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8.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Supply Chain Security Image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Footp</w:t>
      </w:r>
      <w:r w:rsidRPr="6D897CD6" w:rsidR="76669297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r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int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E3B948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EBE7B8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Reduce Image Footprint with Multi-Stage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C96AF0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Secure and harden Images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BC4B0F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Image Footprint User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3C53038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Image Container Hardening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ED7BB4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5391C1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Supply chain Security Static Analysis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AF865A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6602E0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Kubesec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2D1A5A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Kubesec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FCC772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OPA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Conftest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20395D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OPA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Conftest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for K8s YAML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E992DC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OPA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Conftest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for Dockerfile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57F0E9A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Manual Static Analysis K8s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66010D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Manual Static Analysis Docker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3E72313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3DD5E3AB" w14:textId="494826D7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347149C6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9.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Supply Chain Security Image Vulnerability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18BD9C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D2FA6F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Clair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8268BC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to scan images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9CE51B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B230C8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Scan images using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AA3EEA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7E07808A" w14:textId="4472F026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49361A24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10.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Supply chain security secure supply chain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0DB225A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1C17FAE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Image Digest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74C1DC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Whitelist Registries with OPA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E1EA845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92A1E2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FD3BC2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Complete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Setup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48E4D810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Use Image Digest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E41BFB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0B65C560" w14:textId="77CB5BFA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340D60AF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11.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Runtime Security behavior analysis at host and container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A51B62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BC71FC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Strace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11A4AE3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Strace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/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proc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on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8B7D88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/proc and env variables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FF9B862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Falco and Installation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A237A8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Use Falco to find malicious processes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E20F26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Investigate Falco rules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1000CF9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Change Falco Rule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9FE5EB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4E852791" w14:textId="47A8AFE2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2602C017">
        <w:rPr>
          <w:rStyle w:val="eop"/>
          <w:rFonts w:ascii="Garamond" w:hAnsi="Garamond" w:cs="Calibri"/>
          <w:b w:val="1"/>
          <w:bCs w:val="1"/>
          <w:sz w:val="28"/>
          <w:szCs w:val="28"/>
        </w:rPr>
        <w:t>1</w:t>
      </w:r>
      <w:r w:rsidRPr="6D897CD6" w:rsidR="00CC5F7D">
        <w:rPr>
          <w:rStyle w:val="eop"/>
          <w:rFonts w:ascii="Garamond" w:hAnsi="Garamond" w:cs="Calibri"/>
          <w:b w:val="1"/>
          <w:bCs w:val="1"/>
          <w:sz w:val="28"/>
          <w:szCs w:val="28"/>
        </w:rPr>
        <w:t>2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 xml:space="preserve">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Runtime Security-immutable container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54BB446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44FD007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Ways to enforce immutability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24EC53EB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StartupProbe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changes container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195C1AC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SecurityContext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renders container immutable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D7B941C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Immutability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Readonly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Filesystem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08EDFE3F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6D897CD6" w:rsidRDefault="00CC5F7D" w14:paraId="2D3F64F8" w14:textId="6103DB81">
      <w:pPr>
        <w:pStyle w:val="paragraph"/>
        <w:spacing w:before="0" w:beforeAutospacing="off" w:after="0" w:afterAutospacing="off"/>
        <w:textAlignment w:val="baseline"/>
        <w:rPr>
          <w:rFonts w:ascii="Garamond" w:hAnsi="Garamond" w:cs="Segoe UI"/>
          <w:sz w:val="28"/>
          <w:szCs w:val="28"/>
        </w:rPr>
      </w:pPr>
      <w:r w:rsidRPr="6D897CD6" w:rsidR="09D94C0E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13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 xml:space="preserve">. </w:t>
      </w:r>
      <w:r w:rsidRPr="6D897CD6" w:rsidR="00CC5F7D">
        <w:rPr>
          <w:rStyle w:val="normaltextrun"/>
          <w:rFonts w:ascii="Garamond" w:hAnsi="Garamond" w:cs="Calibri"/>
          <w:b w:val="1"/>
          <w:bCs w:val="1"/>
          <w:sz w:val="28"/>
          <w:szCs w:val="28"/>
          <w:lang w:val="en-US"/>
        </w:rPr>
        <w:t>Runtime security auditing</w:t>
      </w:r>
      <w:r w:rsidRPr="6D897CD6" w:rsidR="00CC5F7D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74114CC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6BAF0C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Enable Audit Logging in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5CB368E4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Secret and check Audit Logs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Pr="00EE7B68" w:rsidR="00CC5F7D" w:rsidP="00CC5F7D" w:rsidRDefault="00CC5F7D" w14:paraId="69CBDCED" w14:textId="77777777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advanced Audit Policy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D93B20" w:rsidP="6D897CD6" w:rsidRDefault="00D93B20" w14:paraId="36943B88" w14:noSpellErr="1" w14:textId="1894DD7F">
      <w:pPr>
        <w:pStyle w:val="Normal"/>
        <w:rPr>
          <w:rStyle w:val="eop"/>
          <w:rFonts w:ascii="Garamond" w:hAnsi="Garamond" w:cs="Calibri"/>
          <w:sz w:val="28"/>
          <w:szCs w:val="28"/>
        </w:rPr>
      </w:pPr>
    </w:p>
    <w:p w:rsidR="00D93B20" w:rsidP="6D897CD6" w:rsidRDefault="00D93B20" w14:paraId="5CB60FC2" w14:textId="7AD055DF">
      <w:pPr>
        <w:rPr>
          <w:rStyle w:val="eop"/>
          <w:rFonts w:ascii="Garamond" w:hAnsi="Garamond" w:cs="Calibri"/>
          <w:b w:val="1"/>
          <w:bCs w:val="1"/>
          <w:sz w:val="28"/>
          <w:szCs w:val="28"/>
        </w:rPr>
      </w:pPr>
      <w:r w:rsidRPr="6D897CD6" w:rsidR="119A1C47">
        <w:rPr>
          <w:rStyle w:val="eop"/>
          <w:rFonts w:ascii="Garamond" w:hAnsi="Garamond" w:cs="Calibri"/>
          <w:b w:val="1"/>
          <w:bCs w:val="1"/>
          <w:sz w:val="28"/>
          <w:szCs w:val="28"/>
        </w:rPr>
        <w:t>14</w:t>
      </w:r>
      <w:r w:rsidRPr="6D897CD6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 xml:space="preserve">. CI/CD Pipeline Setup </w:t>
      </w:r>
      <w:r w:rsidRPr="6D897CD6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>With</w:t>
      </w:r>
      <w:r w:rsidRPr="6D897CD6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 xml:space="preserve"> </w:t>
      </w:r>
      <w:r w:rsidRPr="6D897CD6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>Jenkins ,</w:t>
      </w:r>
      <w:r w:rsidRPr="6D897CD6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 xml:space="preserve"> Docker, Kubernetes </w:t>
      </w:r>
    </w:p>
    <w:p w:rsidR="00D93B20" w:rsidP="6D897CD6" w:rsidRDefault="00D93B20" w14:paraId="6D47EAA5" w14:textId="7B019FE4" w14:noSpellErr="1">
      <w:pPr>
        <w:rPr>
          <w:rStyle w:val="eop"/>
          <w:rFonts w:ascii="Garamond" w:hAnsi="Garamond" w:cs="Calibri"/>
          <w:b w:val="1"/>
          <w:bCs w:val="1"/>
          <w:sz w:val="28"/>
          <w:szCs w:val="28"/>
        </w:rPr>
      </w:pPr>
    </w:p>
    <w:p w:rsidR="00D93B20" w:rsidP="6D897CD6" w:rsidRDefault="00D93B20" w14:paraId="085FFA06" w14:textId="009DF418">
      <w:pPr>
        <w:rPr>
          <w:rStyle w:val="eop"/>
          <w:rFonts w:ascii="Garamond" w:hAnsi="Garamond" w:cs="Calibri"/>
          <w:b w:val="1"/>
          <w:bCs w:val="1"/>
          <w:sz w:val="28"/>
          <w:szCs w:val="28"/>
        </w:rPr>
      </w:pPr>
      <w:r w:rsidRPr="71B5C074" w:rsidR="612D1ACF">
        <w:rPr>
          <w:rStyle w:val="eop"/>
          <w:rFonts w:ascii="Garamond" w:hAnsi="Garamond" w:cs="Calibri"/>
          <w:b w:val="1"/>
          <w:bCs w:val="1"/>
          <w:sz w:val="28"/>
          <w:szCs w:val="28"/>
        </w:rPr>
        <w:t>15</w:t>
      </w:r>
      <w:r w:rsidRPr="71B5C074" w:rsidR="00D93B20">
        <w:rPr>
          <w:rStyle w:val="eop"/>
          <w:rFonts w:ascii="Garamond" w:hAnsi="Garamond" w:cs="Calibri"/>
          <w:b w:val="1"/>
          <w:bCs w:val="1"/>
          <w:sz w:val="28"/>
          <w:szCs w:val="28"/>
        </w:rPr>
        <w:t>. Creating a EKS Cluster with Terraform.</w:t>
      </w:r>
    </w:p>
    <w:p w:rsidR="71B5C074" w:rsidP="71B5C074" w:rsidRDefault="71B5C074" w14:paraId="423EBDF9" w14:textId="36EEDCA2">
      <w:pPr>
        <w:pStyle w:val="Normal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</w:p>
    <w:p w:rsidR="58E6FFDA" w:rsidP="71B5C074" w:rsidRDefault="58E6FFDA" w14:paraId="63CE0FAA" w14:textId="6D1516F8">
      <w:pPr>
        <w:pStyle w:val="Normal"/>
        <w:rPr>
          <w:rStyle w:val="eop"/>
          <w:rFonts w:ascii="Garamond" w:hAnsi="Garamond" w:cs="Calibri"/>
          <w:b w:val="1"/>
          <w:bCs w:val="1"/>
          <w:sz w:val="28"/>
          <w:szCs w:val="28"/>
        </w:rPr>
      </w:pPr>
      <w:r w:rsidRPr="71B5C074" w:rsidR="58E6FFDA">
        <w:rPr>
          <w:rStyle w:val="eop"/>
          <w:rFonts w:ascii="Garamond" w:hAnsi="Garamond" w:cs="Calibri"/>
          <w:b w:val="1"/>
          <w:bCs w:val="1"/>
          <w:sz w:val="28"/>
          <w:szCs w:val="28"/>
        </w:rPr>
        <w:t>16. Servicemesh</w:t>
      </w:r>
    </w:p>
    <w:sectPr w:rsidR="00D93B20" w:rsidSect="00D93B20">
      <w:pgSz w:w="11906" w:h="16838" w:orient="portrait" w:code="9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3">
    <w:nsid w:val="6b33e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2e62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2166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a3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7b06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6361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031c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3d09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6333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d7f2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a11b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320aa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52d1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81492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9CF0C83"/>
    <w:multiLevelType w:val="multilevel"/>
    <w:tmpl w:val="6E70388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D925A0E"/>
    <w:multiLevelType w:val="multilevel"/>
    <w:tmpl w:val="12C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FB4A77"/>
    <w:multiLevelType w:val="multilevel"/>
    <w:tmpl w:val="145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0267922"/>
    <w:multiLevelType w:val="multilevel"/>
    <w:tmpl w:val="D98E9E1E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25207AC5"/>
    <w:multiLevelType w:val="multilevel"/>
    <w:tmpl w:val="516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71A4BF2"/>
    <w:multiLevelType w:val="multilevel"/>
    <w:tmpl w:val="ADE80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D541BC1"/>
    <w:multiLevelType w:val="multilevel"/>
    <w:tmpl w:val="018803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D1DA6"/>
    <w:multiLevelType w:val="multilevel"/>
    <w:tmpl w:val="39C83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C5EE7"/>
    <w:multiLevelType w:val="multilevel"/>
    <w:tmpl w:val="08A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51C42FD"/>
    <w:multiLevelType w:val="multilevel"/>
    <w:tmpl w:val="405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AA45C43"/>
    <w:multiLevelType w:val="multilevel"/>
    <w:tmpl w:val="5AF008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61A0EE4"/>
    <w:multiLevelType w:val="multilevel"/>
    <w:tmpl w:val="0CE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D8659C5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01A4DB3"/>
    <w:multiLevelType w:val="multilevel"/>
    <w:tmpl w:val="FEB405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20C89"/>
    <w:multiLevelType w:val="multilevel"/>
    <w:tmpl w:val="2DF8FE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376E9"/>
    <w:multiLevelType w:val="multilevel"/>
    <w:tmpl w:val="54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8C54E20"/>
    <w:multiLevelType w:val="multilevel"/>
    <w:tmpl w:val="D7708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42E7E"/>
    <w:multiLevelType w:val="multilevel"/>
    <w:tmpl w:val="ACDE6A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A667F"/>
    <w:multiLevelType w:val="multilevel"/>
    <w:tmpl w:val="EAF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15E1B10"/>
    <w:multiLevelType w:val="multilevel"/>
    <w:tmpl w:val="CF1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1E96A31"/>
    <w:multiLevelType w:val="hybridMultilevel"/>
    <w:tmpl w:val="384AC61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54260B3"/>
    <w:multiLevelType w:val="multilevel"/>
    <w:tmpl w:val="0A443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D58E3"/>
    <w:multiLevelType w:val="multilevel"/>
    <w:tmpl w:val="91CC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A868B6"/>
    <w:multiLevelType w:val="multilevel"/>
    <w:tmpl w:val="923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C5763ED"/>
    <w:multiLevelType w:val="hybridMultilevel"/>
    <w:tmpl w:val="AEE06F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7DBF5872"/>
    <w:multiLevelType w:val="hybridMultilevel"/>
    <w:tmpl w:val="CFA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>
    <w:abstractNumId w:val="1"/>
  </w:num>
  <w:num w:numId="2">
    <w:abstractNumId w:val="4"/>
  </w:num>
  <w:num w:numId="3">
    <w:abstractNumId w:val="5"/>
  </w:num>
  <w:num w:numId="4">
    <w:abstractNumId w:val="22"/>
  </w:num>
  <w:num w:numId="5">
    <w:abstractNumId w:val="7"/>
  </w:num>
  <w:num w:numId="6">
    <w:abstractNumId w:val="23"/>
  </w:num>
  <w:num w:numId="7">
    <w:abstractNumId w:val="29"/>
  </w:num>
  <w:num w:numId="8">
    <w:abstractNumId w:val="21"/>
  </w:num>
  <w:num w:numId="9">
    <w:abstractNumId w:val="11"/>
  </w:num>
  <w:num w:numId="10">
    <w:abstractNumId w:val="25"/>
  </w:num>
  <w:num w:numId="11">
    <w:abstractNumId w:val="6"/>
  </w:num>
  <w:num w:numId="12">
    <w:abstractNumId w:val="3"/>
  </w:num>
  <w:num w:numId="13">
    <w:abstractNumId w:val="20"/>
  </w:num>
  <w:num w:numId="14">
    <w:abstractNumId w:val="19"/>
  </w:num>
  <w:num w:numId="15">
    <w:abstractNumId w:val="9"/>
  </w:num>
  <w:num w:numId="16">
    <w:abstractNumId w:val="2"/>
  </w:num>
  <w:num w:numId="17">
    <w:abstractNumId w:val="17"/>
  </w:num>
  <w:num w:numId="18">
    <w:abstractNumId w:val="13"/>
  </w:num>
  <w:num w:numId="19">
    <w:abstractNumId w:val="0"/>
  </w:num>
  <w:num w:numId="20">
    <w:abstractNumId w:val="16"/>
  </w:num>
  <w:num w:numId="21">
    <w:abstractNumId w:val="15"/>
  </w:num>
  <w:num w:numId="22">
    <w:abstractNumId w:val="8"/>
  </w:num>
  <w:num w:numId="23">
    <w:abstractNumId w:val="18"/>
  </w:num>
  <w:num w:numId="24">
    <w:abstractNumId w:val="12"/>
  </w:num>
  <w:num w:numId="25">
    <w:abstractNumId w:val="27"/>
  </w:num>
  <w:num w:numId="26">
    <w:abstractNumId w:val="26"/>
  </w:num>
  <w:num w:numId="27">
    <w:abstractNumId w:val="14"/>
  </w:num>
  <w:num w:numId="28">
    <w:abstractNumId w:val="10"/>
  </w:num>
  <w:num w:numId="29">
    <w:abstractNumId w:val="28"/>
  </w:num>
  <w:num w:numId="30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7D"/>
    <w:rsid w:val="00412381"/>
    <w:rsid w:val="00B92538"/>
    <w:rsid w:val="00CB436B"/>
    <w:rsid w:val="00CC5F7D"/>
    <w:rsid w:val="00D93B20"/>
    <w:rsid w:val="00F66115"/>
    <w:rsid w:val="023FE39C"/>
    <w:rsid w:val="040C1F9E"/>
    <w:rsid w:val="05343526"/>
    <w:rsid w:val="0629C919"/>
    <w:rsid w:val="08198387"/>
    <w:rsid w:val="09D94C0E"/>
    <w:rsid w:val="0BBE4E9A"/>
    <w:rsid w:val="0E5C687E"/>
    <w:rsid w:val="0FA2E96F"/>
    <w:rsid w:val="119A1C47"/>
    <w:rsid w:val="11AC7DD8"/>
    <w:rsid w:val="1338D578"/>
    <w:rsid w:val="1338D578"/>
    <w:rsid w:val="16E4FB5C"/>
    <w:rsid w:val="1794F555"/>
    <w:rsid w:val="1794F555"/>
    <w:rsid w:val="19F1FA45"/>
    <w:rsid w:val="1A131B01"/>
    <w:rsid w:val="1A462051"/>
    <w:rsid w:val="1C3B044F"/>
    <w:rsid w:val="1C3B044F"/>
    <w:rsid w:val="1D5B9C8B"/>
    <w:rsid w:val="1D5EAE41"/>
    <w:rsid w:val="1E0BF18E"/>
    <w:rsid w:val="1E22BC0B"/>
    <w:rsid w:val="1E88D859"/>
    <w:rsid w:val="21D307DC"/>
    <w:rsid w:val="22CCF8EA"/>
    <w:rsid w:val="22CCF8EA"/>
    <w:rsid w:val="22DADDF0"/>
    <w:rsid w:val="2382A074"/>
    <w:rsid w:val="24B6DBB5"/>
    <w:rsid w:val="2602C017"/>
    <w:rsid w:val="29B0F166"/>
    <w:rsid w:val="2AEAA767"/>
    <w:rsid w:val="2B4E2E20"/>
    <w:rsid w:val="2C7A66F5"/>
    <w:rsid w:val="2CAC87D1"/>
    <w:rsid w:val="2D9B8C11"/>
    <w:rsid w:val="3157DAFE"/>
    <w:rsid w:val="32823144"/>
    <w:rsid w:val="32823144"/>
    <w:rsid w:val="329A1CAB"/>
    <w:rsid w:val="340D60AF"/>
    <w:rsid w:val="3424F211"/>
    <w:rsid w:val="347149C6"/>
    <w:rsid w:val="350088C6"/>
    <w:rsid w:val="359493CD"/>
    <w:rsid w:val="363068BB"/>
    <w:rsid w:val="364A2370"/>
    <w:rsid w:val="381B0617"/>
    <w:rsid w:val="3C30D8D7"/>
    <w:rsid w:val="3CC68054"/>
    <w:rsid w:val="3D9A4B8A"/>
    <w:rsid w:val="3E081472"/>
    <w:rsid w:val="3E5AEC39"/>
    <w:rsid w:val="3E5AEC39"/>
    <w:rsid w:val="3FFDAD06"/>
    <w:rsid w:val="4033942D"/>
    <w:rsid w:val="4033942D"/>
    <w:rsid w:val="40CB310D"/>
    <w:rsid w:val="42E07DC3"/>
    <w:rsid w:val="455B3ED8"/>
    <w:rsid w:val="45E3991F"/>
    <w:rsid w:val="47BE3951"/>
    <w:rsid w:val="4808286E"/>
    <w:rsid w:val="4808286E"/>
    <w:rsid w:val="49361A24"/>
    <w:rsid w:val="4A9D646A"/>
    <w:rsid w:val="4B445050"/>
    <w:rsid w:val="4C15D03F"/>
    <w:rsid w:val="4C487ACA"/>
    <w:rsid w:val="4C4CD563"/>
    <w:rsid w:val="4CD9F37E"/>
    <w:rsid w:val="4EA6F72A"/>
    <w:rsid w:val="502456C5"/>
    <w:rsid w:val="5039793F"/>
    <w:rsid w:val="50E12206"/>
    <w:rsid w:val="51009EB1"/>
    <w:rsid w:val="58090805"/>
    <w:rsid w:val="589837CC"/>
    <w:rsid w:val="589837CC"/>
    <w:rsid w:val="58E6FFDA"/>
    <w:rsid w:val="59ACB656"/>
    <w:rsid w:val="5FBF5C7A"/>
    <w:rsid w:val="612D1ACF"/>
    <w:rsid w:val="63A7F4A3"/>
    <w:rsid w:val="651698B2"/>
    <w:rsid w:val="651698B2"/>
    <w:rsid w:val="6677BC8F"/>
    <w:rsid w:val="673EE6A7"/>
    <w:rsid w:val="68479637"/>
    <w:rsid w:val="6991A268"/>
    <w:rsid w:val="6991A268"/>
    <w:rsid w:val="6ADA0E22"/>
    <w:rsid w:val="6C9E03C6"/>
    <w:rsid w:val="6D897CD6"/>
    <w:rsid w:val="6EFCE241"/>
    <w:rsid w:val="6EFCE241"/>
    <w:rsid w:val="6FA3F390"/>
    <w:rsid w:val="7027D624"/>
    <w:rsid w:val="71314BA1"/>
    <w:rsid w:val="71952C69"/>
    <w:rsid w:val="71952C69"/>
    <w:rsid w:val="71B5C074"/>
    <w:rsid w:val="72539FAD"/>
    <w:rsid w:val="74AE6299"/>
    <w:rsid w:val="76669297"/>
    <w:rsid w:val="7711B00C"/>
    <w:rsid w:val="7A9C209D"/>
    <w:rsid w:val="7BC1739E"/>
    <w:rsid w:val="7D3FBBE7"/>
    <w:rsid w:val="7DD1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59E"/>
  <w15:chartTrackingRefBased/>
  <w15:docId w15:val="{8BA5E019-D2F1-483E-A4CA-B38C20BF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5F7D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7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5F7D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5F7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5F7D"/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C5F7D"/>
    <w:pPr>
      <w:ind w:left="720"/>
      <w:contextualSpacing/>
    </w:pPr>
  </w:style>
  <w:style w:type="table" w:styleId="TableGrid">
    <w:name w:val="Table Grid"/>
    <w:basedOn w:val="TableNormal"/>
    <w:uiPriority w:val="39"/>
    <w:rsid w:val="00CC5F7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5F7D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IN"/>
    </w:rPr>
  </w:style>
  <w:style w:type="character" w:styleId="normaltextrun" w:customStyle="1">
    <w:name w:val="normaltextrun"/>
    <w:basedOn w:val="DefaultParagraphFont"/>
    <w:rsid w:val="00CC5F7D"/>
  </w:style>
  <w:style w:type="character" w:styleId="eop" w:customStyle="1">
    <w:name w:val="eop"/>
    <w:basedOn w:val="DefaultParagraphFont"/>
    <w:rsid w:val="00CC5F7D"/>
  </w:style>
  <w:style w:type="character" w:styleId="tabchar" w:customStyle="1">
    <w:name w:val="tabchar"/>
    <w:basedOn w:val="DefaultParagraphFont"/>
    <w:rsid w:val="00CC5F7D"/>
  </w:style>
  <w:style w:type="paragraph" w:styleId="msonormal0" w:customStyle="1">
    <w:name w:val="msonormal"/>
    <w:basedOn w:val="Normal"/>
    <w:rsid w:val="00CC5F7D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IN"/>
    </w:rPr>
  </w:style>
  <w:style w:type="character" w:styleId="textrun" w:customStyle="1">
    <w:name w:val="textrun"/>
    <w:basedOn w:val="DefaultParagraphFont"/>
    <w:rsid w:val="00CC5F7D"/>
  </w:style>
  <w:style w:type="paragraph" w:styleId="outlineelement" w:customStyle="1">
    <w:name w:val="outlineelement"/>
    <w:basedOn w:val="Normal"/>
    <w:rsid w:val="00CC5F7D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Lakshmi Teeka</dc:creator>
  <keywords/>
  <dc:description/>
  <lastModifiedBy>Lakshmi Boggaram</lastModifiedBy>
  <revision>6</revision>
  <dcterms:created xsi:type="dcterms:W3CDTF">2024-01-20T05:55:00.0000000Z</dcterms:created>
  <dcterms:modified xsi:type="dcterms:W3CDTF">2024-01-29T11:18:13.9572719Z</dcterms:modified>
</coreProperties>
</file>