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64678"/>
          <w:sz w:val="46"/>
        </w:rPr>
        <w:t>Jira Story / Task 02</w:t>
      </w:r>
    </w:p>
    <w:p>
      <w:pPr>
        <w:jc w:val="center"/>
      </w:pPr>
      <w:r>
        <w:rPr>
          <w:i/>
          <w:sz w:val="22"/>
        </w:rPr>
        <w:t>Smart Hospital &amp; Patient Management System — Identity &amp; Access</w:t>
      </w:r>
    </w:p>
    <w:p>
      <w:r>
        <w:t>Facilitator note: This is a developer-focused follow-up to the Identity &amp; Access service foundation. Your Jira Space currently exposes Epic, Feature, and Task, so create this as a Task if Story is unavailable.</w:t>
      </w:r>
    </w:p>
    <w:p>
      <w:pPr>
        <w:pStyle w:val="Heading1"/>
      </w:pPr>
      <w:r>
        <w:t>1. Jira fields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Space / Project</w:t>
            </w:r>
          </w:p>
        </w:tc>
        <w:tc>
          <w:tcPr>
            <w:tcW w:type="dxa" w:w="4968"/>
          </w:tcPr>
          <w:p>
            <w:r>
              <w:t>UST-HealthCare (KAN)</w:t>
            </w:r>
          </w:p>
        </w:tc>
      </w:tr>
      <w:tr>
        <w:tc>
          <w:tcPr>
            <w:tcW w:type="dxa" w:w="4968"/>
          </w:tcPr>
          <w:p>
            <w:r>
              <w:t>Work type</w:t>
            </w:r>
          </w:p>
        </w:tc>
        <w:tc>
          <w:tcPr>
            <w:tcW w:type="dxa" w:w="4968"/>
          </w:tcPr>
          <w:p>
            <w:r>
              <w:t>Task (or Story, if enabled)</w:t>
            </w:r>
          </w:p>
        </w:tc>
      </w:tr>
      <w:tr>
        <w:tc>
          <w:tcPr>
            <w:tcW w:type="dxa" w:w="4968"/>
          </w:tcPr>
          <w:p>
            <w:r>
              <w:t>Summary</w:t>
            </w:r>
          </w:p>
        </w:tc>
        <w:tc>
          <w:tcPr>
            <w:tcW w:type="dxa" w:w="4968"/>
          </w:tcPr>
          <w:p>
            <w:r>
              <w:t>Implement JWT Authentication and Role-Based Authorization</w:t>
            </w:r>
          </w:p>
        </w:tc>
      </w:tr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High</w:t>
            </w:r>
          </w:p>
        </w:tc>
      </w:tr>
      <w:tr>
        <w:tc>
          <w:tcPr>
            <w:tcW w:type="dxa" w:w="4968"/>
          </w:tcPr>
          <w:p>
            <w:r>
              <w:t>Playbook label</w:t>
            </w:r>
          </w:p>
        </w:tc>
        <w:tc>
          <w:tcPr>
            <w:tcW w:type="dxa" w:w="4968"/>
          </w:tcPr>
          <w:p>
            <w:r>
              <w:t>!smart_hospital_analyze_plan_build</w:t>
            </w:r>
          </w:p>
        </w:tc>
      </w:tr>
      <w:tr>
        <w:tc>
          <w:tcPr>
            <w:tcW w:type="dxa" w:w="4968"/>
          </w:tcPr>
          <w:p>
            <w:r>
              <w:t>Dependency</w:t>
            </w:r>
          </w:p>
        </w:tc>
        <w:tc>
          <w:tcPr>
            <w:tcW w:type="dxa" w:w="4968"/>
          </w:tcPr>
          <w:p>
            <w:r>
              <w:t>Identity &amp; Access Microservice Foundation task is completed or available in the repository</w:t>
            </w:r>
          </w:p>
        </w:tc>
      </w:tr>
    </w:tbl>
    <w:p>
      <w:pPr>
        <w:pStyle w:val="Heading2"/>
      </w:pPr>
      <w:r>
        <w:t>2. Description (copy into Jira)</w:t>
      </w:r>
    </w:p>
    <w:p>
      <w:pPr>
        <w:pStyle w:val="Heading3"/>
      </w:pPr>
      <w:r>
        <w:t>Objective</w:t>
      </w:r>
    </w:p>
    <w:p>
      <w:r>
        <w:t>Implement secure user authentication and role-based authorization in the existing Identity &amp; Access FastAPI microservice.</w:t>
      </w:r>
    </w:p>
    <w:p/>
    <w:p>
      <w:pPr>
        <w:pStyle w:val="Heading3"/>
      </w:pPr>
      <w:r>
        <w:t>Scope</w:t>
      </w:r>
    </w:p>
    <w:p>
      <w:pPr>
        <w:pStyle w:val="ListBullet"/>
      </w:pPr>
      <w:r>
        <w:t>Inspect and extend the existing Identity &amp; Access service; do not recreate the service from scratch.</w:t>
      </w:r>
    </w:p>
    <w:p>
      <w:pPr>
        <w:pStyle w:val="ListBullet"/>
      </w:pPr>
      <w:r>
        <w:t>Add a user persistence model using the repository's established SQLAlchemy 2.x and Alembic patterns.</w:t>
      </w:r>
    </w:p>
    <w:p>
      <w:pPr>
        <w:pStyle w:val="ListBullet"/>
      </w:pPr>
      <w:r>
        <w:t>Store password hashes only. Never store or log plaintext passwords.</w:t>
      </w:r>
    </w:p>
    <w:p>
      <w:pPr>
        <w:pStyle w:val="ListBullet"/>
      </w:pPr>
      <w:r>
        <w:t>Implement an authentication endpoint that validates credentials and returns a signed JWT access token.</w:t>
      </w:r>
    </w:p>
    <w:p>
      <w:pPr>
        <w:pStyle w:val="ListBullet"/>
      </w:pPr>
      <w:r>
        <w:t>Add a token validation dependency for protected endpoints.</w:t>
      </w:r>
    </w:p>
    <w:p>
      <w:pPr>
        <w:pStyle w:val="ListBullet"/>
      </w:pPr>
      <w:r>
        <w:t>Implement role-based authorization for at least ADMIN, PROVIDER, and PATIENT roles.</w:t>
      </w:r>
    </w:p>
    <w:p>
      <w:pPr>
        <w:pStyle w:val="ListBullet"/>
      </w:pPr>
      <w:r>
        <w:t>Add a protected example endpoint that returns the authenticated user's safe identity and role information.</w:t>
      </w:r>
    </w:p>
    <w:p>
      <w:pPr>
        <w:pStyle w:val="ListBullet"/>
      </w:pPr>
      <w:r>
        <w:t>Read JWT secret/key material and token lifetime from environment configuration.</w:t>
      </w:r>
    </w:p>
    <w:p>
      <w:pPr>
        <w:pStyle w:val="ListBullet"/>
      </w:pPr>
      <w:r>
        <w:t>Update .env.example with placeholder values only.</w:t>
      </w:r>
    </w:p>
    <w:p>
      <w:pPr>
        <w:pStyle w:val="ListBullet"/>
      </w:pPr>
      <w:r>
        <w:t>Add migration(s) if persistence schema changes are needed.</w:t>
      </w:r>
    </w:p>
    <w:p>
      <w:pPr>
        <w:pStyle w:val="ListBullet"/>
      </w:pPr>
      <w:r>
        <w:t>Document local setup, configuration, token usage, and tests in README.md.</w:t>
      </w:r>
    </w:p>
    <w:p/>
    <w:p>
      <w:pPr>
        <w:pStyle w:val="Heading3"/>
      </w:pPr>
      <w:r>
        <w:t>API expectations</w:t>
      </w:r>
    </w:p>
    <w:p>
      <w:pPr>
        <w:pStyle w:val="ListBullet"/>
      </w:pPr>
      <w:r>
        <w:t>POST /auth/login: validate username/email and password; return an access token and token type.</w:t>
      </w:r>
    </w:p>
    <w:p>
      <w:pPr>
        <w:pStyle w:val="ListBullet"/>
      </w:pPr>
      <w:r>
        <w:t>GET /auth/me: require a valid bearer token and return the current user's non-sensitive identity and role.</w:t>
      </w:r>
    </w:p>
    <w:p>
      <w:pPr>
        <w:pStyle w:val="ListBullet"/>
      </w:pPr>
      <w:r>
        <w:t>Use consistent HTTP status codes and safe error messages for invalid credentials, missing tokens, expired tokens, and insufficient permissions.</w:t>
      </w:r>
    </w:p>
    <w:p>
      <w:pPr>
        <w:pStyle w:val="ListBullet"/>
      </w:pPr>
      <w:r>
        <w:t>Do not expose password hashes, secret values, or internal exception details in API responses.</w:t>
      </w:r>
    </w:p>
    <w:p/>
    <w:p>
      <w:pPr>
        <w:pStyle w:val="Heading3"/>
      </w:pPr>
      <w:r>
        <w:t>Security and implementation constraints</w:t>
      </w:r>
    </w:p>
    <w:p>
      <w:pPr>
        <w:pStyle w:val="ListBullet"/>
      </w:pPr>
      <w:r>
        <w:t>Use a maintained password-hashing approach supported by project dependencies; do not implement custom cryptography.</w:t>
      </w:r>
    </w:p>
    <w:p>
      <w:pPr>
        <w:pStyle w:val="ListBullet"/>
      </w:pPr>
      <w:r>
        <w:t>Use a maintained JWT library and validate signature, expiry, and required claims.</w:t>
      </w:r>
    </w:p>
    <w:p>
      <w:pPr>
        <w:pStyle w:val="ListBullet"/>
      </w:pPr>
      <w:r>
        <w:t>Do not hard-code JWT secrets or use production credentials.</w:t>
      </w:r>
    </w:p>
    <w:p>
      <w:pPr>
        <w:pStyle w:val="ListBullet"/>
      </w:pPr>
      <w:r>
        <w:t>Do not add real patient data.</w:t>
      </w:r>
    </w:p>
    <w:p>
      <w:pPr>
        <w:pStyle w:val="ListBullet"/>
      </w:pPr>
      <w:r>
        <w:t>Do not implement SSO, OAuth provider integrations, refresh-token rotation, password reset, email/SMS verification, or other microservices in this task.</w:t>
      </w:r>
    </w:p>
    <w:p>
      <w:pPr>
        <w:pStyle w:val="ListBullet"/>
      </w:pPr>
      <w:r>
        <w:t>Do not add frontend, Docker/Kubernetes, cloud deployment, or CI/CD work.</w:t>
      </w:r>
    </w:p>
    <w:p>
      <w:pPr>
        <w:pStyle w:val="ListBullet"/>
      </w:pPr>
      <w:r>
        <w:t>Follow repository instructions and existing conventions.</w:t>
      </w:r>
    </w:p>
    <w:p/>
    <w:p>
      <w:pPr>
        <w:pStyle w:val="Heading3"/>
      </w:pPr>
      <w:r>
        <w:t>Acceptance criteria</w:t>
      </w:r>
    </w:p>
    <w:p>
      <w:pPr>
        <w:pStyle w:val="ListNumber"/>
      </w:pPr>
      <w:r>
        <w:t>Valid credentials produce a signed access token.</w:t>
      </w:r>
    </w:p>
    <w:p>
      <w:pPr>
        <w:pStyle w:val="ListNumber"/>
      </w:pPr>
      <w:r>
        <w:t>Invalid credentials are rejected with a safe, consistent response.</w:t>
      </w:r>
    </w:p>
    <w:p>
      <w:pPr>
        <w:pStyle w:val="ListNumber"/>
      </w:pPr>
      <w:r>
        <w:t>A valid, unexpired token can access GET /auth/me.</w:t>
      </w:r>
    </w:p>
    <w:p>
      <w:pPr>
        <w:pStyle w:val="ListNumber"/>
      </w:pPr>
      <w:r>
        <w:t>Missing, malformed, invalid-signature, and expired tokens are rejected.</w:t>
      </w:r>
    </w:p>
    <w:p>
      <w:pPr>
        <w:pStyle w:val="ListNumber"/>
      </w:pPr>
      <w:r>
        <w:t>Role checks allow permitted roles and deny unauthorized roles.</w:t>
      </w:r>
    </w:p>
    <w:p>
      <w:pPr>
        <w:pStyle w:val="ListNumber"/>
      </w:pPr>
      <w:r>
        <w:t>Passwords are stored as hashes and never returned by API endpoints.</w:t>
      </w:r>
    </w:p>
    <w:p>
      <w:pPr>
        <w:pStyle w:val="ListNumber"/>
      </w:pPr>
      <w:r>
        <w:t>JWT configuration comes from environment variables; no real secrets are committed.</w:t>
      </w:r>
    </w:p>
    <w:p>
      <w:pPr>
        <w:pStyle w:val="ListNumber"/>
      </w:pPr>
      <w:r>
        <w:t>Database changes, if any, are represented by migrations.</w:t>
      </w:r>
    </w:p>
    <w:p>
      <w:pPr>
        <w:pStyle w:val="ListNumber"/>
      </w:pPr>
      <w:r>
        <w:t>Automated tests cover successful login, invalid login, token validation, expiry/invalid token, and role authorization.</w:t>
      </w:r>
    </w:p>
    <w:p>
      <w:r>
        <w:t>10. Relevant tests pass, and README.md explains setup and API usage.</w:t>
      </w:r>
    </w:p>
    <w:p/>
    <w:p>
      <w:pPr>
        <w:pStyle w:val="Heading3"/>
      </w:pPr>
      <w:r>
        <w:t>Developer workflow</w:t>
      </w:r>
    </w:p>
    <w:p>
      <w:r>
        <w:t>Inspect the current service, dependency files, tests, and project instructions first. Present a short plan, then implement only this scope. Run relevant tests, fix failures, review the diff for security issues, and report files changed, commands executed, results, and limitations.</w:t>
      </w:r>
    </w:p>
    <w:p>
      <w:pPr>
        <w:pStyle w:val="Heading1"/>
      </w:pPr>
      <w:r>
        <w:t>3. Suggested demo checkpoints</w:t>
      </w:r>
    </w:p>
    <w:p>
      <w:pPr>
        <w:pStyle w:val="ListNumber"/>
      </w:pPr>
      <w:r>
        <w:t>Ask Devin to identify the existing app entry point, configuration, database setup, and test structure before editing.</w:t>
      </w:r>
    </w:p>
    <w:p>
      <w:pPr>
        <w:pStyle w:val="ListNumber"/>
      </w:pPr>
      <w:r>
        <w:t>Review its design choices for password hashing, JWT claims, token expiry, and role enforcement.</w:t>
      </w:r>
    </w:p>
    <w:p>
      <w:pPr>
        <w:pStyle w:val="ListNumber"/>
      </w:pPr>
      <w:r>
        <w:t>Ask it to implement in small increments and add tests before declaring completion.</w:t>
      </w:r>
    </w:p>
    <w:p>
      <w:pPr>
        <w:pStyle w:val="ListNumber"/>
      </w:pPr>
      <w:r>
        <w:t>Demonstrate positive and negative API tests; do not use real patient identities or production secrets.</w:t>
      </w:r>
    </w:p>
    <w:p>
      <w:pPr>
        <w:pStyle w:val="Heading1"/>
      </w:pPr>
      <w:r>
        <w:t>4. Definition of done</w:t>
      </w:r>
    </w:p>
    <w:p>
      <w:r>
        <w:t>The implementation is complete only when the acceptance criteria are tested, configuration examples are safe, documentation is updated, and the final diff contains no unrelated changes.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Smart Hospital | Devin + Jira developer session | Task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