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Automation Engineering: From Scripts to Products</w:t>
      </w:r>
    </w:p>
    <w:p>
      <w:pPr/>
      <w:r>
        <w:t xml:space="preserve">Oct 4, 2026</w:t>
      </w:r>
      <w:r>
        <w:t xml:space="preserve"> · </w:t>
      </w:r>
      <w:r>
        <w:t xml:space="preserve">@Murali Mohan M</w:t>
      </w:r>
    </w:p>
    <w:p>
      <w:pPr>
        <w:pStyle w:val="Heading2"/>
      </w:pPr>
      <w:r>
        <w:t xml:space="preserve">Overview</w:t>
      </w:r>
    </w:p>
    <w:p>
      <w:pPr/>
      <w:r>
        <w:t xml:space="preserve">This module teaches how to turn a one-off automation script into a tool that a team can run safely in production. It covers ten concepts and ends with a hands-on lab that uses all of them.</w:t>
      </w:r>
    </w:p>
    <w:p>
      <w:pPr/>
      <w:r>
        <w:rPr>
          <w:b/>
        </w:rPr>
        <w:t xml:space="preserve">Audience:</w:t>
      </w:r>
      <w:r>
        <w:t xml:space="preserve"> DevOps, cloud, platform and SRE engineers with basic Python and command-line experience.</w:t>
      </w:r>
    </w:p>
    <w:p>
      <w:pPr/>
      <w:r>
        <w:rPr>
          <w:b/>
        </w:rPr>
        <w:t xml:space="preserve">How each topic is structured:</w:t>
      </w:r>
    </w:p>
    <w:p>
      <w:pPr>
        <w:pStyle w:val="ListParagraph"/>
        <w:numPr>
          <w:ilvl w:val="0"/>
          <w:numId w:val="2"/>
        </w:numPr>
      </w:pPr>
      <w:r>
        <w:rPr>
          <w:b/>
        </w:rPr>
        <w:t xml:space="preserve">What it is</w:t>
      </w:r>
      <w:r>
        <w:t xml:space="preserve"> — a plain definition.</w:t>
      </w:r>
    </w:p>
    <w:p>
      <w:pPr>
        <w:pStyle w:val="ListParagraph"/>
        <w:numPr>
          <w:ilvl w:val="0"/>
          <w:numId w:val="2"/>
        </w:numPr>
      </w:pPr>
      <w:r>
        <w:rPr>
          <w:b/>
        </w:rPr>
        <w:t xml:space="preserve">Why it matters</w:t>
      </w:r>
      <w:r>
        <w:t xml:space="preserve"> — the problem it solves and the cost of ignoring it.</w:t>
      </w:r>
    </w:p>
    <w:p>
      <w:pPr>
        <w:pStyle w:val="ListParagraph"/>
        <w:numPr>
          <w:ilvl w:val="0"/>
          <w:numId w:val="2"/>
        </w:numPr>
      </w:pPr>
      <w:r>
        <w:rPr>
          <w:b/>
        </w:rPr>
        <w:t xml:space="preserve">Real-time scenario</w:t>
      </w:r>
      <w:r>
        <w:t xml:space="preserve"> — a situation from day-to-day operations, showing the concept at work.</w:t>
      </w:r>
    </w:p>
    <w:p>
      <w:pPr/>
      <w:r>
        <w:rPr>
          <w:b/>
        </w:rPr>
        <w:t xml:space="preserve">The running example.</w:t>
      </w:r>
      <w:r>
        <w:t xml:space="preserve"> Every scenario follows one team. They run a containerised web application with a MongoDB database on Azure Kubernetes Service (AKS), deployed through Jenkins. They need to automate environment setup, user access and housekeeping. By the lab, their loose scripts have become one CLI called </w:t>
      </w:r>
      <w:r>
        <w:rPr>
          <w:rStyle w:val="CodeChar"/>
        </w:rPr>
        <w:t xml:space="preserve">opsctl</w:t>
      </w:r>
      <w:r>
        <w:t xml:space="preserv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t>
            </w:r>
          </w:p>
        </w:tc>
        <w:tc>
          <w:tcPr>
            <w:tcW w:w="3120" w:type="dxa"/>
            <w:shd w:val="clear" w:color="auto" w:fill="F2F2F2"/>
          </w:tcPr>
          <w:p>
            <w:pPr/>
            <w:r>
              <w:t xml:space="preserve">Topic</w:t>
            </w:r>
          </w:p>
        </w:tc>
        <w:tc>
          <w:tcPr>
            <w:tcW w:w="3120" w:type="dxa"/>
            <w:shd w:val="clear" w:color="auto" w:fill="F2F2F2"/>
          </w:tcPr>
          <w:p>
            <w:pPr/>
            <w:r>
              <w:t xml:space="preserve">The question it answers</w:t>
            </w:r>
          </w:p>
        </w:tc>
      </w:tr>
      <w:tr>
        <w:tc>
          <w:tcPr>
            <w:tcW w:w="3120" w:type="dxa"/>
          </w:tcPr>
          <w:p>
            <w:pPr/>
            <w:r>
              <w:t xml:space="preserve">1</w:t>
            </w:r>
          </w:p>
        </w:tc>
        <w:tc>
          <w:tcPr>
            <w:tcW w:w="3120" w:type="dxa"/>
          </w:tcPr>
          <w:p>
            <w:pPr/>
            <w:r>
              <w:t xml:space="preserve">Automation scripts vs products</w:t>
            </w:r>
          </w:p>
        </w:tc>
        <w:tc>
          <w:tcPr>
            <w:tcW w:w="3120" w:type="dxa"/>
          </w:tcPr>
          <w:p>
            <w:pPr/>
            <w:r>
              <w:t xml:space="preserve">When does a script need to grow up?</w:t>
            </w:r>
          </w:p>
        </w:tc>
      </w:tr>
      <w:tr>
        <w:tc>
          <w:tcPr>
            <w:tcW w:w="3120" w:type="dxa"/>
          </w:tcPr>
          <w:p>
            <w:pPr/>
            <w:r>
              <w:t xml:space="preserve">2</w:t>
            </w:r>
          </w:p>
        </w:tc>
        <w:tc>
          <w:tcPr>
            <w:tcW w:w="3120" w:type="dxa"/>
          </w:tcPr>
          <w:p>
            <w:pPr/>
            <w:r>
              <w:t xml:space="preserve">CLI</w:t>
            </w:r>
          </w:p>
        </w:tc>
        <w:tc>
          <w:tcPr>
            <w:tcW w:w="3120" w:type="dxa"/>
          </w:tcPr>
          <w:p>
            <w:pPr/>
            <w:r>
              <w:t xml:space="preserve">How do people and pipelines run the tool?</w:t>
            </w:r>
          </w:p>
        </w:tc>
      </w:tr>
      <w:tr>
        <w:tc>
          <w:tcPr>
            <w:tcW w:w="3120" w:type="dxa"/>
          </w:tcPr>
          <w:p>
            <w:pPr/>
            <w:r>
              <w:t xml:space="preserve">3</w:t>
            </w:r>
          </w:p>
        </w:tc>
        <w:tc>
          <w:tcPr>
            <w:tcW w:w="3120" w:type="dxa"/>
          </w:tcPr>
          <w:p>
            <w:pPr/>
            <w:r>
              <w:t xml:space="preserve">argparse / Typer</w:t>
            </w:r>
          </w:p>
        </w:tc>
        <w:tc>
          <w:tcPr>
            <w:tcW w:w="3120" w:type="dxa"/>
          </w:tcPr>
          <w:p>
            <w:pPr/>
            <w:r>
              <w:t xml:space="preserve">How do we build that interface in Python?</w:t>
            </w:r>
          </w:p>
        </w:tc>
      </w:tr>
      <w:tr>
        <w:tc>
          <w:tcPr>
            <w:tcW w:w="3120" w:type="dxa"/>
          </w:tcPr>
          <w:p>
            <w:pPr/>
            <w:r>
              <w:t xml:space="preserve">4</w:t>
            </w:r>
          </w:p>
        </w:tc>
        <w:tc>
          <w:tcPr>
            <w:tcW w:w="3120" w:type="dxa"/>
          </w:tcPr>
          <w:p>
            <w:pPr/>
            <w:r>
              <w:t xml:space="preserve">YAML / JSON</w:t>
            </w:r>
          </w:p>
        </w:tc>
        <w:tc>
          <w:tcPr>
            <w:tcW w:w="3120" w:type="dxa"/>
          </w:tcPr>
          <w:p>
            <w:pPr/>
            <w:r>
              <w:t xml:space="preserve">How do we describe what we want?</w:t>
            </w:r>
          </w:p>
        </w:tc>
      </w:tr>
      <w:tr>
        <w:tc>
          <w:tcPr>
            <w:tcW w:w="3120" w:type="dxa"/>
          </w:tcPr>
          <w:p>
            <w:pPr/>
            <w:r>
              <w:t xml:space="preserve">5</w:t>
            </w:r>
          </w:p>
        </w:tc>
        <w:tc>
          <w:tcPr>
            <w:tcW w:w="3120" w:type="dxa"/>
          </w:tcPr>
          <w:p>
            <w:pPr/>
            <w:r>
              <w:t xml:space="preserve">REST API automation</w:t>
            </w:r>
          </w:p>
        </w:tc>
        <w:tc>
          <w:tcPr>
            <w:tcW w:w="3120" w:type="dxa"/>
          </w:tcPr>
          <w:p>
            <w:pPr/>
            <w:r>
              <w:t xml:space="preserve">How does the tool talk to platforms?</w:t>
            </w:r>
          </w:p>
        </w:tc>
      </w:tr>
      <w:tr>
        <w:tc>
          <w:tcPr>
            <w:tcW w:w="3120" w:type="dxa"/>
          </w:tcPr>
          <w:p>
            <w:pPr/>
            <w:r>
              <w:t xml:space="preserve">6</w:t>
            </w:r>
          </w:p>
        </w:tc>
        <w:tc>
          <w:tcPr>
            <w:tcW w:w="3120" w:type="dxa"/>
          </w:tcPr>
          <w:p>
            <w:pPr/>
            <w:r>
              <w:t xml:space="preserve">Management vs data plane</w:t>
            </w:r>
          </w:p>
        </w:tc>
        <w:tc>
          <w:tcPr>
            <w:tcW w:w="3120" w:type="dxa"/>
          </w:tcPr>
          <w:p>
            <w:pPr/>
            <w:r>
              <w:t xml:space="preserve">What exactly is the tool allowed to touch?</w:t>
            </w:r>
          </w:p>
        </w:tc>
      </w:tr>
      <w:tr>
        <w:tc>
          <w:tcPr>
            <w:tcW w:w="3120" w:type="dxa"/>
          </w:tcPr>
          <w:p>
            <w:pPr/>
            <w:r>
              <w:t xml:space="preserve">7</w:t>
            </w:r>
          </w:p>
        </w:tc>
        <w:tc>
          <w:tcPr>
            <w:tcW w:w="3120" w:type="dxa"/>
          </w:tcPr>
          <w:p>
            <w:pPr/>
            <w:r>
              <w:t xml:space="preserve">Dry-run</w:t>
            </w:r>
          </w:p>
        </w:tc>
        <w:tc>
          <w:tcPr>
            <w:tcW w:w="3120" w:type="dxa"/>
          </w:tcPr>
          <w:p>
            <w:pPr/>
            <w:r>
              <w:t xml:space="preserve">How do we preview before changing anything?</w:t>
            </w:r>
          </w:p>
        </w:tc>
      </w:tr>
      <w:tr>
        <w:tc>
          <w:tcPr>
            <w:tcW w:w="3120" w:type="dxa"/>
          </w:tcPr>
          <w:p>
            <w:pPr/>
            <w:r>
              <w:t xml:space="preserve">8</w:t>
            </w:r>
          </w:p>
        </w:tc>
        <w:tc>
          <w:tcPr>
            <w:tcW w:w="3120" w:type="dxa"/>
          </w:tcPr>
          <w:p>
            <w:pPr/>
            <w:r>
              <w:t xml:space="preserve">Idempotency</w:t>
            </w:r>
          </w:p>
        </w:tc>
        <w:tc>
          <w:tcPr>
            <w:tcW w:w="3120" w:type="dxa"/>
          </w:tcPr>
          <w:p>
            <w:pPr/>
            <w:r>
              <w:t xml:space="preserve">What happens if it runs twice?</w:t>
            </w:r>
          </w:p>
        </w:tc>
      </w:tr>
      <w:tr>
        <w:tc>
          <w:tcPr>
            <w:tcW w:w="3120" w:type="dxa"/>
          </w:tcPr>
          <w:p>
            <w:pPr/>
            <w:r>
              <w:t xml:space="preserve">9</w:t>
            </w:r>
          </w:p>
        </w:tc>
        <w:tc>
          <w:tcPr>
            <w:tcW w:w="3120" w:type="dxa"/>
          </w:tcPr>
          <w:p>
            <w:pPr/>
            <w:r>
              <w:t xml:space="preserve">Retries</w:t>
            </w:r>
          </w:p>
        </w:tc>
        <w:tc>
          <w:tcPr>
            <w:tcW w:w="3120" w:type="dxa"/>
          </w:tcPr>
          <w:p>
            <w:pPr/>
            <w:r>
              <w:t xml:space="preserve">What happens when a call fails?</w:t>
            </w:r>
          </w:p>
        </w:tc>
      </w:tr>
      <w:tr>
        <w:tc>
          <w:tcPr>
            <w:tcW w:w="3120" w:type="dxa"/>
          </w:tcPr>
          <w:p>
            <w:pPr/>
            <w:r>
              <w:t xml:space="preserve">10</w:t>
            </w:r>
          </w:p>
        </w:tc>
        <w:tc>
          <w:tcPr>
            <w:tcW w:w="3120" w:type="dxa"/>
          </w:tcPr>
          <w:p>
            <w:pPr/>
            <w:r>
              <w:t xml:space="preserve">Audit trails</w:t>
            </w:r>
          </w:p>
        </w:tc>
        <w:tc>
          <w:tcPr>
            <w:tcW w:w="3120" w:type="dxa"/>
          </w:tcPr>
          <w:p>
            <w:pPr/>
            <w:r>
              <w:t xml:space="preserve">Who changed what, and when?</w:t>
            </w:r>
          </w:p>
        </w:tc>
      </w:tr>
      <w:tr>
        <w:tc>
          <w:tcPr>
            <w:tcW w:w="3120" w:type="dxa"/>
          </w:tcPr>
          <w:p>
            <w:pPr/>
            <w:r>
              <w:t xml:space="preserve">Lab</w:t>
            </w:r>
          </w:p>
        </w:tc>
        <w:tc>
          <w:tcPr>
            <w:tcW w:w="3120" w:type="dxa"/>
          </w:tcPr>
          <w:p>
            <w:pPr/>
            <w:r>
              <w:t xml:space="preserve">Automation CLI</w:t>
            </w:r>
          </w:p>
        </w:tc>
        <w:tc>
          <w:tcPr>
            <w:tcW w:w="3120" w:type="dxa"/>
          </w:tcPr>
          <w:p>
            <w:pPr/>
            <w:r>
              <w:t xml:space="preserve">Build </w:t>
            </w:r>
            <w:r>
              <w:rPr>
                <w:rStyle w:val="CodeChar"/>
              </w:rPr>
              <w:t xml:space="preserve">opsctl</w:t>
            </w:r>
            <w:r>
              <w:t xml:space="preserve"> using all ten</w:t>
            </w:r>
          </w:p>
        </w:tc>
      </w:tr>
    </w:tbl>
    <w:p>
      <w:pPr>
        <w:pStyle w:val="Heading2"/>
      </w:pPr>
      <w:r>
        <w:t xml:space="preserve">1. Automation scripts vs products</w:t>
      </w:r>
    </w:p>
    <w:p>
      <w:pPr>
        <w:pStyle w:val="Heading3"/>
      </w:pPr>
      <w:r>
        <w:t xml:space="preserve">What it is</w:t>
      </w:r>
    </w:p>
    <w:p>
      <w:pPr/>
      <w:r>
        <w:t xml:space="preserve">A </w:t>
      </w:r>
      <w:r>
        <w:rPr>
          <w:b/>
        </w:rPr>
        <w:t xml:space="preserve">script</w:t>
      </w:r>
      <w:r>
        <w:t xml:space="preserve"> solves one person's problem once. A </w:t>
      </w:r>
      <w:r>
        <w:rPr>
          <w:b/>
        </w:rPr>
        <w:t xml:space="preserve">product</w:t>
      </w:r>
      <w:r>
        <w:t xml:space="preserve"> solves the same problem for many people, repeatedly, without its author in the room.</w:t>
      </w:r>
    </w:p>
    <w:p>
      <w:pPr/>
      <w:r>
        <w:t xml:space="preserve">The code that does the work is often identical. The difference is everything around it: inputs, safety, error handling, documentation and ownership.</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Aspect</w:t>
            </w:r>
          </w:p>
        </w:tc>
        <w:tc>
          <w:tcPr>
            <w:tcW w:w="3120" w:type="dxa"/>
            <w:shd w:val="clear" w:color="auto" w:fill="F2F2F2"/>
          </w:tcPr>
          <w:p>
            <w:pPr/>
            <w:r>
              <w:t xml:space="preserve">Script</w:t>
            </w:r>
          </w:p>
        </w:tc>
        <w:tc>
          <w:tcPr>
            <w:tcW w:w="3120" w:type="dxa"/>
            <w:shd w:val="clear" w:color="auto" w:fill="F2F2F2"/>
          </w:tcPr>
          <w:p>
            <w:pPr/>
            <w:r>
              <w:t xml:space="preserve">Product</w:t>
            </w:r>
          </w:p>
        </w:tc>
      </w:tr>
      <w:tr>
        <w:tc>
          <w:tcPr>
            <w:tcW w:w="3120" w:type="dxa"/>
          </w:tcPr>
          <w:p>
            <w:pPr/>
            <w:r>
              <w:t xml:space="preserve">User</w:t>
            </w:r>
          </w:p>
        </w:tc>
        <w:tc>
          <w:tcPr>
            <w:tcW w:w="3120" w:type="dxa"/>
          </w:tcPr>
          <w:p>
            <w:pPr/>
            <w:r>
              <w:t xml:space="preserve">The author</w:t>
            </w:r>
          </w:p>
        </w:tc>
        <w:tc>
          <w:tcPr>
            <w:tcW w:w="3120" w:type="dxa"/>
          </w:tcPr>
          <w:p>
            <w:pPr/>
            <w:r>
              <w:t xml:space="preserve">Any engineer, or a pipeline</w:t>
            </w:r>
          </w:p>
        </w:tc>
      </w:tr>
      <w:tr>
        <w:tc>
          <w:tcPr>
            <w:tcW w:w="3120" w:type="dxa"/>
          </w:tcPr>
          <w:p>
            <w:pPr/>
            <w:r>
              <w:t xml:space="preserve">Inputs</w:t>
            </w:r>
          </w:p>
        </w:tc>
        <w:tc>
          <w:tcPr>
            <w:tcW w:w="3120" w:type="dxa"/>
          </w:tcPr>
          <w:p>
            <w:pPr/>
            <w:r>
              <w:t xml:space="preserve">Hard-coded values, edited in the file</w:t>
            </w:r>
          </w:p>
        </w:tc>
        <w:tc>
          <w:tcPr>
            <w:tcW w:w="3120" w:type="dxa"/>
          </w:tcPr>
          <w:p>
            <w:pPr/>
            <w:r>
              <w:t xml:space="preserve">Arguments, config files, environment variables</w:t>
            </w:r>
          </w:p>
        </w:tc>
      </w:tr>
      <w:tr>
        <w:tc>
          <w:tcPr>
            <w:tcW w:w="3120" w:type="dxa"/>
          </w:tcPr>
          <w:p>
            <w:pPr/>
            <w:r>
              <w:t xml:space="preserve">Failure</w:t>
            </w:r>
          </w:p>
        </w:tc>
        <w:tc>
          <w:tcPr>
            <w:tcW w:w="3120" w:type="dxa"/>
          </w:tcPr>
          <w:p>
            <w:pPr/>
            <w:r>
              <w:t xml:space="preserve">Stack trace; author reads the code</w:t>
            </w:r>
          </w:p>
        </w:tc>
        <w:tc>
          <w:tcPr>
            <w:tcW w:w="3120" w:type="dxa"/>
          </w:tcPr>
          <w:p>
            <w:pPr/>
            <w:r>
              <w:t xml:space="preserve">Clear message, exit code, safe to re-run</w:t>
            </w:r>
          </w:p>
        </w:tc>
      </w:tr>
      <w:tr>
        <w:tc>
          <w:tcPr>
            <w:tcW w:w="3120" w:type="dxa"/>
          </w:tcPr>
          <w:p>
            <w:pPr/>
            <w:r>
              <w:t xml:space="preserve">Safety</w:t>
            </w:r>
          </w:p>
        </w:tc>
        <w:tc>
          <w:tcPr>
            <w:tcW w:w="3120" w:type="dxa"/>
          </w:tcPr>
          <w:p>
            <w:pPr/>
            <w:r>
              <w:t xml:space="preserve">"Be careful"</w:t>
            </w:r>
          </w:p>
        </w:tc>
        <w:tc>
          <w:tcPr>
            <w:tcW w:w="3120" w:type="dxa"/>
          </w:tcPr>
          <w:p>
            <w:pPr/>
            <w:r>
              <w:t xml:space="preserve">Dry-run, confirmation, least privilege</w:t>
            </w:r>
          </w:p>
        </w:tc>
      </w:tr>
      <w:tr>
        <w:tc>
          <w:tcPr>
            <w:tcW w:w="3120" w:type="dxa"/>
          </w:tcPr>
          <w:p>
            <w:pPr/>
            <w:r>
              <w:t xml:space="preserve">Evidence</w:t>
            </w:r>
          </w:p>
        </w:tc>
        <w:tc>
          <w:tcPr>
            <w:tcW w:w="3120" w:type="dxa"/>
          </w:tcPr>
          <w:p>
            <w:pPr/>
            <w:r>
              <w:t xml:space="preserve">Terminal scrollback</w:t>
            </w:r>
          </w:p>
        </w:tc>
        <w:tc>
          <w:tcPr>
            <w:tcW w:w="3120" w:type="dxa"/>
          </w:tcPr>
          <w:p>
            <w:pPr/>
            <w:r>
              <w:t xml:space="preserve">Structured logs and an audit record</w:t>
            </w:r>
          </w:p>
        </w:tc>
      </w:tr>
      <w:tr>
        <w:tc>
          <w:tcPr>
            <w:tcW w:w="3120" w:type="dxa"/>
          </w:tcPr>
          <w:p>
            <w:pPr/>
            <w:r>
              <w:t xml:space="preserve">Change</w:t>
            </w:r>
          </w:p>
        </w:tc>
        <w:tc>
          <w:tcPr>
            <w:tcW w:w="3120" w:type="dxa"/>
          </w:tcPr>
          <w:p>
            <w:pPr/>
            <w:r>
              <w:t xml:space="preserve">Edit and hope</w:t>
            </w:r>
          </w:p>
        </w:tc>
        <w:tc>
          <w:tcPr>
            <w:tcW w:w="3120" w:type="dxa"/>
          </w:tcPr>
          <w:p>
            <w:pPr/>
            <w:r>
              <w:t xml:space="preserve">Version, tests, release notes</w:t>
            </w:r>
          </w:p>
        </w:tc>
      </w:tr>
      <w:tr>
        <w:tc>
          <w:tcPr>
            <w:tcW w:w="3120" w:type="dxa"/>
          </w:tcPr>
          <w:p>
            <w:pPr/>
            <w:r>
              <w:t xml:space="preserve">Knowledge</w:t>
            </w:r>
          </w:p>
        </w:tc>
        <w:tc>
          <w:tcPr>
            <w:tcW w:w="3120" w:type="dxa"/>
          </w:tcPr>
          <w:p>
            <w:pPr/>
            <w:r>
              <w:t xml:space="preserve">In one person's head</w:t>
            </w:r>
          </w:p>
        </w:tc>
        <w:tc>
          <w:tcPr>
            <w:tcW w:w="3120" w:type="dxa"/>
          </w:tcPr>
          <w:p>
            <w:pPr/>
            <w:r>
              <w:t xml:space="preserve">In </w:t>
            </w:r>
            <w:r>
              <w:rPr>
                <w:rStyle w:val="CodeChar"/>
              </w:rPr>
              <w:t xml:space="preserve">--help</w:t>
            </w:r>
            <w:r>
              <w:t xml:space="preserve"> and a README</w:t>
            </w:r>
          </w:p>
        </w:tc>
      </w:tr>
    </w:tbl>
    <w:p>
      <w:pPr>
        <w:pStyle w:val="Heading3"/>
      </w:pPr>
      <w:r>
        <w:t xml:space="preserve">Why it matters</w:t>
      </w:r>
    </w:p>
    <w:p>
      <w:pPr>
        <w:pStyle w:val="ListParagraph"/>
        <w:numPr>
          <w:ilvl w:val="0"/>
          <w:numId w:val="3"/>
        </w:numPr>
      </w:pPr>
      <w:r>
        <w:rPr>
          <w:b/>
        </w:rPr>
        <w:t xml:space="preserve">Scripts spread.</w:t>
      </w:r>
      <w:r>
        <w:t xml:space="preserve"> A useful script gets copied to a teammate, then into a pipeline, then into production. It becomes a product by accident, without the safety a product needs.</w:t>
      </w:r>
    </w:p>
    <w:p>
      <w:pPr>
        <w:pStyle w:val="ListParagraph"/>
        <w:numPr>
          <w:ilvl w:val="0"/>
          <w:numId w:val="3"/>
        </w:numPr>
      </w:pPr>
      <w:r>
        <w:rPr>
          <w:b/>
        </w:rPr>
        <w:t xml:space="preserve">The author leaves.</w:t>
      </w:r>
      <w:r>
        <w:t xml:space="preserve"> A script that only its author can run is a single point of failure for the team.</w:t>
      </w:r>
    </w:p>
    <w:p>
      <w:pPr>
        <w:pStyle w:val="ListParagraph"/>
        <w:numPr>
          <w:ilvl w:val="0"/>
          <w:numId w:val="3"/>
        </w:numPr>
      </w:pPr>
      <w:r>
        <w:rPr>
          <w:b/>
        </w:rPr>
        <w:t xml:space="preserve">Mistakes scale.</w:t>
      </w:r>
      <w:r>
        <w:t xml:space="preserve"> Automation makes a correct action fast, and a wrong action just as fast. A product assumes the operator will eventually make a mistake and limits the damage.</w:t>
      </w:r>
    </w:p>
    <w:p>
      <w:pPr/>
      <w:r>
        <w:t xml:space="preserve">Not every script should become a product. Promote it when any of these is true: more than one person runs it, a pipeline runs it, it changes production, or it runs on a schedule.</w:t>
      </w:r>
    </w:p>
    <w:p>
      <w:pPr>
        <w:pStyle w:val="Heading3"/>
      </w:pPr>
      <w:r>
        <w:t xml:space="preserve">Real-time scenario</w:t>
      </w:r>
    </w:p>
    <w:p>
      <w:pPr/>
      <w:r>
        <w:t xml:space="preserve">An engineer writes </w:t>
      </w:r>
      <w:r>
        <w:rPr>
          <w:rStyle w:val="CodeChar"/>
        </w:rPr>
        <w:t xml:space="preserve">deploy.sh</w:t>
      </w:r>
      <w:r>
        <w:t xml:space="preserve"> to apply Kubernetes manifests to the dev cluster. The namespace and image tag are hard-coded. It works, so the team starts using it.</w:t>
      </w:r>
    </w:p>
    <w:p>
      <w:pPr/>
      <w:r>
        <w:t xml:space="preserve">Three months later a new joiner runs it with their </w:t>
      </w:r>
      <w:r>
        <w:rPr>
          <w:rStyle w:val="CodeChar"/>
        </w:rPr>
        <w:t xml:space="preserve">kubectl</w:t>
      </w:r>
      <w:r>
        <w:t xml:space="preserve"> context pointing at production. The script applies dev configuration to the production namespace and the application goes down for 20 minutes. Nobody can say afterwards exactly what was applied, because the output was only on the engineer's screen.</w:t>
      </w:r>
    </w:p>
    <w:p>
      <w:pPr/>
      <w:r>
        <w:t xml:space="preserve">Nothing in the script was "wrong". It was a script being used as a product. The remaining topics in this module are the specific features that would have prevented each part of that incident:</w:t>
      </w:r>
    </w:p>
    <w:p>
      <w:pPr>
        <w:pStyle w:val="ListParagraph"/>
        <w:numPr>
          <w:ilvl w:val="0"/>
          <w:numId w:val="4"/>
        </w:numPr>
      </w:pPr>
      <w:r>
        <w:t xml:space="preserve">An explicit </w:t>
      </w:r>
      <w:r>
        <w:rPr>
          <w:rStyle w:val="CodeChar"/>
        </w:rPr>
        <w:t xml:space="preserve">--env</w:t>
      </w:r>
      <w:r>
        <w:t xml:space="preserve"> argument instead of an ambient context (topics 2–3).</w:t>
      </w:r>
    </w:p>
    <w:p>
      <w:pPr>
        <w:pStyle w:val="ListParagraph"/>
        <w:numPr>
          <w:ilvl w:val="0"/>
          <w:numId w:val="4"/>
        </w:numPr>
      </w:pPr>
      <w:r>
        <w:t xml:space="preserve">Environment settings in a reviewed config file (topic 4).</w:t>
      </w:r>
    </w:p>
    <w:p>
      <w:pPr>
        <w:pStyle w:val="ListParagraph"/>
        <w:numPr>
          <w:ilvl w:val="0"/>
          <w:numId w:val="4"/>
        </w:numPr>
      </w:pPr>
      <w:r>
        <w:t xml:space="preserve">A credential that cannot touch production data (topic 6).</w:t>
      </w:r>
    </w:p>
    <w:p>
      <w:pPr>
        <w:pStyle w:val="ListParagraph"/>
        <w:numPr>
          <w:ilvl w:val="0"/>
          <w:numId w:val="4"/>
        </w:numPr>
      </w:pPr>
      <w:r>
        <w:t xml:space="preserve">A preview of the change before it happens (topic 7).</w:t>
      </w:r>
    </w:p>
    <w:p>
      <w:pPr>
        <w:pStyle w:val="ListParagraph"/>
        <w:numPr>
          <w:ilvl w:val="0"/>
          <w:numId w:val="4"/>
        </w:numPr>
      </w:pPr>
      <w:r>
        <w:t xml:space="preserve">A record of who ran what (topic 10).</w:t>
      </w:r>
    </w:p>
    <w:p>
      <w:pPr>
        <w:pStyle w:val="Heading2"/>
      </w:pPr>
      <w:r>
        <w:t xml:space="preserve">2. CLI (command-line interface)</w:t>
      </w:r>
    </w:p>
    <w:p>
      <w:pPr>
        <w:pStyle w:val="Heading3"/>
      </w:pPr>
      <w:r>
        <w:t xml:space="preserve">What it is</w:t>
      </w:r>
    </w:p>
    <w:p>
      <w:pPr/>
      <w:r>
        <w:t xml:space="preserve">A CLI is a program you run by typing a command with arguments. </w:t>
      </w:r>
      <w:r>
        <w:rPr>
          <w:rStyle w:val="CodeChar"/>
        </w:rPr>
        <w:t xml:space="preserve">kubectl</w:t>
      </w:r>
      <w:r>
        <w:t xml:space="preserve">, </w:t>
      </w:r>
      <w:r>
        <w:rPr>
          <w:rStyle w:val="CodeChar"/>
        </w:rPr>
        <w:t xml:space="preserve">az</w:t>
      </w:r>
      <w:r>
        <w:t xml:space="preserve">, </w:t>
      </w:r>
      <w:r>
        <w:rPr>
          <w:rStyle w:val="CodeChar"/>
        </w:rPr>
        <w:t xml:space="preserve">git</w:t>
      </w:r>
      <w:r>
        <w:t xml:space="preserve"> and </w:t>
      </w:r>
      <w:r>
        <w:rPr>
          <w:rStyle w:val="CodeChar"/>
        </w:rPr>
        <w:t xml:space="preserve">docker</w:t>
      </w:r>
      <w:r>
        <w:t xml:space="preserve"> are all CLIs. For an automation tool, the CLI is the contract between the tool and whoever runs it.</w:t>
      </w:r>
    </w:p>
    <w:p>
      <w:pPr/>
      <w:r>
        <w:t xml:space="preserve">A well-designed CLI has a predictable grammar:</w:t>
      </w:r>
    </w:p>
    <w:p>
      <w:pPr>
        <w:pStyle w:val="Code"/>
      </w:pPr>
      <w:bookmarkStart w:id="1" w:name="bongo_lang_text_1"/>
      <w:bookmarkEnd w:id="1"/>
      <w:r>
        <w:t xml:space="preserve">opsctl  user  create  alice  --role viewer  --env dev  --dry-run</w:t>
        <w:br/>
        <w:t xml:space="preserve">│       │     │       │      └── options (named, optional, any order)</w:t>
        <w:br/>
        <w:t xml:space="preserve">│       │     │       └── argument (positional, required)</w:t>
        <w:br/>
        <w:t xml:space="preserve">│       │     └── verb (what to do)</w:t>
        <w:br/>
        <w:t xml:space="preserve">│       └── noun (what to act on)</w:t>
        <w:br/>
        <w:t xml:space="preserve">└── program</w:t>
      </w:r>
    </w:p>
    <w:p>
      <w:pPr/>
      <w:r>
        <w:t xml:space="preserve">Four things make up the contract: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Part</w:t>
            </w:r>
          </w:p>
        </w:tc>
        <w:tc>
          <w:tcPr>
            <w:tcW w:w="3120" w:type="dxa"/>
            <w:shd w:val="clear" w:color="auto" w:fill="F2F2F2"/>
          </w:tcPr>
          <w:p>
            <w:pPr/>
            <w:r>
              <w:t xml:space="preserve">Convention</w:t>
            </w:r>
          </w:p>
        </w:tc>
        <w:tc>
          <w:tcPr>
            <w:tcW w:w="3120" w:type="dxa"/>
            <w:shd w:val="clear" w:color="auto" w:fill="F2F2F2"/>
          </w:tcPr>
          <w:p>
            <w:pPr/>
            <w:r>
              <w:t xml:space="preserve">Why a pipeline cares</w:t>
            </w:r>
          </w:p>
        </w:tc>
      </w:tr>
      <w:tr>
        <w:tc>
          <w:tcPr>
            <w:tcW w:w="3120" w:type="dxa"/>
          </w:tcPr>
          <w:p>
            <w:pPr/>
            <w:r>
              <w:t xml:space="preserve">Arguments and options</w:t>
            </w:r>
          </w:p>
        </w:tc>
        <w:tc>
          <w:tcPr>
            <w:tcW w:w="3120" w:type="dxa"/>
          </w:tcPr>
          <w:p>
            <w:pPr/>
            <w:r>
              <w:rPr>
                <w:rStyle w:val="CodeChar"/>
              </w:rPr>
              <w:t xml:space="preserve">--long-name</w:t>
            </w:r>
            <w:r>
              <w:t xml:space="preserve">, sensible defaults, </w:t>
            </w:r>
            <w:r>
              <w:rPr>
                <w:rStyle w:val="CodeChar"/>
              </w:rPr>
              <w:t xml:space="preserve">--help</w:t>
            </w:r>
            <w:r>
              <w:t xml:space="preserve"> on every command</w:t>
            </w:r>
          </w:p>
        </w:tc>
        <w:tc>
          <w:tcPr>
            <w:tcW w:w="3120" w:type="dxa"/>
          </w:tcPr>
          <w:p>
            <w:pPr/>
            <w:r>
              <w:t xml:space="preserve">No one has to read the source</w:t>
            </w:r>
          </w:p>
        </w:tc>
      </w:tr>
      <w:tr>
        <w:tc>
          <w:tcPr>
            <w:tcW w:w="3120" w:type="dxa"/>
          </w:tcPr>
          <w:p>
            <w:pPr/>
            <w:r>
              <w:t xml:space="preserve">Standard output (stdout)</w:t>
            </w:r>
          </w:p>
        </w:tc>
        <w:tc>
          <w:tcPr>
            <w:tcW w:w="3120" w:type="dxa"/>
          </w:tcPr>
          <w:p>
            <w:pPr/>
            <w:r>
              <w:t xml:space="preserve">The result only; </w:t>
            </w:r>
            <w:r>
              <w:rPr>
                <w:rStyle w:val="CodeChar"/>
              </w:rPr>
              <w:t xml:space="preserve">--output json</w:t>
            </w:r>
            <w:r>
              <w:t xml:space="preserve"> for machines</w:t>
            </w:r>
          </w:p>
        </w:tc>
        <w:tc>
          <w:tcPr>
            <w:tcW w:w="3120" w:type="dxa"/>
          </w:tcPr>
          <w:p>
            <w:pPr/>
            <w:r>
              <w:t xml:space="preserve">Can be piped into the next tool</w:t>
            </w:r>
          </w:p>
        </w:tc>
      </w:tr>
      <w:tr>
        <w:tc>
          <w:tcPr>
            <w:tcW w:w="3120" w:type="dxa"/>
          </w:tcPr>
          <w:p>
            <w:pPr/>
            <w:r>
              <w:t xml:space="preserve">Standard error (stderr)</w:t>
            </w:r>
          </w:p>
        </w:tc>
        <w:tc>
          <w:tcPr>
            <w:tcW w:w="3120" w:type="dxa"/>
          </w:tcPr>
          <w:p>
            <w:pPr/>
            <w:r>
              <w:t xml:space="preserve">Progress, warnings, errors</w:t>
            </w:r>
          </w:p>
        </w:tc>
        <w:tc>
          <w:tcPr>
            <w:tcW w:w="3120" w:type="dxa"/>
          </w:tcPr>
          <w:p>
            <w:pPr/>
            <w:r>
              <w:t xml:space="preserve">Does not pollute the result</w:t>
            </w:r>
          </w:p>
        </w:tc>
      </w:tr>
      <w:tr>
        <w:tc>
          <w:tcPr>
            <w:tcW w:w="3120" w:type="dxa"/>
          </w:tcPr>
          <w:p>
            <w:pPr/>
            <w:r>
              <w:t xml:space="preserve">Exit code</w:t>
            </w:r>
          </w:p>
        </w:tc>
        <w:tc>
          <w:tcPr>
            <w:tcW w:w="3120" w:type="dxa"/>
          </w:tcPr>
          <w:p>
            <w:pPr/>
            <w:r>
              <w:rPr>
                <w:rStyle w:val="CodeChar"/>
              </w:rPr>
              <w:t xml:space="preserve">0</w:t>
            </w:r>
            <w:r>
              <w:t xml:space="preserve"> success, non-zero failure</w:t>
            </w:r>
          </w:p>
        </w:tc>
        <w:tc>
          <w:tcPr>
            <w:tcW w:w="3120" w:type="dxa"/>
          </w:tcPr>
          <w:p>
            <w:pPr/>
            <w:r>
              <w:t xml:space="preserve">Jenkins stops the stage on failure</w:t>
            </w:r>
          </w:p>
        </w:tc>
      </w:tr>
    </w:tbl>
    <w:p>
      <w:pPr>
        <w:pStyle w:val="Heading3"/>
      </w:pPr>
      <w:r>
        <w:t xml:space="preserve">Why it matters</w:t>
      </w:r>
    </w:p>
    <w:p>
      <w:pPr>
        <w:pStyle w:val="ListParagraph"/>
        <w:numPr>
          <w:ilvl w:val="0"/>
          <w:numId w:val="5"/>
        </w:numPr>
      </w:pPr>
      <w:r>
        <w:rPr>
          <w:b/>
        </w:rPr>
        <w:t xml:space="preserve">Same tool for people and pipelines.</w:t>
      </w:r>
      <w:r>
        <w:t xml:space="preserve"> A GUI cannot run inside Jenkins. A CLI runs identically on a laptop, in CI and in a cron job.</w:t>
      </w:r>
    </w:p>
    <w:p>
      <w:pPr>
        <w:pStyle w:val="ListParagraph"/>
        <w:numPr>
          <w:ilvl w:val="0"/>
          <w:numId w:val="5"/>
        </w:numPr>
      </w:pPr>
      <w:r>
        <w:rPr>
          <w:b/>
        </w:rPr>
        <w:t xml:space="preserve">Repeatable.</w:t>
      </w:r>
      <w:r>
        <w:t xml:space="preserve"> A command is text. It can be reviewed, pasted into a runbook and re-run exactly.</w:t>
      </w:r>
    </w:p>
    <w:p>
      <w:pPr>
        <w:pStyle w:val="ListParagraph"/>
        <w:numPr>
          <w:ilvl w:val="0"/>
          <w:numId w:val="5"/>
        </w:numPr>
      </w:pPr>
      <w:r>
        <w:rPr>
          <w:b/>
        </w:rPr>
        <w:t xml:space="preserve">Composable.</w:t>
      </w:r>
      <w:r>
        <w:t xml:space="preserve"> Small commands chain together with pipes and scripts.</w:t>
      </w:r>
    </w:p>
    <w:p>
      <w:pPr>
        <w:pStyle w:val="ListParagraph"/>
        <w:numPr>
          <w:ilvl w:val="0"/>
          <w:numId w:val="5"/>
        </w:numPr>
      </w:pPr>
      <w:r>
        <w:rPr>
          <w:b/>
        </w:rPr>
        <w:t xml:space="preserve">Self-documenting.</w:t>
      </w:r>
      <w:r>
        <w:t xml:space="preserve"> </w:t>
      </w:r>
      <w:r>
        <w:rPr>
          <w:rStyle w:val="CodeChar"/>
        </w:rPr>
        <w:t xml:space="preserve">--help</w:t>
      </w:r>
      <w:r>
        <w:t xml:space="preserve"> is always in step with the code, unlike a wiki page.</w:t>
      </w:r>
    </w:p>
    <w:p>
      <w:pPr>
        <w:pStyle w:val="Heading3"/>
      </w:pPr>
      <w:r>
        <w:t xml:space="preserve">Real-time scenario</w:t>
      </w:r>
    </w:p>
    <w:p>
      <w:pPr/>
      <w:r>
        <w:t xml:space="preserve">The team has five scripts: </w:t>
      </w:r>
      <w:r>
        <w:rPr>
          <w:rStyle w:val="CodeChar"/>
        </w:rPr>
        <w:t xml:space="preserve">create-user.sh</w:t>
      </w:r>
      <w:r>
        <w:t xml:space="preserve">, </w:t>
      </w:r>
      <w:r>
        <w:rPr>
          <w:rStyle w:val="CodeChar"/>
        </w:rPr>
        <w:t xml:space="preserve">deploy.sh</w:t>
      </w:r>
      <w:r>
        <w:t xml:space="preserve">, </w:t>
      </w:r>
      <w:r>
        <w:rPr>
          <w:rStyle w:val="CodeChar"/>
        </w:rPr>
        <w:t xml:space="preserve">rotate-secret.py</w:t>
      </w:r>
      <w:r>
        <w:t xml:space="preserve">, </w:t>
      </w:r>
      <w:r>
        <w:rPr>
          <w:rStyle w:val="CodeChar"/>
        </w:rPr>
        <w:t xml:space="preserve">cleanup.sh</w:t>
      </w:r>
      <w:r>
        <w:t xml:space="preserve"> and </w:t>
      </w:r>
      <w:r>
        <w:rPr>
          <w:rStyle w:val="CodeChar"/>
        </w:rPr>
        <w:t xml:space="preserve">backup.py</w:t>
      </w:r>
      <w:r>
        <w:t xml:space="preserve">. Each takes inputs differently. One reads positional arguments, one prompts interactively, one needs a file edited first.</w:t>
      </w:r>
    </w:p>
    <w:p>
      <w:pPr/>
      <w:r>
        <w:t xml:space="preserve">The Jenkins pipeline calls </w:t>
      </w:r>
      <w:r>
        <w:rPr>
          <w:rStyle w:val="CodeChar"/>
        </w:rPr>
        <w:t xml:space="preserve">cleanup.sh</w:t>
      </w:r>
      <w:r>
        <w:t xml:space="preserve">. One night the script fails halfway but still exits with code </w:t>
      </w:r>
      <w:r>
        <w:rPr>
          <w:rStyle w:val="CodeChar"/>
        </w:rPr>
        <w:t xml:space="preserve">0</w:t>
      </w:r>
      <w:r>
        <w:t xml:space="preserve">, because the last line was an </w:t>
      </w:r>
      <w:r>
        <w:rPr>
          <w:rStyle w:val="CodeChar"/>
        </w:rPr>
        <w:t xml:space="preserve">echo</w:t>
      </w:r>
      <w:r>
        <w:t xml:space="preserve">. Jenkins shows a green build. The stale resources are only noticed a week later on the cloud bill.</w:t>
      </w:r>
    </w:p>
    <w:p>
      <w:pPr/>
      <w:r>
        <w:t xml:space="preserve">The team consolidates the five scripts into one CLI:</w:t>
      </w:r>
    </w:p>
    <w:p>
      <w:pPr>
        <w:pStyle w:val="Code"/>
      </w:pPr>
      <w:bookmarkStart w:id="2" w:name="bongo_lang_bash_2"/>
      <w:bookmarkEnd w:id="2"/>
      <w:r>
        <w:t xml:space="preserve">opsctl user create alice --role viewer --env dev</w:t>
        <w:br/>
        <w:t xml:space="preserve">opsctl deploy apply --env staging --tag 1.4.2</w:t>
        <w:br/>
        <w:t xml:space="preserve">opsctl secret rotate mongodb --env prod</w:t>
        <w:br/>
        <w:t xml:space="preserve">opsctl cleanup run --env dev --older-than 7d</w:t>
      </w:r>
    </w:p>
    <w:p>
      <w:pPr/>
      <w:r>
        <w:t xml:space="preserve">Every command now shares the same </w:t>
      </w:r>
      <w:r>
        <w:rPr>
          <w:rStyle w:val="CodeChar"/>
        </w:rPr>
        <w:t xml:space="preserve">--env</w:t>
      </w:r>
      <w:r>
        <w:t xml:space="preserve">, </w:t>
      </w:r>
      <w:r>
        <w:rPr>
          <w:rStyle w:val="CodeChar"/>
        </w:rPr>
        <w:t xml:space="preserve">--dry-run</w:t>
      </w:r>
      <w:r>
        <w:t xml:space="preserve"> and </w:t>
      </w:r>
      <w:r>
        <w:rPr>
          <w:rStyle w:val="CodeChar"/>
        </w:rPr>
        <w:t xml:space="preserve">--output</w:t>
      </w:r>
      <w:r>
        <w:t xml:space="preserve"> options, prints help the same way, and returns a non-zero exit code on any failure. The Jenkins stage fails when the tool fails.</w:t>
      </w:r>
    </w:p>
    <w:p>
      <w:pPr>
        <w:pStyle w:val="Heading2"/>
      </w:pPr>
      <w:r>
        <w:t xml:space="preserve">3. argparse / Typer</w:t>
      </w:r>
    </w:p>
    <w:p>
      <w:pPr>
        <w:pStyle w:val="Heading3"/>
      </w:pPr>
      <w:r>
        <w:t xml:space="preserve">What it is</w:t>
      </w:r>
    </w:p>
    <w:p>
      <w:pPr/>
      <w:r>
        <w:t xml:space="preserve">Both are Python libraries that turn a function into a command. They parse what the user typed, validate it, convert types, and generate </w:t>
      </w:r>
      <w:r>
        <w:rPr>
          <w:rStyle w:val="CodeChar"/>
        </w:rPr>
        <w:t xml:space="preserve">--help</w:t>
      </w:r>
      <w:r>
        <w:t xml:space="preserve">.</w:t>
      </w:r>
    </w:p>
    <w:p>
      <w:pPr>
        <w:pStyle w:val="ListParagraph"/>
        <w:numPr>
          <w:ilvl w:val="0"/>
          <w:numId w:val="6"/>
        </w:numPr>
      </w:pPr>
      <w:r>
        <w:rPr>
          <w:b/>
        </w:rPr>
        <w:t xml:space="preserve">argparse</w:t>
      </w:r>
      <w:r>
        <w:t xml:space="preserve"> ships with Python. You describe each argument by calling </w:t>
      </w:r>
      <w:r>
        <w:rPr>
          <w:rStyle w:val="CodeChar"/>
        </w:rPr>
        <w:t xml:space="preserve">add_argument()</w:t>
      </w:r>
      <w:r>
        <w:t xml:space="preserve">.</w:t>
      </w:r>
    </w:p>
    <w:p>
      <w:pPr>
        <w:pStyle w:val="ListParagraph"/>
        <w:numPr>
          <w:ilvl w:val="0"/>
          <w:numId w:val="6"/>
        </w:numPr>
      </w:pPr>
      <w:r>
        <w:rPr>
          <w:b/>
        </w:rPr>
        <w:t xml:space="preserve">Typer</w:t>
      </w:r>
      <w:r>
        <w:t xml:space="preserve"> is a third-party library built on Click. You write a normal function with type hints, and Typer derives the CLI from the signature.</w:t>
      </w:r>
    </w:p>
    <w:p>
      <w:pPr/>
      <w:r>
        <w:t xml:space="preserve">The same command in each:</w:t>
      </w:r>
    </w:p>
    <w:p>
      <w:pPr>
        <w:pStyle w:val="Code"/>
      </w:pPr>
      <w:bookmarkStart w:id="3" w:name="bongo_lang_python_3"/>
      <w:bookmarkEnd w:id="3"/>
      <w:r>
        <w:t xml:space="preserve"># argparse — standard library, explicit</w:t>
        <w:br/>
        <w:t xml:space="preserve">import argparse</w:t>
        <w:br/>
        <w:br/>
        <w:t xml:space="preserve">parser = argparse.ArgumentParser(prog="opsctl")</w:t>
        <w:br/>
        <w:t xml:space="preserve">sub = parser.add_subparsers(dest="command", required=True)</w:t>
        <w:br/>
        <w:br/>
        <w:t xml:space="preserve">create = sub.add_parser("create-user", help="Create a cluster user")</w:t>
        <w:br/>
        <w:t xml:space="preserve">create.add_argument("name")</w:t>
        <w:br/>
        <w:t xml:space="preserve">create.add_argument("--role", choices=["viewer", "editor"], default="viewer")</w:t>
        <w:br/>
        <w:t xml:space="preserve">create.add_argument("--env", required=True, choices=["dev", "staging", "prod"])</w:t>
        <w:br/>
        <w:t xml:space="preserve">create.add_argument("--dry-run", action="store_true")</w:t>
        <w:br/>
        <w:br/>
        <w:t xml:space="preserve">args = parser.parse_args()</w:t>
      </w:r>
    </w:p>
    <w:p/>
    <w:p>
      <w:pPr>
        <w:pStyle w:val="Code"/>
      </w:pPr>
      <w:bookmarkStart w:id="4" w:name="bongo_lang_python_4"/>
      <w:bookmarkEnd w:id="4"/>
      <w:r>
        <w:t xml:space="preserve"># Typer — type hints become the interface</w:t>
        <w:br/>
        <w:t xml:space="preserve">from enum import Enum</w:t>
        <w:br/>
        <w:t xml:space="preserve">import typer</w:t>
        <w:br/>
        <w:br/>
        <w:t xml:space="preserve">app = typer.Typer(help="Operations automation CLI")</w:t>
        <w:br/>
        <w:br/>
        <w:t xml:space="preserve">class Role(str, Enum):</w:t>
        <w:br/>
        <w:t xml:space="preserve">    viewer = "viewer"</w:t>
        <w:br/>
        <w:t xml:space="preserve">    editor = "editor"</w:t>
        <w:br/>
        <w:br/>
        <w:t xml:space="preserve">class Env(str, Enum):</w:t>
        <w:br/>
        <w:t xml:space="preserve">    dev = "dev"</w:t>
        <w:br/>
        <w:t xml:space="preserve">    staging = "staging"</w:t>
        <w:br/>
        <w:t xml:space="preserve">    prod = "prod"</w:t>
        <w:br/>
        <w:br/>
        <w:t xml:space="preserve">@app.command()</w:t>
        <w:br/>
        <w:t xml:space="preserve">def create_user(</w:t>
        <w:br/>
        <w:t xml:space="preserve">    name: str,</w:t>
        <w:br/>
        <w:t xml:space="preserve">    env: Env = typer.Option(..., help="Target environment"),</w:t>
        <w:br/>
        <w:t xml:space="preserve">    role: Role = Role.viewer,</w:t>
        <w:br/>
        <w:t xml:space="preserve">    dry_run: bool = typer.Option(False, "--dry-run", help="Preview only"),</w:t>
        <w:br/>
        <w:t xml:space="preserve">):</w:t>
        <w:br/>
        <w:t xml:space="preserve">    """Create a cluster user."""</w:t>
        <w:br/>
        <w:t xml:space="preserve">    ...</w:t>
        <w:br/>
        <w:br/>
        <w:t xml:space="preserve">if __name__ == "__main__":</w:t>
        <w:br/>
        <w:t xml:space="preserve">    app()</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Consideration</w:t>
            </w:r>
          </w:p>
        </w:tc>
        <w:tc>
          <w:tcPr>
            <w:tcW w:w="3120" w:type="dxa"/>
            <w:shd w:val="clear" w:color="auto" w:fill="F2F2F2"/>
          </w:tcPr>
          <w:p>
            <w:pPr/>
            <w:r>
              <w:t xml:space="preserve">argparse</w:t>
            </w:r>
          </w:p>
        </w:tc>
        <w:tc>
          <w:tcPr>
            <w:tcW w:w="3120" w:type="dxa"/>
            <w:shd w:val="clear" w:color="auto" w:fill="F2F2F2"/>
          </w:tcPr>
          <w:p>
            <w:pPr/>
            <w:r>
              <w:t xml:space="preserve">Typer</w:t>
            </w:r>
          </w:p>
        </w:tc>
      </w:tr>
      <w:tr>
        <w:tc>
          <w:tcPr>
            <w:tcW w:w="3120" w:type="dxa"/>
          </w:tcPr>
          <w:p>
            <w:pPr/>
            <w:r>
              <w:t xml:space="preserve">Installation</w:t>
            </w:r>
          </w:p>
        </w:tc>
        <w:tc>
          <w:tcPr>
            <w:tcW w:w="3120" w:type="dxa"/>
          </w:tcPr>
          <w:p>
            <w:pPr/>
            <w:r>
              <w:t xml:space="preserve">None; part of Python</w:t>
            </w:r>
          </w:p>
        </w:tc>
        <w:tc>
          <w:tcPr>
            <w:tcW w:w="3120" w:type="dxa"/>
          </w:tcPr>
          <w:p>
            <w:pPr/>
            <w:r>
              <w:rPr>
                <w:rStyle w:val="CodeChar"/>
              </w:rPr>
              <w:t xml:space="preserve">pip install typer</w:t>
            </w:r>
          </w:p>
        </w:tc>
      </w:tr>
      <w:tr>
        <w:tc>
          <w:tcPr>
            <w:tcW w:w="3120" w:type="dxa"/>
          </w:tcPr>
          <w:p>
            <w:pPr/>
            <w:r>
              <w:t xml:space="preserve">Style</w:t>
            </w:r>
          </w:p>
        </w:tc>
        <w:tc>
          <w:tcPr>
            <w:tcW w:w="3120" w:type="dxa"/>
          </w:tcPr>
          <w:p>
            <w:pPr/>
            <w:r>
              <w:t xml:space="preserve">Imperative, explicit</w:t>
            </w:r>
          </w:p>
        </w:tc>
        <w:tc>
          <w:tcPr>
            <w:tcW w:w="3120" w:type="dxa"/>
          </w:tcPr>
          <w:p>
            <w:pPr/>
            <w:r>
              <w:t xml:space="preserve">Declarative, from type hints</w:t>
            </w:r>
          </w:p>
        </w:tc>
      </w:tr>
      <w:tr>
        <w:tc>
          <w:tcPr>
            <w:tcW w:w="3120" w:type="dxa"/>
          </w:tcPr>
          <w:p>
            <w:pPr/>
            <w:r>
              <w:t xml:space="preserve">Subcommands (</w:t>
            </w:r>
            <w:r>
              <w:rPr>
                <w:rStyle w:val="CodeChar"/>
              </w:rPr>
              <w:t xml:space="preserve">user create</w:t>
            </w:r>
            <w:r>
              <w:t xml:space="preserve">)</w:t>
            </w:r>
          </w:p>
        </w:tc>
        <w:tc>
          <w:tcPr>
            <w:tcW w:w="3120" w:type="dxa"/>
          </w:tcPr>
          <w:p>
            <w:pPr/>
            <w:r>
              <w:t xml:space="preserve">Manual subparsers</w:t>
            </w:r>
          </w:p>
        </w:tc>
        <w:tc>
          <w:tcPr>
            <w:tcW w:w="3120" w:type="dxa"/>
          </w:tcPr>
          <w:p>
            <w:pPr/>
            <w:r>
              <w:t xml:space="preserve">Nested </w:t>
            </w:r>
            <w:r>
              <w:rPr>
                <w:rStyle w:val="CodeChar"/>
              </w:rPr>
              <w:t xml:space="preserve">Typer()</w:t>
            </w:r>
            <w:r>
              <w:t xml:space="preserve"> apps</w:t>
            </w:r>
          </w:p>
        </w:tc>
      </w:tr>
      <w:tr>
        <w:tc>
          <w:tcPr>
            <w:tcW w:w="3120" w:type="dxa"/>
          </w:tcPr>
          <w:p>
            <w:pPr/>
            <w:r>
              <w:t xml:space="preserve">Validation</w:t>
            </w:r>
          </w:p>
        </w:tc>
        <w:tc>
          <w:tcPr>
            <w:tcW w:w="3120" w:type="dxa"/>
          </w:tcPr>
          <w:p>
            <w:pPr/>
            <w:r>
              <w:rPr>
                <w:rStyle w:val="CodeChar"/>
              </w:rPr>
              <w:t xml:space="preserve">choices</w:t>
            </w:r>
            <w:r>
              <w:t xml:space="preserve">, </w:t>
            </w:r>
            <w:r>
              <w:rPr>
                <w:rStyle w:val="CodeChar"/>
              </w:rPr>
              <w:t xml:space="preserve">type=</w:t>
            </w:r>
            <w:r>
              <w:t xml:space="preserve"> callables</w:t>
            </w:r>
          </w:p>
        </w:tc>
        <w:tc>
          <w:tcPr>
            <w:tcW w:w="3120" w:type="dxa"/>
          </w:tcPr>
          <w:p>
            <w:pPr/>
            <w:r>
              <w:t xml:space="preserve">Type hints, enums, callbacks</w:t>
            </w:r>
          </w:p>
        </w:tc>
      </w:tr>
      <w:tr>
        <w:tc>
          <w:tcPr>
            <w:tcW w:w="3120" w:type="dxa"/>
          </w:tcPr>
          <w:p>
            <w:pPr/>
            <w:r>
              <w:t xml:space="preserve">Help output</w:t>
            </w:r>
          </w:p>
        </w:tc>
        <w:tc>
          <w:tcPr>
            <w:tcW w:w="3120" w:type="dxa"/>
          </w:tcPr>
          <w:p>
            <w:pPr/>
            <w:r>
              <w:t xml:space="preserve">Plain text</w:t>
            </w:r>
          </w:p>
        </w:tc>
        <w:tc>
          <w:tcPr>
            <w:tcW w:w="3120" w:type="dxa"/>
          </w:tcPr>
          <w:p>
            <w:pPr/>
            <w:r>
              <w:t xml:space="preserve">Formatted, coloured, grouped</w:t>
            </w:r>
          </w:p>
        </w:tc>
      </w:tr>
      <w:tr>
        <w:tc>
          <w:tcPr>
            <w:tcW w:w="3120" w:type="dxa"/>
          </w:tcPr>
          <w:p>
            <w:pPr/>
            <w:r>
              <w:t xml:space="preserve">Shell completion</w:t>
            </w:r>
          </w:p>
        </w:tc>
        <w:tc>
          <w:tcPr>
            <w:tcW w:w="3120" w:type="dxa"/>
          </w:tcPr>
          <w:p>
            <w:pPr/>
            <w:r>
              <w:t xml:space="preserve">Not built in</w:t>
            </w:r>
          </w:p>
        </w:tc>
        <w:tc>
          <w:tcPr>
            <w:tcW w:w="3120" w:type="dxa"/>
          </w:tcPr>
          <w:p>
            <w:pPr/>
            <w:r>
              <w:t xml:space="preserve">Built in</w:t>
            </w:r>
          </w:p>
        </w:tc>
      </w:tr>
      <w:tr>
        <w:tc>
          <w:tcPr>
            <w:tcW w:w="3120" w:type="dxa"/>
          </w:tcPr>
          <w:p>
            <w:pPr/>
            <w:r>
              <w:t xml:space="preserve">Testing</w:t>
            </w:r>
          </w:p>
        </w:tc>
        <w:tc>
          <w:tcPr>
            <w:tcW w:w="3120" w:type="dxa"/>
          </w:tcPr>
          <w:p>
            <w:pPr/>
            <w:r>
              <w:t xml:space="preserve">Call </w:t>
            </w:r>
            <w:r>
              <w:rPr>
                <w:rStyle w:val="CodeChar"/>
              </w:rPr>
              <w:t xml:space="preserve">parse_args([...])</w:t>
            </w:r>
          </w:p>
        </w:tc>
        <w:tc>
          <w:tcPr>
            <w:tcW w:w="3120" w:type="dxa"/>
          </w:tcPr>
          <w:p>
            <w:pPr/>
            <w:r>
              <w:rPr>
                <w:rStyle w:val="CodeChar"/>
              </w:rPr>
              <w:t xml:space="preserve">CliRunner</w:t>
            </w:r>
            <w:r>
              <w:t xml:space="preserve"> invokes the whole app</w:t>
            </w:r>
          </w:p>
        </w:tc>
      </w:tr>
      <w:tr>
        <w:tc>
          <w:tcPr>
            <w:tcW w:w="3120" w:type="dxa"/>
          </w:tcPr>
          <w:p>
            <w:pPr/>
            <w:r>
              <w:t xml:space="preserve">Best fit</w:t>
            </w:r>
          </w:p>
        </w:tc>
        <w:tc>
          <w:tcPr>
            <w:tcW w:w="3120" w:type="dxa"/>
          </w:tcPr>
          <w:p>
            <w:pPr/>
            <w:r>
              <w:t xml:space="preserve">Single-file tools, locked-down hosts with no extra packages</w:t>
            </w:r>
          </w:p>
        </w:tc>
        <w:tc>
          <w:tcPr>
            <w:tcW w:w="3120" w:type="dxa"/>
          </w:tcPr>
          <w:p>
            <w:pPr/>
            <w:r>
              <w:t xml:space="preserve">Multi-command tools maintained by a team</w:t>
            </w:r>
          </w:p>
        </w:tc>
      </w:tr>
    </w:tbl>
    <w:p>
      <w:pPr>
        <w:pStyle w:val="Heading3"/>
      </w:pPr>
      <w:r>
        <w:t xml:space="preserve">Why it matters</w:t>
      </w:r>
    </w:p>
    <w:p>
      <w:pPr>
        <w:pStyle w:val="ListParagraph"/>
        <w:numPr>
          <w:ilvl w:val="0"/>
          <w:numId w:val="7"/>
        </w:numPr>
      </w:pPr>
      <w:r>
        <w:rPr>
          <w:b/>
        </w:rPr>
        <w:t xml:space="preserve">Bad input is rejected before any work starts.</w:t>
      </w:r>
      <w:r>
        <w:t xml:space="preserve"> </w:t>
      </w:r>
      <w:r>
        <w:rPr>
          <w:rStyle w:val="CodeChar"/>
        </w:rPr>
        <w:t xml:space="preserve">--env production</w:t>
      </w:r>
      <w:r>
        <w:t xml:space="preserve"> (a typo for </w:t>
      </w:r>
      <w:r>
        <w:rPr>
          <w:rStyle w:val="CodeChar"/>
        </w:rPr>
        <w:t xml:space="preserve">prod</w:t>
      </w:r>
      <w:r>
        <w:t xml:space="preserve">) fails at parse time with a clear message, instead of failing halfway through a change.</w:t>
      </w:r>
    </w:p>
    <w:p>
      <w:pPr>
        <w:pStyle w:val="ListParagraph"/>
        <w:numPr>
          <w:ilvl w:val="0"/>
          <w:numId w:val="7"/>
        </w:numPr>
      </w:pPr>
      <w:r>
        <w:rPr>
          <w:b/>
        </w:rPr>
        <w:t xml:space="preserve">No hand-written parsing.</w:t>
      </w:r>
      <w:r>
        <w:t xml:space="preserve"> Reading </w:t>
      </w:r>
      <w:r>
        <w:rPr>
          <w:rStyle w:val="CodeChar"/>
        </w:rPr>
        <w:t xml:space="preserve">sys.argv</w:t>
      </w:r>
      <w:r>
        <w:t xml:space="preserve"> by index breaks the moment someone adds an option.</w:t>
      </w:r>
    </w:p>
    <w:p>
      <w:pPr>
        <w:pStyle w:val="ListParagraph"/>
        <w:numPr>
          <w:ilvl w:val="0"/>
          <w:numId w:val="7"/>
        </w:numPr>
      </w:pPr>
      <w:r>
        <w:rPr>
          <w:b/>
        </w:rPr>
        <w:t xml:space="preserve">Help comes free.</w:t>
      </w:r>
      <w:r>
        <w:t xml:space="preserve"> The interface definition and the documentation are the same thing, so they cannot drift apart.</w:t>
      </w:r>
    </w:p>
    <w:p>
      <w:pPr>
        <w:pStyle w:val="ListParagraph"/>
        <w:numPr>
          <w:ilvl w:val="0"/>
          <w:numId w:val="7"/>
        </w:numPr>
      </w:pPr>
      <w:r>
        <w:rPr>
          <w:b/>
        </w:rPr>
        <w:t xml:space="preserve">Consistent options.</w:t>
      </w:r>
      <w:r>
        <w:t xml:space="preserve"> Shared flags such as </w:t>
      </w:r>
      <w:r>
        <w:rPr>
          <w:rStyle w:val="CodeChar"/>
        </w:rPr>
        <w:t xml:space="preserve">--env</w:t>
      </w:r>
      <w:r>
        <w:t xml:space="preserve"> and </w:t>
      </w:r>
      <w:r>
        <w:rPr>
          <w:rStyle w:val="CodeChar"/>
        </w:rPr>
        <w:t xml:space="preserve">--dry-run</w:t>
      </w:r>
      <w:r>
        <w:t xml:space="preserve"> are defined once and behave the same on every command.</w:t>
      </w:r>
    </w:p>
    <w:p>
      <w:pPr>
        <w:pStyle w:val="Heading3"/>
      </w:pPr>
      <w:r>
        <w:t xml:space="preserve">Real-time scenario</w:t>
      </w:r>
    </w:p>
    <w:p>
      <w:pPr/>
      <w:r>
        <w:t xml:space="preserve">The team's user-creation script takes positional arguments: </w:t>
      </w:r>
      <w:r>
        <w:rPr>
          <w:rStyle w:val="CodeChar"/>
        </w:rPr>
        <w:t xml:space="preserve">create-user.sh alice dev viewer</w:t>
      </w:r>
      <w:r>
        <w:t xml:space="preserve">. An engineer in a hurry types </w:t>
      </w:r>
      <w:r>
        <w:rPr>
          <w:rStyle w:val="CodeChar"/>
        </w:rPr>
        <w:t xml:space="preserve">create-user.sh alice viewer dev</w:t>
      </w:r>
      <w:r>
        <w:t xml:space="preserve">. The script creates a namespace-scoped binding in a namespace called </w:t>
      </w:r>
      <w:r>
        <w:rPr>
          <w:rStyle w:val="CodeChar"/>
        </w:rPr>
        <w:t xml:space="preserve">viewer</w:t>
      </w:r>
      <w:r>
        <w:t xml:space="preserve"> with a role called </w:t>
      </w:r>
      <w:r>
        <w:rPr>
          <w:rStyle w:val="CodeChar"/>
        </w:rPr>
        <w:t xml:space="preserve">dev</w:t>
      </w:r>
      <w:r>
        <w:t xml:space="preserve">. It does not fail; it just does something nobody wanted.</w:t>
      </w:r>
    </w:p>
    <w:p>
      <w:pPr/>
      <w:r>
        <w:t xml:space="preserve">Rewritten with Typer, </w:t>
      </w:r>
      <w:r>
        <w:rPr>
          <w:rStyle w:val="CodeChar"/>
        </w:rPr>
        <w:t xml:space="preserve">env</w:t>
      </w:r>
      <w:r>
        <w:t xml:space="preserve"> and </w:t>
      </w:r>
      <w:r>
        <w:rPr>
          <w:rStyle w:val="CodeChar"/>
        </w:rPr>
        <w:t xml:space="preserve">role</w:t>
      </w:r>
      <w:r>
        <w:t xml:space="preserve"> are enums. The same mistake now cannot be expressed: they are named options, and an invalid value stops immediately.</w:t>
      </w:r>
    </w:p>
    <w:p>
      <w:pPr>
        <w:pStyle w:val="Code"/>
      </w:pPr>
      <w:bookmarkStart w:id="5" w:name="bongo_lang_text_5"/>
      <w:bookmarkEnd w:id="5"/>
      <w:r>
        <w:t xml:space="preserve">$ opsctl create-user alice --env viewer --role dev</w:t>
        <w:br/>
        <w:t xml:space="preserve">Error: Invalid value for '--env': 'viewer' is not one of 'dev', 'staging', 'prod'.</w:t>
      </w:r>
    </w:p>
    <w:p>
      <w:pPr/>
      <w:r>
        <w:rPr>
          <w:b/>
        </w:rPr>
        <w:t xml:space="preserve">Choosing between them.</w:t>
      </w:r>
      <w:r>
        <w:t xml:space="preserve"> Start with argparse when the tool is one file and must run on hosts where installing packages is restricted. Choose Typer when the tool has several command groups and more than one maintainer. The lab uses Typer.</w:t>
      </w:r>
    </w:p>
    <w:p>
      <w:pPr>
        <w:pStyle w:val="Heading2"/>
      </w:pPr>
      <w:r>
        <w:t xml:space="preserve">4. YAML / JSON</w:t>
      </w:r>
    </w:p>
    <w:p>
      <w:pPr>
        <w:pStyle w:val="Heading3"/>
      </w:pPr>
      <w:r>
        <w:t xml:space="preserve">What it is</w:t>
      </w:r>
    </w:p>
    <w:p>
      <w:pPr/>
      <w:r>
        <w:t xml:space="preserve">Both are text formats for structured data: keys, values, lists and nested objects. They carry the </w:t>
      </w:r>
      <w:r>
        <w:rPr>
          <w:i/>
        </w:rPr>
        <w:t xml:space="preserve">what</w:t>
      </w:r>
      <w:r>
        <w:t xml:space="preserve"> of automation, while code carries the </w:t>
      </w:r>
      <w:r>
        <w:rPr>
          <w:i/>
        </w:rPr>
        <w:t xml:space="preserve">how</w:t>
      </w:r>
      <w:r>
        <w:t xml:space="preserve">.</w:t>
      </w:r>
    </w:p>
    <w:p>
      <w:pPr>
        <w:pStyle w:val="ListParagraph"/>
        <w:numPr>
          <w:ilvl w:val="0"/>
          <w:numId w:val="8"/>
        </w:numPr>
      </w:pPr>
      <w:r>
        <w:rPr>
          <w:b/>
        </w:rPr>
        <w:t xml:space="preserve">JSON</w:t>
      </w:r>
      <w:r>
        <w:t xml:space="preserve"> is strict and minimal. It is what machines exchange: REST request and response bodies, tool output, state files.</w:t>
      </w:r>
    </w:p>
    <w:p>
      <w:pPr>
        <w:pStyle w:val="ListParagraph"/>
        <w:numPr>
          <w:ilvl w:val="0"/>
          <w:numId w:val="8"/>
        </w:numPr>
      </w:pPr>
      <w:r>
        <w:rPr>
          <w:b/>
        </w:rPr>
        <w:t xml:space="preserve">YAML</w:t>
      </w:r>
      <w:r>
        <w:t xml:space="preserve"> is a superset of JSON designed for people. It uses indentation instead of braces and allows comments. It is what humans write: Kubernetes manifests, pipeline definitions, tool configuration.</w:t>
      </w:r>
    </w:p>
    <w:p>
      <w:pPr/>
      <w:r>
        <w:t xml:space="preserve">The same data in each:</w:t>
      </w:r>
    </w:p>
    <w:p>
      <w:pPr>
        <w:pStyle w:val="Code"/>
      </w:pPr>
      <w:bookmarkStart w:id="6" w:name="bongo_lang_yaml_6"/>
      <w:bookmarkEnd w:id="6"/>
      <w:r>
        <w:t xml:space="preserve"># environments.yaml — written and reviewed by people</w:t>
        <w:br/>
        <w:t xml:space="preserve">environments:</w:t>
        <w:br/>
        <w:t xml:space="preserve">  dev:</w:t>
        <w:br/>
        <w:t xml:space="preserve">    namespace: fitness-dev</w:t>
        <w:br/>
        <w:t xml:space="preserve">    replicas: 1</w:t>
        <w:br/>
        <w:t xml:space="preserve">    allow_delete: true</w:t>
        <w:br/>
        <w:t xml:space="preserve">  prod:</w:t>
        <w:br/>
        <w:t xml:space="preserve">    namespace: fitness-prod</w:t>
        <w:br/>
        <w:t xml:space="preserve">    replicas: 3</w:t>
        <w:br/>
        <w:t xml:space="preserve">    allow_delete: false   # deletions need a change ticket</w:t>
      </w:r>
    </w:p>
    <w:p/>
    <w:p>
      <w:pPr>
        <w:pStyle w:val="Code"/>
      </w:pPr>
      <w:bookmarkStart w:id="7" w:name="bongo_lang_json_7"/>
      <w:bookmarkEnd w:id="7"/>
      <w:r>
        <w:t xml:space="preserve">{</w:t>
        <w:br/>
        <w:t xml:space="preserve">  "environments": {</w:t>
        <w:br/>
        <w:t xml:space="preserve">    "dev":  { "namespace": "fitness-dev",  "replicas": 1, "allow_delete": true },</w:t>
        <w:br/>
        <w:t xml:space="preserve">    "prod": { "namespace": "fitness-prod", "replicas": 3, "allow_delete": false }</w:t>
        <w:br/>
        <w:t xml:space="preserve">  }</w:t>
        <w:br/>
        <w:t xml:space="preserv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Consideration</w:t>
            </w:r>
          </w:p>
        </w:tc>
        <w:tc>
          <w:tcPr>
            <w:tcW w:w="3120" w:type="dxa"/>
            <w:shd w:val="clear" w:color="auto" w:fill="F2F2F2"/>
          </w:tcPr>
          <w:p>
            <w:pPr/>
            <w:r>
              <w:t xml:space="preserve">YAML</w:t>
            </w:r>
          </w:p>
        </w:tc>
        <w:tc>
          <w:tcPr>
            <w:tcW w:w="3120" w:type="dxa"/>
            <w:shd w:val="clear" w:color="auto" w:fill="F2F2F2"/>
          </w:tcPr>
          <w:p>
            <w:pPr/>
            <w:r>
              <w:t xml:space="preserve">JSON</w:t>
            </w:r>
          </w:p>
        </w:tc>
      </w:tr>
      <w:tr>
        <w:tc>
          <w:tcPr>
            <w:tcW w:w="3120" w:type="dxa"/>
          </w:tcPr>
          <w:p>
            <w:pPr/>
            <w:r>
              <w:t xml:space="preserve">Primary reader</w:t>
            </w:r>
          </w:p>
        </w:tc>
        <w:tc>
          <w:tcPr>
            <w:tcW w:w="3120" w:type="dxa"/>
          </w:tcPr>
          <w:p>
            <w:pPr/>
            <w:r>
              <w:t xml:space="preserve">People</w:t>
            </w:r>
          </w:p>
        </w:tc>
        <w:tc>
          <w:tcPr>
            <w:tcW w:w="3120" w:type="dxa"/>
          </w:tcPr>
          <w:p>
            <w:pPr/>
            <w:r>
              <w:t xml:space="preserve">Programs</w:t>
            </w:r>
          </w:p>
        </w:tc>
      </w:tr>
      <w:tr>
        <w:tc>
          <w:tcPr>
            <w:tcW w:w="3120" w:type="dxa"/>
          </w:tcPr>
          <w:p>
            <w:pPr/>
            <w:r>
              <w:t xml:space="preserve">Comments</w:t>
            </w:r>
          </w:p>
        </w:tc>
        <w:tc>
          <w:tcPr>
            <w:tcW w:w="3120" w:type="dxa"/>
          </w:tcPr>
          <w:p>
            <w:pPr/>
            <w:r>
              <w:t xml:space="preserve">Yes (</w:t>
            </w:r>
            <w:r>
              <w:rPr>
                <w:rStyle w:val="CodeChar"/>
              </w:rPr>
              <w:t xml:space="preserve">#</w:t>
            </w:r>
            <w:r>
              <w:t xml:space="preserve">)</w:t>
            </w:r>
          </w:p>
        </w:tc>
        <w:tc>
          <w:tcPr>
            <w:tcW w:w="3120" w:type="dxa"/>
          </w:tcPr>
          <w:p>
            <w:pPr/>
            <w:r>
              <w:t xml:space="preserve">No</w:t>
            </w:r>
          </w:p>
        </w:tc>
      </w:tr>
      <w:tr>
        <w:tc>
          <w:tcPr>
            <w:tcW w:w="3120" w:type="dxa"/>
          </w:tcPr>
          <w:p>
            <w:pPr/>
            <w:r>
              <w:t xml:space="preserve">Syntax</w:t>
            </w:r>
          </w:p>
        </w:tc>
        <w:tc>
          <w:tcPr>
            <w:tcW w:w="3120" w:type="dxa"/>
          </w:tcPr>
          <w:p>
            <w:pPr/>
            <w:r>
              <w:t xml:space="preserve">Indentation-sensitive</w:t>
            </w:r>
          </w:p>
        </w:tc>
        <w:tc>
          <w:tcPr>
            <w:tcW w:w="3120" w:type="dxa"/>
          </w:tcPr>
          <w:p>
            <w:pPr/>
            <w:r>
              <w:t xml:space="preserve">Braces and quotes; whitespace ignored</w:t>
            </w:r>
          </w:p>
        </w:tc>
      </w:tr>
      <w:tr>
        <w:tc>
          <w:tcPr>
            <w:tcW w:w="3120" w:type="dxa"/>
          </w:tcPr>
          <w:p>
            <w:pPr/>
            <w:r>
              <w:t xml:space="preserve">Typical use</w:t>
            </w:r>
          </w:p>
        </w:tc>
        <w:tc>
          <w:tcPr>
            <w:tcW w:w="3120" w:type="dxa"/>
          </w:tcPr>
          <w:p>
            <w:pPr/>
            <w:r>
              <w:t xml:space="preserve">Config, manifests, desired state</w:t>
            </w:r>
          </w:p>
        </w:tc>
        <w:tc>
          <w:tcPr>
            <w:tcW w:w="3120" w:type="dxa"/>
          </w:tcPr>
          <w:p>
            <w:pPr/>
            <w:r>
              <w:t xml:space="preserve">API payloads, logs, </w:t>
            </w:r>
            <w:r>
              <w:rPr>
                <w:rStyle w:val="CodeChar"/>
              </w:rPr>
              <w:t xml:space="preserve">--output json</w:t>
            </w:r>
          </w:p>
        </w:tc>
      </w:tr>
      <w:tr>
        <w:tc>
          <w:tcPr>
            <w:tcW w:w="3120" w:type="dxa"/>
          </w:tcPr>
          <w:p>
            <w:pPr/>
            <w:r>
              <w:t xml:space="preserve">Main risk</w:t>
            </w:r>
          </w:p>
        </w:tc>
        <w:tc>
          <w:tcPr>
            <w:tcW w:w="3120" w:type="dxa"/>
          </w:tcPr>
          <w:p>
            <w:pPr/>
            <w:r>
              <w:t xml:space="preserve">Implicit typing and indentation mistakes</w:t>
            </w:r>
          </w:p>
        </w:tc>
        <w:tc>
          <w:tcPr>
            <w:tcW w:w="3120" w:type="dxa"/>
          </w:tcPr>
          <w:p>
            <w:pPr/>
            <w:r>
              <w:t xml:space="preserve">Verbose to hand-edit; no comments</w:t>
            </w:r>
          </w:p>
        </w:tc>
      </w:tr>
      <w:tr>
        <w:tc>
          <w:tcPr>
            <w:tcW w:w="3120" w:type="dxa"/>
          </w:tcPr>
          <w:p>
            <w:pPr/>
            <w:r>
              <w:t xml:space="preserve">Python</w:t>
            </w:r>
          </w:p>
        </w:tc>
        <w:tc>
          <w:tcPr>
            <w:tcW w:w="3120" w:type="dxa"/>
          </w:tcPr>
          <w:p>
            <w:pPr/>
            <w:r>
              <w:rPr>
                <w:rStyle w:val="CodeChar"/>
              </w:rPr>
              <w:t xml:space="preserve">yaml.safe_load()</w:t>
            </w:r>
            <w:r>
              <w:t xml:space="preserve"> (PyYAML)</w:t>
            </w:r>
          </w:p>
        </w:tc>
        <w:tc>
          <w:tcPr>
            <w:tcW w:w="3120" w:type="dxa"/>
          </w:tcPr>
          <w:p>
            <w:pPr/>
            <w:r>
              <w:rPr>
                <w:rStyle w:val="CodeChar"/>
              </w:rPr>
              <w:t xml:space="preserve">json.loads()</w:t>
            </w:r>
            <w:r>
              <w:t xml:space="preserve"> (standard library)</w:t>
            </w:r>
          </w:p>
        </w:tc>
      </w:tr>
    </w:tbl>
    <w:p>
      <w:pPr>
        <w:pStyle w:val="Heading3"/>
      </w:pPr>
      <w:r>
        <w:t xml:space="preserve">Why it matters</w:t>
      </w:r>
    </w:p>
    <w:p>
      <w:pPr>
        <w:pStyle w:val="ListParagraph"/>
        <w:numPr>
          <w:ilvl w:val="0"/>
          <w:numId w:val="9"/>
        </w:numPr>
      </w:pPr>
      <w:r>
        <w:rPr>
          <w:b/>
        </w:rPr>
        <w:t xml:space="preserve">Separates decisions from code.</w:t>
      </w:r>
      <w:r>
        <w:t xml:space="preserve"> Changing prod replicas from 3 to 5 becomes a one-line config change that anyone can review, not a code change.</w:t>
      </w:r>
    </w:p>
    <w:p>
      <w:pPr>
        <w:pStyle w:val="ListParagraph"/>
        <w:numPr>
          <w:ilvl w:val="0"/>
          <w:numId w:val="9"/>
        </w:numPr>
      </w:pPr>
      <w:r>
        <w:rPr>
          <w:b/>
        </w:rPr>
        <w:t xml:space="preserve">One tool, many environments.</w:t>
      </w:r>
      <w:r>
        <w:t xml:space="preserve"> The same command runs against dev, staging and prod; only the data differs.</w:t>
      </w:r>
    </w:p>
    <w:p>
      <w:pPr>
        <w:pStyle w:val="ListParagraph"/>
        <w:numPr>
          <w:ilvl w:val="0"/>
          <w:numId w:val="9"/>
        </w:numPr>
      </w:pPr>
      <w:r>
        <w:rPr>
          <w:b/>
        </w:rPr>
        <w:t xml:space="preserve">Version control is the change history.</w:t>
      </w:r>
      <w:r>
        <w:t xml:space="preserve"> A config file in Git shows who changed what and why.</w:t>
      </w:r>
    </w:p>
    <w:p>
      <w:pPr>
        <w:pStyle w:val="ListParagraph"/>
        <w:numPr>
          <w:ilvl w:val="0"/>
          <w:numId w:val="9"/>
        </w:numPr>
      </w:pPr>
      <w:r>
        <w:rPr>
          <w:b/>
        </w:rPr>
        <w:t xml:space="preserve">Declarative.</w:t>
      </w:r>
      <w:r>
        <w:t xml:space="preserve"> A file states the desired end state. The tool works out the steps, which is what makes dry-run and idempotency possible later.</w:t>
      </w:r>
    </w:p>
    <w:p>
      <w:pPr/>
      <w:r>
        <w:rPr>
          <w:b/>
        </w:rPr>
        <w:t xml:space="preserve">Pitfalls to teach explicitly:</w:t>
      </w:r>
    </w:p>
    <w:p>
      <w:pPr>
        <w:pStyle w:val="ListParagraph"/>
        <w:numPr>
          <w:ilvl w:val="0"/>
          <w:numId w:val="10"/>
        </w:numPr>
      </w:pPr>
      <w:r>
        <w:rPr>
          <w:b/>
        </w:rPr>
        <w:t xml:space="preserve">YAML guesses types.</w:t>
      </w:r>
      <w:r>
        <w:t xml:space="preserve"> </w:t>
      </w:r>
      <w:r>
        <w:rPr>
          <w:rStyle w:val="CodeChar"/>
        </w:rPr>
        <w:t xml:space="preserve">version: 1.20</w:t>
      </w:r>
      <w:r>
        <w:t xml:space="preserve"> is read as the number </w:t>
      </w:r>
      <w:r>
        <w:rPr>
          <w:rStyle w:val="CodeChar"/>
        </w:rPr>
        <w:t xml:space="preserve">1.2</w:t>
      </w:r>
      <w:r>
        <w:t xml:space="preserve">. Under YAML 1.1 parsers such as PyYAML, </w:t>
      </w:r>
      <w:r>
        <w:rPr>
          <w:rStyle w:val="CodeChar"/>
        </w:rPr>
        <w:t xml:space="preserve">country: NO</w:t>
      </w:r>
      <w:r>
        <w:t xml:space="preserve"> becomes </w:t>
      </w:r>
      <w:r>
        <w:rPr>
          <w:rStyle w:val="CodeChar"/>
        </w:rPr>
        <w:t xml:space="preserve">false</w:t>
      </w:r>
      <w:r>
        <w:t xml:space="preserve">. Quote any string that could look like a number or boolean.</w:t>
      </w:r>
    </w:p>
    <w:p>
      <w:pPr>
        <w:pStyle w:val="ListParagraph"/>
        <w:numPr>
          <w:ilvl w:val="0"/>
          <w:numId w:val="10"/>
        </w:numPr>
      </w:pPr>
      <w:r>
        <w:rPr>
          <w:b/>
        </w:rPr>
        <w:t xml:space="preserve">Indentation changes meaning.</w:t>
      </w:r>
      <w:r>
        <w:t xml:space="preserve"> A key indented two spaces too far becomes a child of the wrong object, and the file still parses.</w:t>
      </w:r>
    </w:p>
    <w:p>
      <w:pPr>
        <w:pStyle w:val="ListParagraph"/>
        <w:numPr>
          <w:ilvl w:val="0"/>
          <w:numId w:val="10"/>
        </w:numPr>
      </w:pPr>
      <w:r>
        <w:rPr>
          <w:b/>
        </w:rPr>
        <w:t xml:space="preserve">Never use </w:t>
      </w:r>
      <w:r>
        <w:rPr>
          <w:rStyle w:val="CodeChar"/>
          <w:b/>
        </w:rPr>
        <w:t xml:space="preserve">yaml.load()</w:t>
      </w:r>
      <w:r>
        <w:rPr>
          <w:b/>
        </w:rPr>
        <w:t xml:space="preserve"> on untrusted input.</w:t>
      </w:r>
      <w:r>
        <w:t xml:space="preserve"> It can construct arbitrary Python objects. Always use </w:t>
      </w:r>
      <w:r>
        <w:rPr>
          <w:rStyle w:val="CodeChar"/>
        </w:rPr>
        <w:t xml:space="preserve">yaml.safe_load()</w:t>
      </w:r>
      <w:r>
        <w:t xml:space="preserve">.</w:t>
      </w:r>
    </w:p>
    <w:p>
      <w:pPr>
        <w:pStyle w:val="ListParagraph"/>
        <w:numPr>
          <w:ilvl w:val="0"/>
          <w:numId w:val="10"/>
        </w:numPr>
      </w:pPr>
      <w:r>
        <w:rPr>
          <w:b/>
        </w:rPr>
        <w:t xml:space="preserve">Validate against a schema.</w:t>
      </w:r>
      <w:r>
        <w:t xml:space="preserve"> Parsing only proves the file is well-formed. A schema (JSON Schema or a Pydantic model) proves </w:t>
      </w:r>
      <w:r>
        <w:rPr>
          <w:rStyle w:val="CodeChar"/>
        </w:rPr>
        <w:t xml:space="preserve">replicas</w:t>
      </w:r>
      <w:r>
        <w:t xml:space="preserve"> is a positive integer and </w:t>
      </w:r>
      <w:r>
        <w:rPr>
          <w:rStyle w:val="CodeChar"/>
        </w:rPr>
        <w:t xml:space="preserve">namespace</w:t>
      </w:r>
      <w:r>
        <w:t xml:space="preserve"> is present.</w:t>
      </w:r>
    </w:p>
    <w:p>
      <w:pPr>
        <w:pStyle w:val="ListParagraph"/>
        <w:numPr>
          <w:ilvl w:val="0"/>
          <w:numId w:val="10"/>
        </w:numPr>
      </w:pPr>
      <w:r>
        <w:rPr>
          <w:b/>
        </w:rPr>
        <w:t xml:space="preserve">No secrets in config.</w:t>
      </w:r>
      <w:r>
        <w:t xml:space="preserve"> Config files hold references to secrets (a Key Vault name), never the values.</w:t>
      </w:r>
    </w:p>
    <w:p>
      <w:pPr>
        <w:pStyle w:val="Heading3"/>
      </w:pPr>
      <w:r>
        <w:t xml:space="preserve">Real-time scenario</w:t>
      </w:r>
    </w:p>
    <w:p>
      <w:pPr/>
      <w:r>
        <w:t xml:space="preserve">The deploy script has the image tag, replica count and MongoDB host written as shell variables at the top of the file. Promoting a release to production means editing the script, so every release shows up in Git as a code change to the deployment tool.</w:t>
      </w:r>
    </w:p>
    <w:p>
      <w:pPr/>
      <w:r>
        <w:t xml:space="preserve">During one release an engineer updates the tag but also accidentally deletes a line further down. The review focuses on the tag and misses it.</w:t>
      </w:r>
    </w:p>
    <w:p>
      <w:pPr/>
      <w:r>
        <w:t xml:space="preserve">The team moves all per-environment values into </w:t>
      </w:r>
      <w:r>
        <w:rPr>
          <w:rStyle w:val="CodeChar"/>
        </w:rPr>
        <w:t xml:space="preserve">environments.yaml</w:t>
      </w:r>
      <w:r>
        <w:t xml:space="preserve"> and adds a Pydantic model that the CLI validates on startup. Two things change. A release is now a one-line diff in a data file. And when someone later writes </w:t>
      </w:r>
      <w:r>
        <w:rPr>
          <w:rStyle w:val="CodeChar"/>
        </w:rPr>
        <w:t xml:space="preserve">replicas: "three"</w:t>
      </w:r>
      <w:r>
        <w:t xml:space="preserve">, the tool refuses to start:</w:t>
      </w:r>
    </w:p>
    <w:p>
      <w:pPr>
        <w:pStyle w:val="Code"/>
      </w:pPr>
      <w:bookmarkStart w:id="8" w:name="bongo_lang_text_8"/>
      <w:bookmarkEnd w:id="8"/>
      <w:r>
        <w:t xml:space="preserve">$ opsctl deploy apply --env prod</w:t>
        <w:br/>
        <w:t xml:space="preserve">Config error in environments.yaml: environments.prod.replicas</w:t>
        <w:br/>
        <w:t xml:space="preserve">  Input should be a valid integer (got 'three')</w:t>
      </w:r>
    </w:p>
    <w:p>
      <w:pPr/>
      <w:r>
        <w:t xml:space="preserve">The mistake is caught at the keyboard, before any API call is made.</w:t>
      </w:r>
    </w:p>
    <w:p>
      <w:pPr>
        <w:pStyle w:val="Heading2"/>
      </w:pPr>
      <w:r>
        <w:t xml:space="preserve">5. REST API automation</w:t>
      </w:r>
    </w:p>
    <w:p>
      <w:pPr>
        <w:pStyle w:val="Heading3"/>
      </w:pPr>
      <w:r>
        <w:t xml:space="preserve">What it is</w:t>
      </w:r>
    </w:p>
    <w:p>
      <w:pPr/>
      <w:r>
        <w:t xml:space="preserve">A REST API exposes a platform's objects as URLs and lets a program act on them with HTTP methods. Almost everything an engineer clicks in a cloud portal is a REST call underneath. REST API automation means making those calls from code instead of from a browser.</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Method</w:t>
            </w:r>
          </w:p>
        </w:tc>
        <w:tc>
          <w:tcPr>
            <w:tcW w:w="2340" w:type="dxa"/>
            <w:shd w:val="clear" w:color="auto" w:fill="F2F2F2"/>
          </w:tcPr>
          <w:p>
            <w:pPr/>
            <w:r>
              <w:t xml:space="preserve">Meaning</w:t>
            </w:r>
          </w:p>
        </w:tc>
        <w:tc>
          <w:tcPr>
            <w:tcW w:w="2340" w:type="dxa"/>
            <w:shd w:val="clear" w:color="auto" w:fill="F2F2F2"/>
          </w:tcPr>
          <w:p>
            <w:pPr/>
            <w:r>
              <w:t xml:space="preserve">Example</w:t>
            </w:r>
          </w:p>
        </w:tc>
        <w:tc>
          <w:tcPr>
            <w:tcW w:w="2340" w:type="dxa"/>
            <w:shd w:val="clear" w:color="auto" w:fill="F2F2F2"/>
          </w:tcPr>
          <w:p>
            <w:pPr/>
            <w:r>
              <w:t xml:space="preserve">Safe to repeat?</w:t>
            </w:r>
          </w:p>
        </w:tc>
      </w:tr>
      <w:tr>
        <w:tc>
          <w:tcPr>
            <w:tcW w:w="2340" w:type="dxa"/>
          </w:tcPr>
          <w:p>
            <w:pPr/>
            <w:r>
              <w:rPr>
                <w:rStyle w:val="CodeChar"/>
              </w:rPr>
              <w:t xml:space="preserve">GET</w:t>
            </w:r>
          </w:p>
        </w:tc>
        <w:tc>
          <w:tcPr>
            <w:tcW w:w="2340" w:type="dxa"/>
          </w:tcPr>
          <w:p>
            <w:pPr/>
            <w:r>
              <w:t xml:space="preserve">Read</w:t>
            </w:r>
          </w:p>
        </w:tc>
        <w:tc>
          <w:tcPr>
            <w:tcW w:w="2340" w:type="dxa"/>
          </w:tcPr>
          <w:p>
            <w:pPr/>
            <w:r>
              <w:rPr>
                <w:rStyle w:val="CodeChar"/>
              </w:rPr>
              <w:t xml:space="preserve">GET /namespaces/fitness-dev</w:t>
            </w:r>
          </w:p>
        </w:tc>
        <w:tc>
          <w:tcPr>
            <w:tcW w:w="2340" w:type="dxa"/>
          </w:tcPr>
          <w:p>
            <w:pPr/>
            <w:r>
              <w:t xml:space="preserve">Yes</w:t>
            </w:r>
          </w:p>
        </w:tc>
      </w:tr>
      <w:tr>
        <w:tc>
          <w:tcPr>
            <w:tcW w:w="2340" w:type="dxa"/>
          </w:tcPr>
          <w:p>
            <w:pPr/>
            <w:r>
              <w:rPr>
                <w:rStyle w:val="CodeChar"/>
              </w:rPr>
              <w:t xml:space="preserve">PUT</w:t>
            </w:r>
          </w:p>
        </w:tc>
        <w:tc>
          <w:tcPr>
            <w:tcW w:w="2340" w:type="dxa"/>
          </w:tcPr>
          <w:p>
            <w:pPr/>
            <w:r>
              <w:t xml:space="preserve">Create or replace at a known URL</w:t>
            </w:r>
          </w:p>
        </w:tc>
        <w:tc>
          <w:tcPr>
            <w:tcW w:w="2340" w:type="dxa"/>
          </w:tcPr>
          <w:p>
            <w:pPr/>
            <w:r>
              <w:rPr>
                <w:rStyle w:val="CodeChar"/>
              </w:rPr>
              <w:t xml:space="preserve">PUT /namespaces/fitness-dev</w:t>
            </w:r>
          </w:p>
        </w:tc>
        <w:tc>
          <w:tcPr>
            <w:tcW w:w="2340" w:type="dxa"/>
          </w:tcPr>
          <w:p>
            <w:pPr/>
            <w:r>
              <w:t xml:space="preserve">Yes</w:t>
            </w:r>
          </w:p>
        </w:tc>
      </w:tr>
      <w:tr>
        <w:tc>
          <w:tcPr>
            <w:tcW w:w="2340" w:type="dxa"/>
          </w:tcPr>
          <w:p>
            <w:pPr/>
            <w:r>
              <w:rPr>
                <w:rStyle w:val="CodeChar"/>
              </w:rPr>
              <w:t xml:space="preserve">PATCH</w:t>
            </w:r>
          </w:p>
        </w:tc>
        <w:tc>
          <w:tcPr>
            <w:tcW w:w="2340" w:type="dxa"/>
          </w:tcPr>
          <w:p>
            <w:pPr/>
            <w:r>
              <w:t xml:space="preserve">Change some fields</w:t>
            </w:r>
          </w:p>
        </w:tc>
        <w:tc>
          <w:tcPr>
            <w:tcW w:w="2340" w:type="dxa"/>
          </w:tcPr>
          <w:p>
            <w:pPr/>
            <w:r>
              <w:rPr>
                <w:rStyle w:val="CodeChar"/>
              </w:rPr>
              <w:t xml:space="preserve">PATCH /deployments/web</w:t>
            </w:r>
          </w:p>
        </w:tc>
        <w:tc>
          <w:tcPr>
            <w:tcW w:w="2340" w:type="dxa"/>
          </w:tcPr>
          <w:p>
            <w:pPr/>
            <w:r>
              <w:t xml:space="preserve">Usually</w:t>
            </w:r>
          </w:p>
        </w:tc>
      </w:tr>
      <w:tr>
        <w:tc>
          <w:tcPr>
            <w:tcW w:w="2340" w:type="dxa"/>
          </w:tcPr>
          <w:p>
            <w:pPr/>
            <w:r>
              <w:rPr>
                <w:rStyle w:val="CodeChar"/>
              </w:rPr>
              <w:t xml:space="preserve">DELETE</w:t>
            </w:r>
          </w:p>
        </w:tc>
        <w:tc>
          <w:tcPr>
            <w:tcW w:w="2340" w:type="dxa"/>
          </w:tcPr>
          <w:p>
            <w:pPr/>
            <w:r>
              <w:t xml:space="preserve">Remove</w:t>
            </w:r>
          </w:p>
        </w:tc>
        <w:tc>
          <w:tcPr>
            <w:tcW w:w="2340" w:type="dxa"/>
          </w:tcPr>
          <w:p>
            <w:pPr/>
            <w:r>
              <w:rPr>
                <w:rStyle w:val="CodeChar"/>
              </w:rPr>
              <w:t xml:space="preserve">DELETE /namespaces/fitness-dev</w:t>
            </w:r>
          </w:p>
        </w:tc>
        <w:tc>
          <w:tcPr>
            <w:tcW w:w="2340" w:type="dxa"/>
          </w:tcPr>
          <w:p>
            <w:pPr/>
            <w:r>
              <w:t xml:space="preserve">Yes (already gone = done)</w:t>
            </w:r>
          </w:p>
        </w:tc>
      </w:tr>
      <w:tr>
        <w:tc>
          <w:tcPr>
            <w:tcW w:w="2340" w:type="dxa"/>
          </w:tcPr>
          <w:p>
            <w:pPr/>
            <w:r>
              <w:rPr>
                <w:rStyle w:val="CodeChar"/>
              </w:rPr>
              <w:t xml:space="preserve">POST</w:t>
            </w:r>
          </w:p>
        </w:tc>
        <w:tc>
          <w:tcPr>
            <w:tcW w:w="2340" w:type="dxa"/>
          </w:tcPr>
          <w:p>
            <w:pPr/>
            <w:r>
              <w:t xml:space="preserve">Create a new item or trigger an action</w:t>
            </w:r>
          </w:p>
        </w:tc>
        <w:tc>
          <w:tcPr>
            <w:tcW w:w="2340" w:type="dxa"/>
          </w:tcPr>
          <w:p>
            <w:pPr/>
            <w:r>
              <w:rPr>
                <w:rStyle w:val="CodeChar"/>
              </w:rPr>
              <w:t xml:space="preserve">POST /deployments</w:t>
            </w:r>
          </w:p>
        </w:tc>
        <w:tc>
          <w:tcPr>
            <w:tcW w:w="2340" w:type="dxa"/>
          </w:tcPr>
          <w:p>
            <w:pPr/>
            <w:r>
              <w:rPr>
                <w:b/>
              </w:rPr>
              <w:t xml:space="preserve">No</w:t>
            </w:r>
            <w:r>
              <w:t xml:space="preserve">, unless designed for it</w:t>
            </w:r>
          </w:p>
        </w:tc>
      </w:tr>
    </w:tbl>
    <w:p>
      <w:pPr/>
      <w:r>
        <w:t xml:space="preserve">Status codes tell the tool what to do next: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Range</w:t>
            </w:r>
          </w:p>
        </w:tc>
        <w:tc>
          <w:tcPr>
            <w:tcW w:w="3120" w:type="dxa"/>
            <w:shd w:val="clear" w:color="auto" w:fill="F2F2F2"/>
          </w:tcPr>
          <w:p>
            <w:pPr/>
            <w:r>
              <w:t xml:space="preserve">Meaning</w:t>
            </w:r>
          </w:p>
        </w:tc>
        <w:tc>
          <w:tcPr>
            <w:tcW w:w="3120" w:type="dxa"/>
            <w:shd w:val="clear" w:color="auto" w:fill="F2F2F2"/>
          </w:tcPr>
          <w:p>
            <w:pPr/>
            <w:r>
              <w:t xml:space="preserve">Tool's response</w:t>
            </w:r>
          </w:p>
        </w:tc>
      </w:tr>
      <w:tr>
        <w:tc>
          <w:tcPr>
            <w:tcW w:w="3120" w:type="dxa"/>
          </w:tcPr>
          <w:p>
            <w:pPr/>
            <w:r>
              <w:rPr>
                <w:rStyle w:val="CodeChar"/>
              </w:rPr>
              <w:t xml:space="preserve">2xx</w:t>
            </w:r>
          </w:p>
        </w:tc>
        <w:tc>
          <w:tcPr>
            <w:tcW w:w="3120" w:type="dxa"/>
          </w:tcPr>
          <w:p>
            <w:pPr/>
            <w:r>
              <w:t xml:space="preserve">Success</w:t>
            </w:r>
          </w:p>
        </w:tc>
        <w:tc>
          <w:tcPr>
            <w:tcW w:w="3120" w:type="dxa"/>
          </w:tcPr>
          <w:p>
            <w:pPr/>
            <w:r>
              <w:t xml:space="preserve">Continue</w:t>
            </w:r>
          </w:p>
        </w:tc>
      </w:tr>
      <w:tr>
        <w:tc>
          <w:tcPr>
            <w:tcW w:w="3120" w:type="dxa"/>
          </w:tcPr>
          <w:p>
            <w:pPr/>
            <w:r>
              <w:rPr>
                <w:rStyle w:val="CodeChar"/>
              </w:rPr>
              <w:t xml:space="preserve">400</w:t>
            </w:r>
            <w:r>
              <w:t xml:space="preserve">, </w:t>
            </w:r>
            <w:r>
              <w:rPr>
                <w:rStyle w:val="CodeChar"/>
              </w:rPr>
              <w:t xml:space="preserve">422</w:t>
            </w:r>
          </w:p>
        </w:tc>
        <w:tc>
          <w:tcPr>
            <w:tcW w:w="3120" w:type="dxa"/>
          </w:tcPr>
          <w:p>
            <w:pPr/>
            <w:r>
              <w:t xml:space="preserve">The request is wrong</w:t>
            </w:r>
          </w:p>
        </w:tc>
        <w:tc>
          <w:tcPr>
            <w:tcW w:w="3120" w:type="dxa"/>
          </w:tcPr>
          <w:p>
            <w:pPr/>
            <w:r>
              <w:t xml:space="preserve">Stop; fix the input. Retrying will not help</w:t>
            </w:r>
          </w:p>
        </w:tc>
      </w:tr>
      <w:tr>
        <w:tc>
          <w:tcPr>
            <w:tcW w:w="3120" w:type="dxa"/>
          </w:tcPr>
          <w:p>
            <w:pPr/>
            <w:r>
              <w:rPr>
                <w:rStyle w:val="CodeChar"/>
              </w:rPr>
              <w:t xml:space="preserve">401</w:t>
            </w:r>
            <w:r>
              <w:t xml:space="preserve">, </w:t>
            </w:r>
            <w:r>
              <w:rPr>
                <w:rStyle w:val="CodeChar"/>
              </w:rPr>
              <w:t xml:space="preserve">403</w:t>
            </w:r>
          </w:p>
        </w:tc>
        <w:tc>
          <w:tcPr>
            <w:tcW w:w="3120" w:type="dxa"/>
          </w:tcPr>
          <w:p>
            <w:pPr/>
            <w:r>
              <w:t xml:space="preserve">Not authenticated / not allowed</w:t>
            </w:r>
          </w:p>
        </w:tc>
        <w:tc>
          <w:tcPr>
            <w:tcW w:w="3120" w:type="dxa"/>
          </w:tcPr>
          <w:p>
            <w:pPr/>
            <w:r>
              <w:t xml:space="preserve">Stop; refresh the token or fix permissions</w:t>
            </w:r>
          </w:p>
        </w:tc>
      </w:tr>
      <w:tr>
        <w:tc>
          <w:tcPr>
            <w:tcW w:w="3120" w:type="dxa"/>
          </w:tcPr>
          <w:p>
            <w:pPr/>
            <w:r>
              <w:rPr>
                <w:rStyle w:val="CodeChar"/>
              </w:rPr>
              <w:t xml:space="preserve">404</w:t>
            </w:r>
          </w:p>
        </w:tc>
        <w:tc>
          <w:tcPr>
            <w:tcW w:w="3120" w:type="dxa"/>
          </w:tcPr>
          <w:p>
            <w:pPr/>
            <w:r>
              <w:t xml:space="preserve">Not found</w:t>
            </w:r>
          </w:p>
        </w:tc>
        <w:tc>
          <w:tcPr>
            <w:tcW w:w="3120" w:type="dxa"/>
          </w:tcPr>
          <w:p>
            <w:pPr/>
            <w:r>
              <w:t xml:space="preserve">Depends: fine for a delete, an error for an update</w:t>
            </w:r>
          </w:p>
        </w:tc>
      </w:tr>
      <w:tr>
        <w:tc>
          <w:tcPr>
            <w:tcW w:w="3120" w:type="dxa"/>
          </w:tcPr>
          <w:p>
            <w:pPr/>
            <w:r>
              <w:rPr>
                <w:rStyle w:val="CodeChar"/>
              </w:rPr>
              <w:t xml:space="preserve">409</w:t>
            </w:r>
          </w:p>
        </w:tc>
        <w:tc>
          <w:tcPr>
            <w:tcW w:w="3120" w:type="dxa"/>
          </w:tcPr>
          <w:p>
            <w:pPr/>
            <w:r>
              <w:t xml:space="preserve">Conflict (already exists, version mismatch)</w:t>
            </w:r>
          </w:p>
        </w:tc>
        <w:tc>
          <w:tcPr>
            <w:tcW w:w="3120" w:type="dxa"/>
          </w:tcPr>
          <w:p>
            <w:pPr/>
            <w:r>
              <w:t xml:space="preserve">Re-read the current state and decide</w:t>
            </w:r>
          </w:p>
        </w:tc>
      </w:tr>
      <w:tr>
        <w:tc>
          <w:tcPr>
            <w:tcW w:w="3120" w:type="dxa"/>
          </w:tcPr>
          <w:p>
            <w:pPr/>
            <w:r>
              <w:rPr>
                <w:rStyle w:val="CodeChar"/>
              </w:rPr>
              <w:t xml:space="preserve">429</w:t>
            </w:r>
          </w:p>
        </w:tc>
        <w:tc>
          <w:tcPr>
            <w:tcW w:w="3120" w:type="dxa"/>
          </w:tcPr>
          <w:p>
            <w:pPr/>
            <w:r>
              <w:t xml:space="preserve">Rate limited</w:t>
            </w:r>
          </w:p>
        </w:tc>
        <w:tc>
          <w:tcPr>
            <w:tcW w:w="3120" w:type="dxa"/>
          </w:tcPr>
          <w:p>
            <w:pPr/>
            <w:r>
              <w:t xml:space="preserve">Wait for </w:t>
            </w:r>
            <w:r>
              <w:rPr>
                <w:rStyle w:val="CodeChar"/>
              </w:rPr>
              <w:t xml:space="preserve">Retry-After</w:t>
            </w:r>
            <w:r>
              <w:t xml:space="preserve">, then retry</w:t>
            </w:r>
          </w:p>
        </w:tc>
      </w:tr>
      <w:tr>
        <w:tc>
          <w:tcPr>
            <w:tcW w:w="3120" w:type="dxa"/>
          </w:tcPr>
          <w:p>
            <w:pPr/>
            <w:r>
              <w:rPr>
                <w:rStyle w:val="CodeChar"/>
              </w:rPr>
              <w:t xml:space="preserve">5xx</w:t>
            </w:r>
          </w:p>
        </w:tc>
        <w:tc>
          <w:tcPr>
            <w:tcW w:w="3120" w:type="dxa"/>
          </w:tcPr>
          <w:p>
            <w:pPr/>
            <w:r>
              <w:t xml:space="preserve">Server-side failure</w:t>
            </w:r>
          </w:p>
        </w:tc>
        <w:tc>
          <w:tcPr>
            <w:tcW w:w="3120" w:type="dxa"/>
          </w:tcPr>
          <w:p>
            <w:pPr/>
            <w:r>
              <w:t xml:space="preserve">Retry with backoff</w:t>
            </w:r>
          </w:p>
        </w:tc>
      </w:tr>
    </w:tbl>
    <w:p>
      <w:pPr/>
      <w:r>
        <w:t xml:space="preserve">A production-grade API client handles five things beyond the basic call:</w:t>
      </w:r>
    </w:p>
    <w:p>
      <w:pPr>
        <w:pStyle w:val="ListParagraph"/>
        <w:numPr>
          <w:ilvl w:val="0"/>
          <w:numId w:val="11"/>
        </w:numPr>
      </w:pPr>
      <w:r>
        <w:rPr>
          <w:b/>
        </w:rPr>
        <w:t xml:space="preserve">Authentication.</w:t>
      </w:r>
      <w:r>
        <w:t xml:space="preserve"> Short-lived tokens (OAuth 2.0, managed identity, service account) read from the environment or a secret store. Never hard-coded.</w:t>
      </w:r>
    </w:p>
    <w:p>
      <w:pPr>
        <w:pStyle w:val="ListParagraph"/>
        <w:numPr>
          <w:ilvl w:val="0"/>
          <w:numId w:val="11"/>
        </w:numPr>
      </w:pPr>
      <w:r>
        <w:rPr>
          <w:b/>
        </w:rPr>
        <w:t xml:space="preserve">Timeouts.</w:t>
      </w:r>
      <w:r>
        <w:t xml:space="preserve"> Every call has one. A call without a timeout can hang a pipeline indefinitely.</w:t>
      </w:r>
    </w:p>
    <w:p>
      <w:pPr>
        <w:pStyle w:val="ListParagraph"/>
        <w:numPr>
          <w:ilvl w:val="0"/>
          <w:numId w:val="11"/>
        </w:numPr>
      </w:pPr>
      <w:r>
        <w:rPr>
          <w:b/>
        </w:rPr>
        <w:t xml:space="preserve">Pagination.</w:t>
      </w:r>
      <w:r>
        <w:t xml:space="preserve"> List endpoints return a page plus a </w:t>
      </w:r>
      <w:r>
        <w:rPr>
          <w:rStyle w:val="CodeChar"/>
        </w:rPr>
        <w:t xml:space="preserve">next</w:t>
      </w:r>
      <w:r>
        <w:t xml:space="preserve"> link. Stopping after page one silently ignores most of the data.</w:t>
      </w:r>
    </w:p>
    <w:p>
      <w:pPr>
        <w:pStyle w:val="ListParagraph"/>
        <w:numPr>
          <w:ilvl w:val="0"/>
          <w:numId w:val="11"/>
        </w:numPr>
      </w:pPr>
      <w:r>
        <w:rPr>
          <w:b/>
        </w:rPr>
        <w:t xml:space="preserve">Error handling.</w:t>
      </w:r>
      <w:r>
        <w:t xml:space="preserve"> Check the status code on every call and surface the server's error message.</w:t>
      </w:r>
    </w:p>
    <w:p>
      <w:pPr>
        <w:pStyle w:val="ListParagraph"/>
        <w:numPr>
          <w:ilvl w:val="0"/>
          <w:numId w:val="11"/>
        </w:numPr>
      </w:pPr>
      <w:r>
        <w:rPr>
          <w:b/>
        </w:rPr>
        <w:t xml:space="preserve">Long-running operations.</w:t>
      </w:r>
      <w:r>
        <w:t xml:space="preserve"> Many create calls return </w:t>
      </w:r>
      <w:r>
        <w:rPr>
          <w:rStyle w:val="CodeChar"/>
        </w:rPr>
        <w:t xml:space="preserve">202 Accepted</w:t>
      </w:r>
      <w:r>
        <w:t xml:space="preserve"> with a status URL. The tool polls until the operation finishes.</w:t>
      </w:r>
    </w:p>
    <w:p>
      <w:pPr>
        <w:pStyle w:val="Code"/>
      </w:pPr>
      <w:bookmarkStart w:id="9" w:name="bongo_lang_python_9"/>
      <w:bookmarkEnd w:id="9"/>
      <w:r>
        <w:t xml:space="preserve">import os, httpx</w:t>
        <w:br/>
        <w:br/>
        <w:t xml:space="preserve">client = httpx.Client(</w:t>
        <w:br/>
        <w:t xml:space="preserve">    base_url=os.environ["OPS_API_URL"],</w:t>
        <w:br/>
        <w:t xml:space="preserve">    headers={"Authorization": f"Bearer {os.environ['OPS_API_TOKEN']}"},</w:t>
        <w:br/>
        <w:t xml:space="preserve">    timeout=10.0,</w:t>
        <w:br/>
        <w:t xml:space="preserve">)</w:t>
        <w:br/>
        <w:br/>
        <w:t xml:space="preserve">def list_all(path: str):</w:t>
        <w:br/>
        <w:t xml:space="preserve">    """Follow pagination until there is no next page."""</w:t>
        <w:br/>
        <w:t xml:space="preserve">    while path:</w:t>
        <w:br/>
        <w:t xml:space="preserve">        resp = client.get(path)</w:t>
        <w:br/>
        <w:t xml:space="preserve">        resp.raise_for_status()</w:t>
        <w:br/>
        <w:t xml:space="preserve">        body = resp.json()</w:t>
        <w:br/>
        <w:t xml:space="preserve">        yield from body["items"]</w:t>
        <w:br/>
        <w:t xml:space="preserve">        path = body.get("next")</w:t>
      </w:r>
    </w:p>
    <w:p>
      <w:pPr>
        <w:pStyle w:val="Heading3"/>
      </w:pPr>
      <w:r>
        <w:t xml:space="preserve">Why it matters</w:t>
      </w:r>
    </w:p>
    <w:p>
      <w:pPr>
        <w:pStyle w:val="ListParagraph"/>
        <w:numPr>
          <w:ilvl w:val="0"/>
          <w:numId w:val="12"/>
        </w:numPr>
      </w:pPr>
      <w:r>
        <w:rPr>
          <w:b/>
        </w:rPr>
        <w:t xml:space="preserve">The API is the real interface.</w:t>
      </w:r>
      <w:r>
        <w:t xml:space="preserve"> Portals and vendor CLIs are clients of the same API. Anything they can do, automation can do.</w:t>
      </w:r>
    </w:p>
    <w:p>
      <w:pPr>
        <w:pStyle w:val="ListParagraph"/>
        <w:numPr>
          <w:ilvl w:val="0"/>
          <w:numId w:val="12"/>
        </w:numPr>
      </w:pPr>
      <w:r>
        <w:rPr>
          <w:b/>
        </w:rPr>
        <w:t xml:space="preserve">Integration across systems.</w:t>
      </w:r>
      <w:r>
        <w:t xml:space="preserve"> One workflow can create a namespace in Kubernetes, a record in the ticketing system and a message in the team channel.</w:t>
      </w:r>
    </w:p>
    <w:p>
      <w:pPr>
        <w:pStyle w:val="ListParagraph"/>
        <w:numPr>
          <w:ilvl w:val="0"/>
          <w:numId w:val="12"/>
        </w:numPr>
      </w:pPr>
      <w:r>
        <w:rPr>
          <w:b/>
        </w:rPr>
        <w:t xml:space="preserve">Scale.</w:t>
      </w:r>
      <w:r>
        <w:t xml:space="preserve"> Onboarding one user by hand takes five minutes. Onboarding 300 takes a loop.</w:t>
      </w:r>
    </w:p>
    <w:p>
      <w:pPr>
        <w:pStyle w:val="ListParagraph"/>
        <w:numPr>
          <w:ilvl w:val="0"/>
          <w:numId w:val="12"/>
        </w:numPr>
      </w:pPr>
      <w:r>
        <w:rPr>
          <w:b/>
        </w:rPr>
        <w:t xml:space="preserve">Structured results.</w:t>
      </w:r>
      <w:r>
        <w:t xml:space="preserve"> JSON responses can be checked by code. Scraping CLI text output breaks whenever the wording changes.</w:t>
      </w:r>
    </w:p>
    <w:p>
      <w:pPr>
        <w:pStyle w:val="Heading3"/>
      </w:pPr>
      <w:r>
        <w:t xml:space="preserve">Real-time scenario</w:t>
      </w:r>
    </w:p>
    <w:p>
      <w:pPr/>
      <w:r>
        <w:t xml:space="preserve">The team writes a weekly job to remove container images older than 30 days from the registry. It calls the list endpoint, filters by date and deletes.</w:t>
      </w:r>
    </w:p>
    <w:p>
      <w:pPr/>
      <w:r>
        <w:t xml:space="preserve">The registry holds 2,400 images, but the list endpoint returns 100 per page. The job only ever looks at the first 100, reports "12 images deleted" every week, and storage costs keep climbing. Nobody suspects the job, because it succeeds.</w:t>
      </w:r>
    </w:p>
    <w:p>
      <w:pPr/>
      <w:r>
        <w:t xml:space="preserve">The fix is the </w:t>
      </w:r>
      <w:r>
        <w:rPr>
          <w:rStyle w:val="CodeChar"/>
        </w:rPr>
        <w:t xml:space="preserve">list_all</w:t>
      </w:r>
      <w:r>
        <w:t xml:space="preserve"> pattern above. Once the client follows </w:t>
      </w:r>
      <w:r>
        <w:rPr>
          <w:rStyle w:val="CodeChar"/>
        </w:rPr>
        <w:t xml:space="preserve">next</w:t>
      </w:r>
      <w:r>
        <w:t xml:space="preserve"> links, the first run finds 1,900 stale images. That raises a second problem: deleting 1,900 items in a tight loop triggers </w:t>
      </w:r>
      <w:r>
        <w:rPr>
          <w:rStyle w:val="CodeChar"/>
        </w:rPr>
        <w:t xml:space="preserve">429 Too Many Requests</w:t>
      </w:r>
      <w:r>
        <w:t xml:space="preserve"> from the registry. That problem is the subject of topic 9.</w:t>
      </w:r>
    </w:p>
    <w:p>
      <w:pPr>
        <w:pStyle w:val="Heading2"/>
      </w:pPr>
      <w:r>
        <w:t xml:space="preserve">6. Management plane vs data plane</w:t>
      </w:r>
    </w:p>
    <w:p>
      <w:pPr>
        <w:pStyle w:val="Heading3"/>
      </w:pPr>
      <w:r>
        <w:t xml:space="preserve">What it is</w:t>
      </w:r>
    </w:p>
    <w:p>
      <w:pPr/>
      <w:r>
        <w:t xml:space="preserve">Every platform has two separate surfaces, each with its own endpoint and its own permissions.</w:t>
      </w:r>
    </w:p>
    <w:p>
      <w:pPr>
        <w:pStyle w:val="ListParagraph"/>
        <w:numPr>
          <w:ilvl w:val="0"/>
          <w:numId w:val="13"/>
        </w:numPr>
      </w:pPr>
      <w:r>
        <w:t xml:space="preserve">The </w:t>
      </w:r>
      <w:r>
        <w:rPr>
          <w:b/>
        </w:rPr>
        <w:t xml:space="preserve">management plane</w:t>
      </w:r>
      <w:r>
        <w:t xml:space="preserve"> (also called the control plane) is where you manage the resource itself: create it, configure it, scale it, delete it, set who has access.</w:t>
      </w:r>
    </w:p>
    <w:p>
      <w:pPr>
        <w:pStyle w:val="ListParagraph"/>
        <w:numPr>
          <w:ilvl w:val="0"/>
          <w:numId w:val="13"/>
        </w:numPr>
      </w:pPr>
      <w:r>
        <w:t xml:space="preserve">The </w:t>
      </w:r>
      <w:r>
        <w:rPr>
          <w:b/>
        </w:rPr>
        <w:t xml:space="preserve">data plane</w:t>
      </w:r>
      <w:r>
        <w:t xml:space="preserve"> is where you use the resource: read and write the data it holds, or send traffic through it.</w:t>
      </w:r>
    </w:p>
    <w:p>
      <w:pPr/>
      <w:r>
        <w:drawing>
          <wp:inline distT="0" distB="0" distL="0" distR="0">
            <wp:extent cx="5486400" cy="2188028"/>
            <wp:docPr id="1" name="image1" descr="management plane vs data plane · one identity, two permission sets"/>
            <a:graphic xmlns:a="http://schemas.openxmlformats.org/drawingml/2006/main">
              <a:graphicData uri="http://schemas.openxmlformats.org/drawingml/2006/picture">
                <pic:pic xmlns:pic="http://schemas.openxmlformats.org/drawingml/2006/picture">
                  <pic:nvPicPr>
                    <pic:cNvPr id="1" name="image1" descr="management plane vs data plane · one identity, two permission sets"/>
                    <pic:cNvPicPr/>
                  </pic:nvPicPr>
                  <pic:blipFill>
                    <a:blip r:embed="rId3"/>
                    <a:stretch>
                      <a:fillRect/>
                    </a:stretch>
                  </pic:blipFill>
                  <pic:spPr>
                    <a:xfrm>
                      <a:off x="0" y="0"/>
                      <a:ext cx="5486400" cy="2188028"/>
                    </a:xfrm>
                    <a:prstGeom prst="rect">
                      <a:avLst/>
                    </a:prstGeom>
                  </pic:spPr>
                </pic:pic>
              </a:graphicData>
            </a:graphic>
          </wp:inline>
        </w:drawing>
      </w:r>
    </w:p>
    <w:p>
      <w:pPr/>
      <w:r>
        <w:t xml:space="preserve">management plane vs data plane · one identity, two permission sets</w:t>
      </w:r>
    </w:p>
    <w:p>
      <w:pPr/>
      <w:r>
        <w:t xml:space="preserve">The automation identity is granted management-plane access only. Reading the data inside a resource is a separate grant that it does not hold.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Resource</w:t>
            </w:r>
          </w:p>
        </w:tc>
        <w:tc>
          <w:tcPr>
            <w:tcW w:w="3120" w:type="dxa"/>
            <w:shd w:val="clear" w:color="auto" w:fill="F2F2F2"/>
          </w:tcPr>
          <w:p>
            <w:pPr/>
            <w:r>
              <w:t xml:space="preserve">Management-plane action</w:t>
            </w:r>
          </w:p>
        </w:tc>
        <w:tc>
          <w:tcPr>
            <w:tcW w:w="3120" w:type="dxa"/>
            <w:shd w:val="clear" w:color="auto" w:fill="F2F2F2"/>
          </w:tcPr>
          <w:p>
            <w:pPr/>
            <w:r>
              <w:t xml:space="preserve">Data-plane action</w:t>
            </w:r>
          </w:p>
        </w:tc>
      </w:tr>
      <w:tr>
        <w:tc>
          <w:tcPr>
            <w:tcW w:w="3120" w:type="dxa"/>
          </w:tcPr>
          <w:p>
            <w:pPr/>
            <w:r>
              <w:t xml:space="preserve">Azure Key Vault</w:t>
            </w:r>
          </w:p>
        </w:tc>
        <w:tc>
          <w:tcPr>
            <w:tcW w:w="3120" w:type="dxa"/>
          </w:tcPr>
          <w:p>
            <w:pPr/>
            <w:r>
              <w:t xml:space="preserve">Create the vault, set network rules</w:t>
            </w:r>
          </w:p>
        </w:tc>
        <w:tc>
          <w:tcPr>
            <w:tcW w:w="3120" w:type="dxa"/>
          </w:tcPr>
          <w:p>
            <w:pPr/>
            <w:r>
              <w:t xml:space="preserve">Read a secret's value</w:t>
            </w:r>
          </w:p>
        </w:tc>
      </w:tr>
      <w:tr>
        <w:tc>
          <w:tcPr>
            <w:tcW w:w="3120" w:type="dxa"/>
          </w:tcPr>
          <w:p>
            <w:pPr/>
            <w:r>
              <w:t xml:space="preserve">Storage account</w:t>
            </w:r>
          </w:p>
        </w:tc>
        <w:tc>
          <w:tcPr>
            <w:tcW w:w="3120" w:type="dxa"/>
          </w:tcPr>
          <w:p>
            <w:pPr/>
            <w:r>
              <w:t xml:space="preserve">Create the account, change the tier</w:t>
            </w:r>
          </w:p>
        </w:tc>
        <w:tc>
          <w:tcPr>
            <w:tcW w:w="3120" w:type="dxa"/>
          </w:tcPr>
          <w:p>
            <w:pPr/>
            <w:r>
              <w:t xml:space="preserve">Download a blob</w:t>
            </w:r>
          </w:p>
        </w:tc>
      </w:tr>
      <w:tr>
        <w:tc>
          <w:tcPr>
            <w:tcW w:w="3120" w:type="dxa"/>
          </w:tcPr>
          <w:p>
            <w:pPr/>
            <w:r>
              <w:t xml:space="preserve">MongoDB / Cosmos DB</w:t>
            </w:r>
          </w:p>
        </w:tc>
        <w:tc>
          <w:tcPr>
            <w:tcW w:w="3120" w:type="dxa"/>
          </w:tcPr>
          <w:p>
            <w:pPr/>
            <w:r>
              <w:t xml:space="preserve">Create the database, set throughput</w:t>
            </w:r>
          </w:p>
        </w:tc>
        <w:tc>
          <w:tcPr>
            <w:tcW w:w="3120" w:type="dxa"/>
          </w:tcPr>
          <w:p>
            <w:pPr/>
            <w:r>
              <w:t xml:space="preserve">Query customer documents</w:t>
            </w:r>
          </w:p>
        </w:tc>
      </w:tr>
      <w:tr>
        <w:tc>
          <w:tcPr>
            <w:tcW w:w="3120" w:type="dxa"/>
          </w:tcPr>
          <w:p>
            <w:pPr/>
            <w:r>
              <w:t xml:space="preserve">AKS (Azure side)</w:t>
            </w:r>
          </w:p>
        </w:tc>
        <w:tc>
          <w:tcPr>
            <w:tcW w:w="3120" w:type="dxa"/>
          </w:tcPr>
          <w:p>
            <w:pPr/>
            <w:r>
              <w:t xml:space="preserve">Create the cluster, resize a node pool</w:t>
            </w:r>
          </w:p>
        </w:tc>
        <w:tc>
          <w:tcPr>
            <w:tcW w:w="3120" w:type="dxa"/>
          </w:tcPr>
          <w:p>
            <w:pPr/>
            <w:r>
              <w:t xml:space="preserve">—</w:t>
            </w:r>
          </w:p>
        </w:tc>
      </w:tr>
      <w:tr>
        <w:tc>
          <w:tcPr>
            <w:tcW w:w="3120" w:type="dxa"/>
          </w:tcPr>
          <w:p>
            <w:pPr/>
            <w:r>
              <w:t xml:space="preserve">Kubernetes cluster</w:t>
            </w:r>
          </w:p>
        </w:tc>
        <w:tc>
          <w:tcPr>
            <w:tcW w:w="3120" w:type="dxa"/>
          </w:tcPr>
          <w:p>
            <w:pPr/>
            <w:r>
              <w:t xml:space="preserve">API server: apply a Deployment, create a namespace</w:t>
            </w:r>
          </w:p>
        </w:tc>
        <w:tc>
          <w:tcPr>
            <w:tcW w:w="3120" w:type="dxa"/>
          </w:tcPr>
          <w:p>
            <w:pPr/>
            <w:r>
              <w:t xml:space="preserve">Worker nodes: pods serving user requests</w:t>
            </w:r>
          </w:p>
        </w:tc>
      </w:tr>
    </w:tbl>
    <w:p>
      <w:pPr/>
      <w:r>
        <w:t xml:space="preserve">In Azure the two planes have different URLs. Management calls go to </w:t>
      </w:r>
      <w:r>
        <w:rPr>
          <w:rStyle w:val="CodeChar"/>
        </w:rPr>
        <w:t xml:space="preserve">management.azure.com</w:t>
      </w:r>
      <w:r>
        <w:t xml:space="preserve">. Data calls go to the resource's own endpoint, such as </w:t>
      </w:r>
      <w:r>
        <w:rPr>
          <w:rStyle w:val="CodeChar"/>
        </w:rPr>
        <w:t xml:space="preserve">myvault.vault.azure.net</w:t>
      </w:r>
      <w:r>
        <w:t xml:space="preserve">. They are authorised by different role assignments.</w:t>
      </w:r>
    </w:p>
    <w:p>
      <w:pPr>
        <w:pStyle w:val="Heading3"/>
      </w:pPr>
      <w:r>
        <w:t xml:space="preserve">Why it matters</w:t>
      </w:r>
    </w:p>
    <w:p>
      <w:pPr>
        <w:pStyle w:val="ListParagraph"/>
        <w:numPr>
          <w:ilvl w:val="0"/>
          <w:numId w:val="14"/>
        </w:numPr>
      </w:pPr>
      <w:r>
        <w:rPr>
          <w:b/>
        </w:rPr>
        <w:t xml:space="preserve">Least privilege.</w:t>
      </w:r>
      <w:r>
        <w:t xml:space="preserve"> A deployment pipeline needs to manage resources. It almost never needs to read customer data. Granting only the management plane removes a whole category of risk.</w:t>
      </w:r>
    </w:p>
    <w:p>
      <w:pPr>
        <w:pStyle w:val="ListParagraph"/>
        <w:numPr>
          <w:ilvl w:val="0"/>
          <w:numId w:val="14"/>
        </w:numPr>
      </w:pPr>
      <w:r>
        <w:rPr>
          <w:b/>
        </w:rPr>
        <w:t xml:space="preserve">Smaller blast radius.</w:t>
      </w:r>
      <w:r>
        <w:t xml:space="preserve"> If the pipeline credential leaks, the attacker can change configuration but cannot export the database.</w:t>
      </w:r>
    </w:p>
    <w:p>
      <w:pPr>
        <w:pStyle w:val="ListParagraph"/>
        <w:numPr>
          <w:ilvl w:val="0"/>
          <w:numId w:val="14"/>
        </w:numPr>
      </w:pPr>
      <w:r>
        <w:rPr>
          <w:b/>
        </w:rPr>
        <w:t xml:space="preserve">Different failure impact.</w:t>
      </w:r>
      <w:r>
        <w:t xml:space="preserve"> A management-plane outage means you cannot make changes, but the application keeps serving. A data-plane outage means users are affected. Automation should treat the two with different levels of caution.</w:t>
      </w:r>
    </w:p>
    <w:p>
      <w:pPr>
        <w:pStyle w:val="ListParagraph"/>
        <w:numPr>
          <w:ilvl w:val="0"/>
          <w:numId w:val="14"/>
        </w:numPr>
      </w:pPr>
      <w:r>
        <w:rPr>
          <w:b/>
        </w:rPr>
        <w:t xml:space="preserve">Different limits.</w:t>
      </w:r>
      <w:r>
        <w:t xml:space="preserve"> Management APIs are heavily rate-limited (they are built for occasional changes). Data APIs are built for volume. Automation that hammers a management API gets throttled quickly.</w:t>
      </w:r>
    </w:p>
    <w:p>
      <w:pPr>
        <w:pStyle w:val="ListParagraph"/>
        <w:numPr>
          <w:ilvl w:val="0"/>
          <w:numId w:val="14"/>
        </w:numPr>
      </w:pPr>
      <w:r>
        <w:rPr>
          <w:b/>
        </w:rPr>
        <w:t xml:space="preserve">Compliance.</w:t>
      </w:r>
      <w:r>
        <w:t xml:space="preserve"> Auditors ask who can </w:t>
      </w:r>
      <w:r>
        <w:rPr>
          <w:i/>
        </w:rPr>
        <w:t xml:space="preserve">access</w:t>
      </w:r>
      <w:r>
        <w:t xml:space="preserve"> data separately from who can </w:t>
      </w:r>
      <w:r>
        <w:rPr>
          <w:i/>
        </w:rPr>
        <w:t xml:space="preserve">administer</w:t>
      </w:r>
      <w:r>
        <w:t xml:space="preserve"> systems. The split gives a clean answer.</w:t>
      </w:r>
    </w:p>
    <w:p>
      <w:pPr>
        <w:pStyle w:val="Heading3"/>
      </w:pPr>
      <w:r>
        <w:t xml:space="preserve">Real-time scenario</w:t>
      </w:r>
    </w:p>
    <w:p>
      <w:pPr/>
      <w:r>
        <w:t xml:space="preserve">To keep things simple, the team gives the Jenkins service principal the Owner role on the subscription and stores the MongoDB root password as a Jenkins credential. One identity can do everything on both planes.</w:t>
      </w:r>
    </w:p>
    <w:p>
      <w:pPr/>
      <w:r>
        <w:t xml:space="preserve">A pipeline change adds </w:t>
      </w:r>
      <w:r>
        <w:rPr>
          <w:rStyle w:val="CodeChar"/>
        </w:rPr>
        <w:t xml:space="preserve">set -x</w:t>
      </w:r>
      <w:r>
        <w:t xml:space="preserve"> for debugging. The next build prints the MongoDB connection string, including the root password, into the build log. The log is readable by 40 people and retained for 90 days. The team must now treat all user data as potentially exposed, rotate every credential and file an incident report.</w:t>
      </w:r>
    </w:p>
    <w:p>
      <w:pPr/>
      <w:r>
        <w:t xml:space="preserve">The redesign splits the planes: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Identity</w:t>
            </w:r>
          </w:p>
        </w:tc>
        <w:tc>
          <w:tcPr>
            <w:tcW w:w="2340" w:type="dxa"/>
            <w:shd w:val="clear" w:color="auto" w:fill="F2F2F2"/>
          </w:tcPr>
          <w:p>
            <w:pPr/>
            <w:r>
              <w:t xml:space="preserve">Plane</w:t>
            </w:r>
          </w:p>
        </w:tc>
        <w:tc>
          <w:tcPr>
            <w:tcW w:w="2340" w:type="dxa"/>
            <w:shd w:val="clear" w:color="auto" w:fill="F2F2F2"/>
          </w:tcPr>
          <w:p>
            <w:pPr/>
            <w:r>
              <w:t xml:space="preserve">Can do</w:t>
            </w:r>
          </w:p>
        </w:tc>
        <w:tc>
          <w:tcPr>
            <w:tcW w:w="2340" w:type="dxa"/>
            <w:shd w:val="clear" w:color="auto" w:fill="F2F2F2"/>
          </w:tcPr>
          <w:p>
            <w:pPr/>
            <w:r>
              <w:t xml:space="preserve">Cannot do</w:t>
            </w:r>
          </w:p>
        </w:tc>
      </w:tr>
      <w:tr>
        <w:tc>
          <w:tcPr>
            <w:tcW w:w="2340" w:type="dxa"/>
          </w:tcPr>
          <w:p>
            <w:pPr/>
            <w:r>
              <w:t xml:space="preserve">Jenkins / </w:t>
            </w:r>
            <w:r>
              <w:rPr>
                <w:rStyle w:val="CodeChar"/>
              </w:rPr>
              <w:t xml:space="preserve">opsctl</w:t>
            </w:r>
          </w:p>
        </w:tc>
        <w:tc>
          <w:tcPr>
            <w:tcW w:w="2340" w:type="dxa"/>
          </w:tcPr>
          <w:p>
            <w:pPr/>
            <w:r>
              <w:t xml:space="preserve">Management</w:t>
            </w:r>
          </w:p>
        </w:tc>
        <w:tc>
          <w:tcPr>
            <w:tcW w:w="2340" w:type="dxa"/>
          </w:tcPr>
          <w:p>
            <w:pPr/>
            <w:r>
              <w:t xml:space="preserve">Apply manifests, scale, create namespaces, create database users</w:t>
            </w:r>
          </w:p>
        </w:tc>
        <w:tc>
          <w:tcPr>
            <w:tcW w:w="2340" w:type="dxa"/>
          </w:tcPr>
          <w:p>
            <w:pPr/>
            <w:r>
              <w:t xml:space="preserve">Read or write application data</w:t>
            </w:r>
          </w:p>
        </w:tc>
      </w:tr>
      <w:tr>
        <w:tc>
          <w:tcPr>
            <w:tcW w:w="2340" w:type="dxa"/>
          </w:tcPr>
          <w:p>
            <w:pPr/>
            <w:r>
              <w:t xml:space="preserve">Application pod</w:t>
            </w:r>
          </w:p>
        </w:tc>
        <w:tc>
          <w:tcPr>
            <w:tcW w:w="2340" w:type="dxa"/>
          </w:tcPr>
          <w:p>
            <w:pPr/>
            <w:r>
              <w:t xml:space="preserve">Data</w:t>
            </w:r>
          </w:p>
        </w:tc>
        <w:tc>
          <w:tcPr>
            <w:tcW w:w="2340" w:type="dxa"/>
          </w:tcPr>
          <w:p>
            <w:pPr/>
            <w:r>
              <w:t xml:space="preserve">Read and write its own database only</w:t>
            </w:r>
          </w:p>
        </w:tc>
        <w:tc>
          <w:tcPr>
            <w:tcW w:w="2340" w:type="dxa"/>
          </w:tcPr>
          <w:p>
            <w:pPr/>
            <w:r>
              <w:t xml:space="preserve">Change infrastructure or other databases</w:t>
            </w:r>
          </w:p>
        </w:tc>
      </w:tr>
      <w:tr>
        <w:tc>
          <w:tcPr>
            <w:tcW w:w="2340" w:type="dxa"/>
          </w:tcPr>
          <w:p>
            <w:pPr/>
            <w:r>
              <w:t xml:space="preserve">On-call engineer</w:t>
            </w:r>
          </w:p>
        </w:tc>
        <w:tc>
          <w:tcPr>
            <w:tcW w:w="2340" w:type="dxa"/>
          </w:tcPr>
          <w:p>
            <w:pPr/>
            <w:r>
              <w:t xml:space="preserve">Data, time-limited</w:t>
            </w:r>
          </w:p>
        </w:tc>
        <w:tc>
          <w:tcPr>
            <w:tcW w:w="2340" w:type="dxa"/>
          </w:tcPr>
          <w:p>
            <w:pPr/>
            <w:r>
              <w:t xml:space="preserve">Read data for a specific incident</w:t>
            </w:r>
          </w:p>
        </w:tc>
        <w:tc>
          <w:tcPr>
            <w:tcW w:w="2340" w:type="dxa"/>
          </w:tcPr>
          <w:p>
            <w:pPr/>
            <w:r>
              <w:t xml:space="preserve">Hold standing access</w:t>
            </w:r>
          </w:p>
        </w:tc>
      </w:tr>
    </w:tbl>
    <w:p>
      <w:pPr/>
      <w:r>
        <w:t xml:space="preserve">The application's database user is created by an init script with </w:t>
      </w:r>
      <w:r>
        <w:rPr>
          <w:rStyle w:val="CodeChar"/>
        </w:rPr>
        <w:t xml:space="preserve">readWrite</w:t>
      </w:r>
      <w:r>
        <w:t xml:space="preserve"> on one database, not root. The pipeline never sees a data-plane credential, so a leaked build log no longer exposes customer data.</w:t>
      </w:r>
    </w:p>
    <w:p>
      <w:pPr>
        <w:pStyle w:val="Heading2"/>
      </w:pPr>
      <w:r>
        <w:t xml:space="preserve">7. Dry-run</w:t>
      </w:r>
    </w:p>
    <w:p>
      <w:pPr>
        <w:pStyle w:val="Heading3"/>
      </w:pPr>
      <w:r>
        <w:t xml:space="preserve">What it is</w:t>
      </w:r>
    </w:p>
    <w:p>
      <w:pPr/>
      <w:r>
        <w:t xml:space="preserve">A dry-run executes all of a tool's logic except the final change. It reads the real current state, works out what it </w:t>
      </w:r>
      <w:r>
        <w:rPr>
          <w:i/>
        </w:rPr>
        <w:t xml:space="preserve">would</w:t>
      </w:r>
      <w:r>
        <w:t xml:space="preserve"> do, prints that plan, and stops.</w:t>
      </w:r>
    </w:p>
    <w:p>
      <w:pPr/>
      <w:r>
        <w:t xml:space="preserve">The pattern is </w:t>
      </w:r>
      <w:r>
        <w:rPr>
          <w:b/>
        </w:rPr>
        <w:t xml:space="preserve">plan, then apply</w:t>
      </w:r>
      <w:r>
        <w:t xml:space="preserve">:</w:t>
      </w:r>
    </w:p>
    <w:p>
      <w:pPr>
        <w:pStyle w:val="ListParagraph"/>
        <w:numPr>
          <w:ilvl w:val="0"/>
          <w:numId w:val="15"/>
        </w:numPr>
      </w:pPr>
      <w:r>
        <w:rPr>
          <w:b/>
        </w:rPr>
        <w:t xml:space="preserve">Read</w:t>
      </w:r>
      <w:r>
        <w:t xml:space="preserve"> the current state from the platform.</w:t>
      </w:r>
    </w:p>
    <w:p>
      <w:pPr>
        <w:pStyle w:val="ListParagraph"/>
        <w:numPr>
          <w:ilvl w:val="0"/>
          <w:numId w:val="15"/>
        </w:numPr>
      </w:pPr>
      <w:r>
        <w:rPr>
          <w:b/>
        </w:rPr>
        <w:t xml:space="preserve">Compare</w:t>
      </w:r>
      <w:r>
        <w:t xml:space="preserve"> it with the desired state from the config.</w:t>
      </w:r>
    </w:p>
    <w:p>
      <w:pPr>
        <w:pStyle w:val="ListParagraph"/>
        <w:numPr>
          <w:ilvl w:val="0"/>
          <w:numId w:val="15"/>
        </w:numPr>
      </w:pPr>
      <w:r>
        <w:rPr>
          <w:b/>
        </w:rPr>
        <w:t xml:space="preserve">Plan</w:t>
      </w:r>
      <w:r>
        <w:t xml:space="preserve"> the list of actions: create, update, delete, or no change.</w:t>
      </w:r>
    </w:p>
    <w:p>
      <w:pPr>
        <w:pStyle w:val="ListParagraph"/>
        <w:numPr>
          <w:ilvl w:val="0"/>
          <w:numId w:val="15"/>
        </w:numPr>
      </w:pPr>
      <w:r>
        <w:rPr>
          <w:b/>
        </w:rPr>
        <w:t xml:space="preserve">Apply</w:t>
      </w:r>
      <w:r>
        <w:t xml:space="preserve"> the plan, only when not in dry-run mode.</w:t>
      </w:r>
    </w:p>
    <w:p>
      <w:pPr/>
      <w:r>
        <w:t xml:space="preserve">Steps 1 to 3 are identical in both modes. Only step 4 is skipped. Familiar examples: </w:t>
      </w:r>
      <w:r>
        <w:rPr>
          <w:rStyle w:val="CodeChar"/>
        </w:rPr>
        <w:t xml:space="preserve">terraform plan</w:t>
      </w:r>
      <w:r>
        <w:t xml:space="preserve">, </w:t>
      </w:r>
      <w:r>
        <w:rPr>
          <w:rStyle w:val="CodeChar"/>
        </w:rPr>
        <w:t xml:space="preserve">kubectl apply --dry-run=server</w:t>
      </w:r>
      <w:r>
        <w:t xml:space="preserve">, </w:t>
      </w:r>
      <w:r>
        <w:rPr>
          <w:rStyle w:val="CodeChar"/>
        </w:rPr>
        <w:t xml:space="preserve">kubectl diff</w:t>
      </w:r>
      <w:r>
        <w:t xml:space="preserve">, </w:t>
      </w:r>
      <w:r>
        <w:rPr>
          <w:rStyle w:val="CodeChar"/>
        </w:rPr>
        <w:t xml:space="preserve">rsync --dry-run</w:t>
      </w:r>
      <w:r>
        <w:t xml:space="preserve">.</w:t>
      </w:r>
    </w:p>
    <w:p>
      <w:pPr>
        <w:pStyle w:val="Code"/>
      </w:pPr>
      <w:bookmarkStart w:id="10" w:name="bongo_lang_python_10"/>
      <w:bookmarkEnd w:id="10"/>
      <w:r>
        <w:t xml:space="preserve">def sync_namespace(name: str, desired: dict, dry_run: bool):</w:t>
        <w:br/>
        <w:t xml:space="preserve">    current = api.get_namespace(name)          # real read, both modes</w:t>
        <w:br/>
        <w:t xml:space="preserve">    actions = plan(current, desired)           # pure function, no side effects</w:t>
        <w:br/>
        <w:br/>
        <w:t xml:space="preserve">    for action in actions:</w:t>
        <w:br/>
        <w:t xml:space="preserve">        print(f"{'[dry-run] would' if dry_run else 'will'} {action.describe()}")</w:t>
        <w:br/>
        <w:br/>
        <w:t xml:space="preserve">    if dry_run:</w:t>
        <w:br/>
        <w:t xml:space="preserve">        return actions</w:t>
        <w:br/>
        <w:t xml:space="preserve">    for action in actions:</w:t>
        <w:br/>
        <w:t xml:space="preserve">        action.execute(api)</w:t>
        <w:br/>
        <w:t xml:space="preserve">    return actions</w:t>
      </w:r>
    </w:p>
    <w:p>
      <w:pPr>
        <w:pStyle w:val="Heading3"/>
      </w:pPr>
      <w:r>
        <w:t xml:space="preserve">Why it matters</w:t>
      </w:r>
    </w:p>
    <w:p>
      <w:pPr>
        <w:pStyle w:val="ListParagraph"/>
        <w:numPr>
          <w:ilvl w:val="0"/>
          <w:numId w:val="16"/>
        </w:numPr>
      </w:pPr>
      <w:r>
        <w:rPr>
          <w:b/>
        </w:rPr>
        <w:t xml:space="preserve">Shows the blast radius first.</w:t>
      </w:r>
      <w:r>
        <w:t xml:space="preserve"> "Would delete 3 namespaces" is a very different message from "would delete 312".</w:t>
      </w:r>
    </w:p>
    <w:p>
      <w:pPr>
        <w:pStyle w:val="ListParagraph"/>
        <w:numPr>
          <w:ilvl w:val="0"/>
          <w:numId w:val="16"/>
        </w:numPr>
      </w:pPr>
      <w:r>
        <w:rPr>
          <w:b/>
        </w:rPr>
        <w:t xml:space="preserve">Makes review possible.</w:t>
      </w:r>
      <w:r>
        <w:t xml:space="preserve"> The plan output can be attached to a change request and approved by someone else.</w:t>
      </w:r>
    </w:p>
    <w:p>
      <w:pPr>
        <w:pStyle w:val="ListParagraph"/>
        <w:numPr>
          <w:ilvl w:val="0"/>
          <w:numId w:val="16"/>
        </w:numPr>
      </w:pPr>
      <w:r>
        <w:rPr>
          <w:b/>
        </w:rPr>
        <w:t xml:space="preserve">Builds trust.</w:t>
      </w:r>
      <w:r>
        <w:t xml:space="preserve"> New users will run an unfamiliar tool in dry-run. Without it, they will not run it at all, or will run it and hope.</w:t>
      </w:r>
    </w:p>
    <w:p>
      <w:pPr>
        <w:pStyle w:val="ListParagraph"/>
        <w:numPr>
          <w:ilvl w:val="0"/>
          <w:numId w:val="16"/>
        </w:numPr>
      </w:pPr>
      <w:r>
        <w:rPr>
          <w:b/>
        </w:rPr>
        <w:t xml:space="preserve">Safe to test in production.</w:t>
      </w:r>
      <w:r>
        <w:t xml:space="preserve"> The read path, authentication and config are all exercised against the real environment with no risk.</w:t>
      </w:r>
    </w:p>
    <w:p>
      <w:pPr/>
      <w:r>
        <w:rPr>
          <w:b/>
        </w:rPr>
        <w:t xml:space="preserve">Design rules for a dry-run people can rely on:</w:t>
      </w:r>
    </w:p>
    <w:p>
      <w:pPr>
        <w:pStyle w:val="ListParagraph"/>
        <w:numPr>
          <w:ilvl w:val="0"/>
          <w:numId w:val="17"/>
        </w:numPr>
      </w:pPr>
      <w:r>
        <w:rPr>
          <w:b/>
        </w:rPr>
        <w:t xml:space="preserve">Same code path.</w:t>
      </w:r>
      <w:r>
        <w:t xml:space="preserve"> The dry-run must use the real planning logic, not a separate imitation of it. Two code paths drift apart, and then the preview lies.</w:t>
      </w:r>
    </w:p>
    <w:p>
      <w:pPr>
        <w:pStyle w:val="ListParagraph"/>
        <w:numPr>
          <w:ilvl w:val="0"/>
          <w:numId w:val="17"/>
        </w:numPr>
      </w:pPr>
      <w:r>
        <w:rPr>
          <w:b/>
        </w:rPr>
        <w:t xml:space="preserve">Real reads.</w:t>
      </w:r>
      <w:r>
        <w:t xml:space="preserve"> It must read live state. A dry-run against assumed state proves nothing.</w:t>
      </w:r>
    </w:p>
    <w:p>
      <w:pPr>
        <w:pStyle w:val="ListParagraph"/>
        <w:numPr>
          <w:ilvl w:val="0"/>
          <w:numId w:val="17"/>
        </w:numPr>
      </w:pPr>
      <w:r>
        <w:rPr>
          <w:b/>
        </w:rPr>
        <w:t xml:space="preserve">Zero writes.</w:t>
      </w:r>
      <w:r>
        <w:t xml:space="preserve"> No exceptions, including "harmless" ones such as creating a temp resource or sending a notification.</w:t>
      </w:r>
    </w:p>
    <w:p>
      <w:pPr>
        <w:pStyle w:val="ListParagraph"/>
        <w:numPr>
          <w:ilvl w:val="0"/>
          <w:numId w:val="17"/>
        </w:numPr>
      </w:pPr>
      <w:r>
        <w:rPr>
          <w:b/>
        </w:rPr>
        <w:t xml:space="preserve">Say what cannot be predicted.</w:t>
      </w:r>
      <w:r>
        <w:t xml:space="preserve"> Some values exist only after creation (generated IDs, assigned IPs). Mark them "known after apply" instead of guessing.</w:t>
      </w:r>
    </w:p>
    <w:p>
      <w:pPr>
        <w:pStyle w:val="ListParagraph"/>
        <w:numPr>
          <w:ilvl w:val="0"/>
          <w:numId w:val="17"/>
        </w:numPr>
      </w:pPr>
      <w:r>
        <w:rPr>
          <w:b/>
        </w:rPr>
        <w:t xml:space="preserve">Default to safe for destructive commands.</w:t>
      </w:r>
      <w:r>
        <w:t xml:space="preserve"> For anything that deletes, make dry-run the default and require an explicit </w:t>
      </w:r>
      <w:r>
        <w:rPr>
          <w:rStyle w:val="CodeChar"/>
        </w:rPr>
        <w:t xml:space="preserve">--apply</w:t>
      </w:r>
      <w:r>
        <w:t xml:space="preserve">.</w:t>
      </w:r>
    </w:p>
    <w:p>
      <w:pPr>
        <w:pStyle w:val="Heading3"/>
      </w:pPr>
      <w:r>
        <w:t xml:space="preserve">Real-time scenario</w:t>
      </w:r>
    </w:p>
    <w:p>
      <w:pPr/>
      <w:r>
        <w:t xml:space="preserve">The cleanup job deletes Kubernetes namespaces whose names start with a prefix and are older than seven days. It is meant to remove short-lived preview environments named </w:t>
      </w:r>
      <w:r>
        <w:rPr>
          <w:rStyle w:val="CodeChar"/>
        </w:rPr>
        <w:t xml:space="preserve">pr-&lt;number&gt;</w:t>
      </w:r>
      <w:r>
        <w:t xml:space="preserve">.</w:t>
      </w:r>
    </w:p>
    <w:p>
      <w:pPr/>
      <w:r>
        <w:t xml:space="preserve">An engineer runs it with the prefix </w:t>
      </w:r>
      <w:r>
        <w:rPr>
          <w:rStyle w:val="CodeChar"/>
        </w:rPr>
        <w:t xml:space="preserve">pr</w:t>
      </w:r>
      <w:r>
        <w:t xml:space="preserve">. The match is a simple "starts with". It selects the 14 preview namespaces, and also </w:t>
      </w:r>
      <w:r>
        <w:rPr>
          <w:rStyle w:val="CodeChar"/>
        </w:rPr>
        <w:t xml:space="preserve">prod</w:t>
      </w:r>
      <w:r>
        <w:t xml:space="preserve"> and </w:t>
      </w:r>
      <w:r>
        <w:rPr>
          <w:rStyle w:val="CodeChar"/>
        </w:rPr>
        <w:t xml:space="preserve">prometheus</w:t>
      </w:r>
      <w:r>
        <w:t xml:space="preserve">. All 16 are deleted. Production is rebuilt from manifests in 45 minutes; the monitoring history is lost.</w:t>
      </w:r>
    </w:p>
    <w:p>
      <w:pPr/>
      <w:r>
        <w:t xml:space="preserve">With dry-run as the default, the same command prints its plan and stops:</w:t>
      </w:r>
    </w:p>
    <w:p>
      <w:pPr>
        <w:pStyle w:val="Code"/>
      </w:pPr>
      <w:bookmarkStart w:id="11" w:name="bongo_lang_text_11"/>
      <w:bookmarkEnd w:id="11"/>
      <w:r>
        <w:t xml:space="preserve">$ opsctl cleanup run --env shared --prefix pr --older-than 7d</w:t>
        <w:br/>
        <w:t xml:space="preserve">[dry-run] would delete namespace pr-1041      (age 12d)</w:t>
        <w:br/>
        <w:t xml:space="preserve">[dry-run] would delete namespace pr-1055      (age 9d)</w:t>
        <w:br/>
        <w:t xml:space="preserve">  ... 12 more</w:t>
        <w:br/>
        <w:t xml:space="preserve">[dry-run] would delete namespace prod         (age 412d)</w:t>
        <w:br/>
        <w:t xml:space="preserve">[dry-run] would delete namespace prometheus   (age 398d)</w:t>
        <w:br/>
        <w:br/>
        <w:t xml:space="preserve">Plan: 16 to delete. Nothing was changed. Re-run with --apply to execute.</w:t>
      </w:r>
    </w:p>
    <w:p>
      <w:pPr/>
      <w:r>
        <w:t xml:space="preserve">The two unexpected names are visible before anything happens. The engineer corrects the prefix to </w:t>
      </w:r>
      <w:r>
        <w:rPr>
          <w:rStyle w:val="CodeChar"/>
        </w:rPr>
        <w:t xml:space="preserve">pr-</w:t>
      </w:r>
      <w:r>
        <w:t xml:space="preserve">, sees a plan of 14, and then applies it.</w:t>
      </w:r>
    </w:p>
    <w:p>
      <w:pPr>
        <w:pStyle w:val="Heading2"/>
      </w:pPr>
      <w:r>
        <w:t xml:space="preserve">8. Idempotency</w:t>
      </w:r>
    </w:p>
    <w:p>
      <w:pPr>
        <w:pStyle w:val="Heading3"/>
      </w:pPr>
      <w:r>
        <w:t xml:space="preserve">What it is</w:t>
      </w:r>
    </w:p>
    <w:p>
      <w:pPr/>
      <w:r>
        <w:t xml:space="preserve">An operation is idempotent when running it once and running it many times leave the system in the same state. The second run finds nothing to do and reports "no change".</w:t>
      </w:r>
    </w:p>
    <w:p>
      <w:pPr/>
      <w:r>
        <w:t xml:space="preserve">The test is simple: </w:t>
      </w:r>
      <w:r>
        <w:rPr>
          <w:b/>
        </w:rPr>
        <w:t xml:space="preserve">can I safely press Enter again?</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Not idempotent</w:t>
            </w:r>
          </w:p>
        </w:tc>
        <w:tc>
          <w:tcPr>
            <w:tcW w:w="4680" w:type="dxa"/>
            <w:shd w:val="clear" w:color="auto" w:fill="F2F2F2"/>
          </w:tcPr>
          <w:p>
            <w:pPr/>
            <w:r>
              <w:t xml:space="preserve">Idempotent</w:t>
            </w:r>
          </w:p>
        </w:tc>
      </w:tr>
      <w:tr>
        <w:tc>
          <w:tcPr>
            <w:tcW w:w="4680" w:type="dxa"/>
          </w:tcPr>
          <w:p>
            <w:pPr/>
            <w:r>
              <w:t xml:space="preserve">"Add 2 replicas"</w:t>
            </w:r>
          </w:p>
        </w:tc>
        <w:tc>
          <w:tcPr>
            <w:tcW w:w="4680" w:type="dxa"/>
          </w:tcPr>
          <w:p>
            <w:pPr/>
            <w:r>
              <w:t xml:space="preserve">"Set replicas to 3"</w:t>
            </w:r>
          </w:p>
        </w:tc>
      </w:tr>
      <w:tr>
        <w:tc>
          <w:tcPr>
            <w:tcW w:w="4680" w:type="dxa"/>
          </w:tcPr>
          <w:p>
            <w:pPr/>
            <w:r>
              <w:rPr>
                <w:rStyle w:val="CodeChar"/>
              </w:rPr>
              <w:t xml:space="preserve">kubectl create namespace dev</w:t>
            </w:r>
            <w:r>
              <w:t xml:space="preserve"> (fails the second time)</w:t>
            </w:r>
          </w:p>
        </w:tc>
        <w:tc>
          <w:tcPr>
            <w:tcW w:w="4680" w:type="dxa"/>
          </w:tcPr>
          <w:p>
            <w:pPr/>
            <w:r>
              <w:rPr>
                <w:rStyle w:val="CodeChar"/>
              </w:rPr>
              <w:t xml:space="preserve">kubectl apply -f namespace.yaml</w:t>
            </w:r>
          </w:p>
        </w:tc>
      </w:tr>
      <w:tr>
        <w:tc>
          <w:tcPr>
            <w:tcW w:w="4680" w:type="dxa"/>
          </w:tcPr>
          <w:p>
            <w:pPr/>
            <w:r>
              <w:rPr>
                <w:rStyle w:val="CodeChar"/>
              </w:rPr>
              <w:t xml:space="preserve">echo "export X=1" &gt;&gt; ~/.bashrc</w:t>
            </w:r>
            <w:r>
              <w:t xml:space="preserve"> (duplicates the line)</w:t>
            </w:r>
          </w:p>
        </w:tc>
        <w:tc>
          <w:tcPr>
            <w:tcW w:w="4680" w:type="dxa"/>
          </w:tcPr>
          <w:p>
            <w:pPr/>
            <w:r>
              <w:t xml:space="preserve">Add the line only if it is absent</w:t>
            </w:r>
          </w:p>
        </w:tc>
      </w:tr>
      <w:tr>
        <w:tc>
          <w:tcPr>
            <w:tcW w:w="4680" w:type="dxa"/>
          </w:tcPr>
          <w:p>
            <w:pPr/>
            <w:r>
              <w:rPr>
                <w:rStyle w:val="CodeChar"/>
              </w:rPr>
              <w:t xml:space="preserve">POST /users</w:t>
            </w:r>
            <w:r>
              <w:t xml:space="preserve"> (creates a second user)</w:t>
            </w:r>
          </w:p>
        </w:tc>
        <w:tc>
          <w:tcPr>
            <w:tcW w:w="4680" w:type="dxa"/>
          </w:tcPr>
          <w:p>
            <w:pPr/>
            <w:r>
              <w:rPr>
                <w:rStyle w:val="CodeChar"/>
              </w:rPr>
              <w:t xml:space="preserve">PUT /users/alice</w:t>
            </w:r>
            <w:r>
              <w:t xml:space="preserve"> (creates or replaces)</w:t>
            </w:r>
          </w:p>
        </w:tc>
      </w:tr>
      <w:tr>
        <w:tc>
          <w:tcPr>
            <w:tcW w:w="4680" w:type="dxa"/>
          </w:tcPr>
          <w:p>
            <w:pPr/>
            <w:r>
              <w:rPr>
                <w:rStyle w:val="CodeChar"/>
              </w:rPr>
              <w:t xml:space="preserve">INSERT</w:t>
            </w:r>
            <w:r>
              <w:t xml:space="preserve"> a row</w:t>
            </w:r>
          </w:p>
        </w:tc>
        <w:tc>
          <w:tcPr>
            <w:tcW w:w="4680" w:type="dxa"/>
          </w:tcPr>
          <w:p>
            <w:pPr/>
            <w:r>
              <w:t xml:space="preserve">Upsert a row by its key</w:t>
            </w:r>
          </w:p>
        </w:tc>
      </w:tr>
    </w:tbl>
    <w:p>
      <w:pPr/>
      <w:r>
        <w:t xml:space="preserve">Four patterns achieve it:</w:t>
      </w:r>
    </w:p>
    <w:p>
      <w:pPr>
        <w:pStyle w:val="ListParagraph"/>
        <w:numPr>
          <w:ilvl w:val="0"/>
          <w:numId w:val="18"/>
        </w:numPr>
      </w:pPr>
      <w:r>
        <w:rPr>
          <w:b/>
        </w:rPr>
        <w:t xml:space="preserve">Declare the end state, not the step.</w:t>
      </w:r>
      <w:r>
        <w:t xml:space="preserve"> "Replicas should be 3" instead of "add 2".</w:t>
      </w:r>
    </w:p>
    <w:p>
      <w:pPr>
        <w:pStyle w:val="ListParagraph"/>
        <w:numPr>
          <w:ilvl w:val="0"/>
          <w:numId w:val="18"/>
        </w:numPr>
      </w:pPr>
      <w:r>
        <w:rPr>
          <w:b/>
        </w:rPr>
        <w:t xml:space="preserve">Check before acting.</w:t>
      </w:r>
      <w:r>
        <w:t xml:space="preserve"> Read current state; act only on the difference. This is the same plan step that dry-run uses.</w:t>
      </w:r>
    </w:p>
    <w:p>
      <w:pPr>
        <w:pStyle w:val="ListParagraph"/>
        <w:numPr>
          <w:ilvl w:val="0"/>
          <w:numId w:val="18"/>
        </w:numPr>
      </w:pPr>
      <w:r>
        <w:rPr>
          <w:b/>
        </w:rPr>
        <w:t xml:space="preserve">Use natural keys.</w:t>
      </w:r>
      <w:r>
        <w:t xml:space="preserve"> Identify resources by a stable name (</w:t>
      </w:r>
      <w:r>
        <w:rPr>
          <w:rStyle w:val="CodeChar"/>
        </w:rPr>
        <w:t xml:space="preserve">alice</w:t>
      </w:r>
      <w:r>
        <w:t xml:space="preserve">, </w:t>
      </w:r>
      <w:r>
        <w:rPr>
          <w:rStyle w:val="CodeChar"/>
        </w:rPr>
        <w:t xml:space="preserve">fitness-dev</w:t>
      </w:r>
      <w:r>
        <w:t xml:space="preserve">), so a repeat targets the same object instead of creating another.</w:t>
      </w:r>
    </w:p>
    <w:p>
      <w:pPr>
        <w:pStyle w:val="ListParagraph"/>
        <w:numPr>
          <w:ilvl w:val="0"/>
          <w:numId w:val="18"/>
        </w:numPr>
      </w:pPr>
      <w:r>
        <w:rPr>
          <w:b/>
        </w:rPr>
        <w:t xml:space="preserve">Idempotency keys for </w:t>
      </w:r>
      <w:r>
        <w:rPr>
          <w:rStyle w:val="CodeChar"/>
          <w:b/>
        </w:rPr>
        <w:t xml:space="preserve">POST</w:t>
      </w:r>
      <w:r>
        <w:rPr>
          <w:b/>
        </w:rPr>
        <w:t xml:space="preserve">.</w:t>
      </w:r>
      <w:r>
        <w:t xml:space="preserve"> When an API can only create via </w:t>
      </w:r>
      <w:r>
        <w:rPr>
          <w:rStyle w:val="CodeChar"/>
        </w:rPr>
        <w:t xml:space="preserve">POST</w:t>
      </w:r>
      <w:r>
        <w:t xml:space="preserve">, send a unique </w:t>
      </w:r>
      <w:r>
        <w:rPr>
          <w:rStyle w:val="CodeChar"/>
        </w:rPr>
        <w:t xml:space="preserve">Idempotency-Key</w:t>
      </w:r>
      <w:r>
        <w:t xml:space="preserve"> header. The server recognises a repeat of the same key and returns the original result instead of acting twice.</w:t>
      </w:r>
    </w:p>
    <w:p>
      <w:pPr>
        <w:pStyle w:val="Code"/>
      </w:pPr>
      <w:bookmarkStart w:id="12" w:name="bongo_lang_python_12"/>
      <w:bookmarkEnd w:id="12"/>
      <w:r>
        <w:t xml:space="preserve">def ensure_user(name: str, role: str) -&gt; str:</w:t>
        <w:br/>
        <w:t xml:space="preserve">    existing = api.get_user(name)              # returns None if absent</w:t>
        <w:br/>
        <w:t xml:space="preserve">    if existing is None:</w:t>
        <w:br/>
        <w:t xml:space="preserve">        api.create_user(name, role)</w:t>
        <w:br/>
        <w:t xml:space="preserve">        return "created"</w:t>
        <w:br/>
        <w:t xml:space="preserve">    if existing["role"] != role:</w:t>
        <w:br/>
        <w:t xml:space="preserve">        api.update_user(name, role=role)</w:t>
        <w:br/>
        <w:t xml:space="preserve">        return "updated"</w:t>
        <w:br/>
        <w:t xml:space="preserve">    return "unchanged"</w:t>
      </w:r>
    </w:p>
    <w:p>
      <w:pPr>
        <w:pStyle w:val="Heading3"/>
      </w:pPr>
      <w:r>
        <w:t xml:space="preserve">Why it matters</w:t>
      </w:r>
    </w:p>
    <w:p>
      <w:pPr>
        <w:pStyle w:val="ListParagraph"/>
        <w:numPr>
          <w:ilvl w:val="0"/>
          <w:numId w:val="19"/>
        </w:numPr>
      </w:pPr>
      <w:r>
        <w:rPr>
          <w:b/>
        </w:rPr>
        <w:t xml:space="preserve">Failures happen mid-run.</w:t>
      </w:r>
      <w:r>
        <w:t xml:space="preserve"> A network drop on step 6 of 10 leaves the system half-changed. With idempotent steps, recovery is "run it again". Without, recovery is manual investigation.</w:t>
      </w:r>
    </w:p>
    <w:p>
      <w:pPr>
        <w:pStyle w:val="ListParagraph"/>
        <w:numPr>
          <w:ilvl w:val="0"/>
          <w:numId w:val="19"/>
        </w:numPr>
      </w:pPr>
      <w:r>
        <w:rPr>
          <w:b/>
        </w:rPr>
        <w:t xml:space="preserve">Retries depend on it.</w:t>
      </w:r>
      <w:r>
        <w:t xml:space="preserve"> A retry is a deliberate repeat. Retrying a non-idempotent call can do the work twice (topic 9).</w:t>
      </w:r>
    </w:p>
    <w:p>
      <w:pPr>
        <w:pStyle w:val="ListParagraph"/>
        <w:numPr>
          <w:ilvl w:val="0"/>
          <w:numId w:val="19"/>
        </w:numPr>
      </w:pPr>
      <w:r>
        <w:rPr>
          <w:b/>
        </w:rPr>
        <w:t xml:space="preserve">Pipelines re-run.</w:t>
      </w:r>
      <w:r>
        <w:t xml:space="preserve"> Jenkins stages get re-triggered, scheduled jobs overlap, two engineers run the same command. All are repeats.</w:t>
      </w:r>
    </w:p>
    <w:p>
      <w:pPr>
        <w:pStyle w:val="ListParagraph"/>
        <w:numPr>
          <w:ilvl w:val="0"/>
          <w:numId w:val="19"/>
        </w:numPr>
      </w:pPr>
      <w:r>
        <w:rPr>
          <w:b/>
        </w:rPr>
        <w:t xml:space="preserve">Drift correction.</w:t>
      </w:r>
      <w:r>
        <w:t xml:space="preserve"> An idempotent tool can run on a schedule to pull the environment back to its declared state.</w:t>
      </w:r>
    </w:p>
    <w:p>
      <w:pPr>
        <w:pStyle w:val="ListParagraph"/>
        <w:numPr>
          <w:ilvl w:val="0"/>
          <w:numId w:val="19"/>
        </w:numPr>
      </w:pPr>
      <w:r>
        <w:rPr>
          <w:b/>
        </w:rPr>
        <w:t xml:space="preserve">Honest reporting.</w:t>
      </w:r>
      <w:r>
        <w:t xml:space="preserve"> "3 unchanged, 1 updated" tells the operator exactly what happened.</w:t>
      </w:r>
    </w:p>
    <w:p>
      <w:pPr>
        <w:pStyle w:val="Heading3"/>
      </w:pPr>
      <w:r>
        <w:t xml:space="preserve">Real-time scenario</w:t>
      </w:r>
    </w:p>
    <w:p>
      <w:pPr/>
      <w:r>
        <w:t xml:space="preserve">The onboarding script creates a client certificate for a new engineer, creates a Kubernetes RoleBinding, and adds their database user. It runs these as three plain "create" calls in sequence.</w:t>
      </w:r>
    </w:p>
    <w:p>
      <w:pPr/>
      <w:r>
        <w:t xml:space="preserve">One afternoon it runs for a batch of 20 new joiners. On user 13, the database call times out and the script exits. Users 1 to 12 are complete, user 13 has a certificate and RoleBinding but no database user, and 14 to 20 have nothing.</w:t>
      </w:r>
    </w:p>
    <w:p>
      <w:pPr/>
      <w:r>
        <w:t xml:space="preserve">The engineer re-runs the script. It fails immediately on user 1 with "RoleBinding already exists". The only way forward is to work out by hand which users are in which state and edit the input list. This takes most of the afternoon.</w:t>
      </w:r>
    </w:p>
    <w:p>
      <w:pPr/>
      <w:r>
        <w:t xml:space="preserve">Rewritten with the </w:t>
      </w:r>
      <w:r>
        <w:rPr>
          <w:rStyle w:val="CodeChar"/>
        </w:rPr>
        <w:t xml:space="preserve">ensure</w:t>
      </w:r>
      <w:r>
        <w:t xml:space="preserve"> pattern above, the re-run simply works:</w:t>
      </w:r>
    </w:p>
    <w:p>
      <w:pPr>
        <w:pStyle w:val="Code"/>
      </w:pPr>
      <w:bookmarkStart w:id="13" w:name="bongo_lang_text_13"/>
      <w:bookmarkEnd w:id="13"/>
      <w:r>
        <w:t xml:space="preserve">$ opsctl user sync --file new-joiners.yaml --env dev --apply</w:t>
        <w:br/>
        <w:t xml:space="preserve">alice      unchanged</w:t>
        <w:br/>
        <w:t xml:space="preserve">  ... 11 more unchanged</w:t>
        <w:br/>
        <w:t xml:space="preserve">manoj      updated   (added database user)</w:t>
        <w:br/>
        <w:t xml:space="preserve">nadia      created</w:t>
        <w:br/>
        <w:t xml:space="preserve">  ... 6 more created</w:t>
        <w:br/>
        <w:br/>
        <w:t xml:space="preserve">Summary: 12 unchanged, 1 updated, 7 created, 0 failed.</w:t>
      </w:r>
    </w:p>
    <w:p>
      <w:pPr/>
      <w:r>
        <w:t xml:space="preserve">The same file can now be run every day. Anyone already set up is skipped, and anyone new is added.</w:t>
      </w:r>
    </w:p>
    <w:p>
      <w:pPr>
        <w:pStyle w:val="Heading2"/>
      </w:pPr>
      <w:r>
        <w:t xml:space="preserve">9. Retries</w:t>
      </w:r>
    </w:p>
    <w:p>
      <w:pPr>
        <w:pStyle w:val="Heading3"/>
      </w:pPr>
      <w:r>
        <w:t xml:space="preserve">What it is</w:t>
      </w:r>
    </w:p>
    <w:p>
      <w:pPr/>
      <w:r>
        <w:t xml:space="preserve">A retry repeats a failed call in the expectation that the failure was temporary. Networks drop packets, services restart, and APIs throttle. These </w:t>
      </w:r>
      <w:r>
        <w:rPr>
          <w:i/>
        </w:rPr>
        <w:t xml:space="preserve">transient</w:t>
      </w:r>
      <w:r>
        <w:t xml:space="preserve"> failures usually clear within seconds.</w:t>
      </w:r>
    </w:p>
    <w:p>
      <w:pPr/>
      <w:r>
        <w:t xml:space="preserve">A correct retry policy answers four questions: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Question</w:t>
            </w:r>
          </w:p>
        </w:tc>
        <w:tc>
          <w:tcPr>
            <w:tcW w:w="4680" w:type="dxa"/>
            <w:shd w:val="clear" w:color="auto" w:fill="F2F2F2"/>
          </w:tcPr>
          <w:p>
            <w:pPr/>
            <w:r>
              <w:t xml:space="preserve">Good answer</w:t>
            </w:r>
          </w:p>
        </w:tc>
      </w:tr>
      <w:tr>
        <w:tc>
          <w:tcPr>
            <w:tcW w:w="4680" w:type="dxa"/>
          </w:tcPr>
          <w:p>
            <w:pPr/>
            <w:r>
              <w:rPr>
                <w:b/>
              </w:rPr>
              <w:t xml:space="preserve">Which failures?</w:t>
            </w:r>
          </w:p>
        </w:tc>
        <w:tc>
          <w:tcPr>
            <w:tcW w:w="4680" w:type="dxa"/>
          </w:tcPr>
          <w:p>
            <w:pPr/>
            <w:r>
              <w:t xml:space="preserve">Only transient ones: timeouts, connection errors, </w:t>
            </w:r>
            <w:r>
              <w:rPr>
                <w:rStyle w:val="CodeChar"/>
              </w:rPr>
              <w:t xml:space="preserve">429</w:t>
            </w:r>
            <w:r>
              <w:t xml:space="preserve">, </w:t>
            </w:r>
            <w:r>
              <w:rPr>
                <w:rStyle w:val="CodeChar"/>
              </w:rPr>
              <w:t xml:space="preserve">502</w:t>
            </w:r>
            <w:r>
              <w:t xml:space="preserve">, </w:t>
            </w:r>
            <w:r>
              <w:rPr>
                <w:rStyle w:val="CodeChar"/>
              </w:rPr>
              <w:t xml:space="preserve">503</w:t>
            </w:r>
            <w:r>
              <w:t xml:space="preserve">, </w:t>
            </w:r>
            <w:r>
              <w:rPr>
                <w:rStyle w:val="CodeChar"/>
              </w:rPr>
              <w:t xml:space="preserve">504</w:t>
            </w:r>
          </w:p>
        </w:tc>
      </w:tr>
      <w:tr>
        <w:tc>
          <w:tcPr>
            <w:tcW w:w="4680" w:type="dxa"/>
          </w:tcPr>
          <w:p>
            <w:pPr/>
            <w:r>
              <w:rPr>
                <w:b/>
              </w:rPr>
              <w:t xml:space="preserve">How long to wait?</w:t>
            </w:r>
          </w:p>
        </w:tc>
        <w:tc>
          <w:tcPr>
            <w:tcW w:w="4680" w:type="dxa"/>
          </w:tcPr>
          <w:p>
            <w:pPr/>
            <w:r>
              <w:t xml:space="preserve">Exponential backoff: 1s, 2s, 4s, 8s, with a cap</w:t>
            </w:r>
          </w:p>
        </w:tc>
      </w:tr>
      <w:tr>
        <w:tc>
          <w:tcPr>
            <w:tcW w:w="4680" w:type="dxa"/>
          </w:tcPr>
          <w:p>
            <w:pPr/>
            <w:r>
              <w:rPr>
                <w:b/>
              </w:rPr>
              <w:t xml:space="preserve">How to avoid a stampede?</w:t>
            </w:r>
          </w:p>
        </w:tc>
        <w:tc>
          <w:tcPr>
            <w:tcW w:w="4680" w:type="dxa"/>
          </w:tcPr>
          <w:p>
            <w:pPr/>
            <w:r>
              <w:t xml:space="preserve">Jitter: add randomness so many clients do not retry at the same instant</w:t>
            </w:r>
          </w:p>
        </w:tc>
      </w:tr>
      <w:tr>
        <w:tc>
          <w:tcPr>
            <w:tcW w:w="4680" w:type="dxa"/>
          </w:tcPr>
          <w:p>
            <w:pPr/>
            <w:r>
              <w:rPr>
                <w:b/>
              </w:rPr>
              <w:t xml:space="preserve">When to give up?</w:t>
            </w:r>
          </w:p>
        </w:tc>
        <w:tc>
          <w:tcPr>
            <w:tcW w:w="4680" w:type="dxa"/>
          </w:tcPr>
          <w:p>
            <w:pPr/>
            <w:r>
              <w:t xml:space="preserve">A maximum number of attempts and a total time budget</w:t>
            </w:r>
          </w:p>
        </w:tc>
      </w:tr>
    </w:tbl>
    <w:p>
      <w:pPr/>
      <w:r>
        <w:t xml:space="preserve">What must </w:t>
      </w:r>
      <w:r>
        <w:rPr>
          <w:b/>
        </w:rPr>
        <w:t xml:space="preserve">not</w:t>
      </w:r>
      <w:r>
        <w:t xml:space="preserve"> be retried:</w:t>
      </w:r>
    </w:p>
    <w:p>
      <w:pPr>
        <w:pStyle w:val="ListParagraph"/>
        <w:numPr>
          <w:ilvl w:val="0"/>
          <w:numId w:val="20"/>
        </w:numPr>
      </w:pPr>
      <w:r>
        <w:rPr>
          <w:rStyle w:val="CodeChar"/>
        </w:rPr>
        <w:t xml:space="preserve">400</w:t>
      </w:r>
      <w:r>
        <w:t xml:space="preserve">, </w:t>
      </w:r>
      <w:r>
        <w:rPr>
          <w:rStyle w:val="CodeChar"/>
        </w:rPr>
        <w:t xml:space="preserve">401</w:t>
      </w:r>
      <w:r>
        <w:t xml:space="preserve">, </w:t>
      </w:r>
      <w:r>
        <w:rPr>
          <w:rStyle w:val="CodeChar"/>
        </w:rPr>
        <w:t xml:space="preserve">403</w:t>
      </w:r>
      <w:r>
        <w:t xml:space="preserve">, </w:t>
      </w:r>
      <w:r>
        <w:rPr>
          <w:rStyle w:val="CodeChar"/>
        </w:rPr>
        <w:t xml:space="preserve">404</w:t>
      </w:r>
      <w:r>
        <w:t xml:space="preserve">, </w:t>
      </w:r>
      <w:r>
        <w:rPr>
          <w:rStyle w:val="CodeChar"/>
        </w:rPr>
        <w:t xml:space="preserve">422</w:t>
      </w:r>
      <w:r>
        <w:t xml:space="preserve">. The request itself is wrong; repeating it gives the same answer.</w:t>
      </w:r>
    </w:p>
    <w:p>
      <w:pPr>
        <w:pStyle w:val="ListParagraph"/>
        <w:numPr>
          <w:ilvl w:val="0"/>
          <w:numId w:val="20"/>
        </w:numPr>
      </w:pPr>
      <w:r>
        <w:t xml:space="preserve">Non-idempotent calls (a plain </w:t>
      </w:r>
      <w:r>
        <w:rPr>
          <w:rStyle w:val="CodeChar"/>
        </w:rPr>
        <w:t xml:space="preserve">POST</w:t>
      </w:r>
      <w:r>
        <w:t xml:space="preserve">), unless an idempotency key is used. The first attempt may have succeeded even though the response was lost.</w:t>
      </w:r>
    </w:p>
    <w:p>
      <w:pPr>
        <w:pStyle w:val="Code"/>
      </w:pPr>
      <w:bookmarkStart w:id="14" w:name="bongo_lang_python_14"/>
      <w:bookmarkEnd w:id="14"/>
      <w:r>
        <w:t xml:space="preserve">import random, time, httpx</w:t>
        <w:br/>
        <w:br/>
        <w:t xml:space="preserve">RETRYABLE = {429, 502, 503, 504}</w:t>
        <w:br/>
        <w:br/>
        <w:t xml:space="preserve">def call_with_retry(send, max_attempts=5, base=1.0, cap=30.0):</w:t>
        <w:br/>
        <w:t xml:space="preserve">    for attempt in range(1, max_attempts + 1):</w:t>
        <w:br/>
        <w:t xml:space="preserve">        try:</w:t>
        <w:br/>
        <w:t xml:space="preserve">            resp = send()</w:t>
        <w:br/>
        <w:t xml:space="preserve">            if resp.status_code not in RETRYABLE:</w:t>
        <w:br/>
        <w:t xml:space="preserve">                return resp                       # success, or a permanent error</w:t>
        <w:br/>
        <w:t xml:space="preserve">            wait = float(resp.headers.get("Retry-After", 0))</w:t>
        <w:br/>
        <w:t xml:space="preserve">        except (httpx.TimeoutException, httpx.TransportError):</w:t>
        <w:br/>
        <w:t xml:space="preserve">            wait = 0</w:t>
        <w:br/>
        <w:t xml:space="preserve">        if attempt == max_attempts:</w:t>
        <w:br/>
        <w:t xml:space="preserve">            raise RuntimeError(f"gave up after {attempt} attempts")</w:t>
        <w:br/>
        <w:t xml:space="preserve">        backoff = min(cap, base * 2 ** (attempt - 1))</w:t>
        <w:br/>
        <w:t xml:space="preserve">        time.sleep(max(wait, random.uniform(0, backoff)))   # full jitter</w:t>
      </w:r>
    </w:p>
    <w:p>
      <w:pPr/>
      <w:r>
        <w:t xml:space="preserve">In practice, use a maintained library such as </w:t>
      </w:r>
      <w:r>
        <w:rPr>
          <w:rStyle w:val="CodeChar"/>
        </w:rPr>
        <w:t xml:space="preserve">tenacity</w:t>
      </w:r>
      <w:r>
        <w:t xml:space="preserve"> or the retry support in the HTTP client, rather than hand-rolling this loop. The code above is for teaching the logic.</w:t>
      </w:r>
    </w:p>
    <w:p>
      <w:pPr>
        <w:pStyle w:val="Heading3"/>
      </w:pPr>
      <w:r>
        <w:t xml:space="preserve">Why it matters</w:t>
      </w:r>
    </w:p>
    <w:p>
      <w:pPr>
        <w:pStyle w:val="ListParagraph"/>
        <w:numPr>
          <w:ilvl w:val="0"/>
          <w:numId w:val="21"/>
        </w:numPr>
      </w:pPr>
      <w:r>
        <w:rPr>
          <w:b/>
        </w:rPr>
        <w:t xml:space="preserve">Transient failures are normal at scale.</w:t>
      </w:r>
      <w:r>
        <w:t xml:space="preserve"> A job that makes 2,000 API calls will see some fail. Without retries, the whole job fails for a one-second blip.</w:t>
      </w:r>
    </w:p>
    <w:p>
      <w:pPr>
        <w:pStyle w:val="ListParagraph"/>
        <w:numPr>
          <w:ilvl w:val="0"/>
          <w:numId w:val="21"/>
        </w:numPr>
      </w:pPr>
      <w:r>
        <w:rPr>
          <w:b/>
        </w:rPr>
        <w:t xml:space="preserve">Fewer false alarms.</w:t>
      </w:r>
      <w:r>
        <w:t xml:space="preserve"> Pipelines that fail on transient errors train people to click "re-run" without reading the error.</w:t>
      </w:r>
    </w:p>
    <w:p>
      <w:pPr>
        <w:pStyle w:val="ListParagraph"/>
        <w:numPr>
          <w:ilvl w:val="0"/>
          <w:numId w:val="21"/>
        </w:numPr>
      </w:pPr>
      <w:r>
        <w:rPr>
          <w:b/>
        </w:rPr>
        <w:t xml:space="preserve">Bad retries make outages worse.</w:t>
      </w:r>
      <w:r>
        <w:t xml:space="preserve"> Immediate, unlimited retries from many clients hit a struggling service at the moment it is weakest. This is a </w:t>
      </w:r>
      <w:r>
        <w:rPr>
          <w:i/>
        </w:rPr>
        <w:t xml:space="preserve">retry storm</w:t>
      </w:r>
      <w:r>
        <w:t xml:space="preserve">. Backoff and jitter exist to prevent it.</w:t>
      </w:r>
    </w:p>
    <w:p>
      <w:pPr>
        <w:pStyle w:val="ListParagraph"/>
        <w:numPr>
          <w:ilvl w:val="0"/>
          <w:numId w:val="21"/>
        </w:numPr>
      </w:pPr>
      <w:r>
        <w:rPr>
          <w:b/>
        </w:rPr>
        <w:t xml:space="preserve">Respect the server.</w:t>
      </w:r>
      <w:r>
        <w:t xml:space="preserve"> </w:t>
      </w:r>
      <w:r>
        <w:rPr>
          <w:rStyle w:val="CodeChar"/>
        </w:rPr>
        <w:t xml:space="preserve">Retry-After</w:t>
      </w:r>
      <w:r>
        <w:t xml:space="preserve"> is the service telling the client exactly how long to wait. Honouring it is faster than guessing.</w:t>
      </w:r>
    </w:p>
    <w:p>
      <w:pPr/>
      <w:r>
        <w:rPr>
          <w:b/>
        </w:rPr>
        <w:t xml:space="preserve">Retries and idempotency are a pair.</w:t>
      </w:r>
      <w:r>
        <w:t xml:space="preserve"> A timeout does not mean the call failed. It means the client did not hear back. The server may have completed the work. Retrying is only safe if doing the work twice is harmless.</w:t>
      </w:r>
    </w:p>
    <w:p>
      <w:pPr>
        <w:pStyle w:val="Heading3"/>
      </w:pPr>
      <w:r>
        <w:t xml:space="preserve">Real-time scenario</w:t>
      </w:r>
    </w:p>
    <w:p>
      <w:pPr/>
      <w:r>
        <w:t xml:space="preserve">This continues from topic 5. The registry cleanup now finds all 1,900 stale images and starts deleting them in a loop. After about 200 deletes the registry responds </w:t>
      </w:r>
      <w:r>
        <w:rPr>
          <w:rStyle w:val="CodeChar"/>
        </w:rPr>
        <w:t xml:space="preserve">429 Too Many Requests</w:t>
      </w:r>
      <w:r>
        <w:t xml:space="preserve">. The script treats this as a fatal error and exits. Jenkins re-runs the job every hour; each run removes another 200 and fails. The build is red for a day.</w:t>
      </w:r>
    </w:p>
    <w:p>
      <w:pPr/>
      <w:r>
        <w:t xml:space="preserve">An engineer adds a quick fix: </w:t>
      </w:r>
      <w:r>
        <w:rPr>
          <w:rStyle w:val="CodeChar"/>
        </w:rPr>
        <w:t xml:space="preserve">while not ok: retry()</w:t>
      </w:r>
      <w:r>
        <w:t xml:space="preserve">, with no delay. The next run sends several thousand requests in a minute. The registry's rate limiter blocks the service principal entirely, and for 15 minutes every other pipeline in the company that pulls images fails too.</w:t>
      </w:r>
    </w:p>
    <w:p>
      <w:pPr/>
      <w:r>
        <w:t xml:space="preserve">The final version applies the policy above:</w:t>
      </w:r>
    </w:p>
    <w:p>
      <w:pPr>
        <w:pStyle w:val="ListParagraph"/>
        <w:numPr>
          <w:ilvl w:val="0"/>
          <w:numId w:val="22"/>
        </w:numPr>
      </w:pPr>
      <w:r>
        <w:t xml:space="preserve">Retries only on </w:t>
      </w:r>
      <w:r>
        <w:rPr>
          <w:rStyle w:val="CodeChar"/>
        </w:rPr>
        <w:t xml:space="preserve">429</w:t>
      </w:r>
      <w:r>
        <w:t xml:space="preserve"> and </w:t>
      </w:r>
      <w:r>
        <w:rPr>
          <w:rStyle w:val="CodeChar"/>
        </w:rPr>
        <w:t xml:space="preserve">5xx</w:t>
      </w:r>
      <w:r>
        <w:t xml:space="preserve">, never on </w:t>
      </w:r>
      <w:r>
        <w:rPr>
          <w:rStyle w:val="CodeChar"/>
        </w:rPr>
        <w:t xml:space="preserve">404</w:t>
      </w:r>
      <w:r>
        <w:t xml:space="preserve"> (image already gone counts as success, because </w:t>
      </w:r>
      <w:r>
        <w:rPr>
          <w:rStyle w:val="CodeChar"/>
        </w:rPr>
        <w:t xml:space="preserve">DELETE</w:t>
      </w:r>
      <w:r>
        <w:t xml:space="preserve"> is idempotent).</w:t>
      </w:r>
    </w:p>
    <w:p>
      <w:pPr>
        <w:pStyle w:val="ListParagraph"/>
        <w:numPr>
          <w:ilvl w:val="0"/>
          <w:numId w:val="22"/>
        </w:numPr>
      </w:pPr>
      <w:r>
        <w:t xml:space="preserve">Waits for the </w:t>
      </w:r>
      <w:r>
        <w:rPr>
          <w:rStyle w:val="CodeChar"/>
        </w:rPr>
        <w:t xml:space="preserve">Retry-After</w:t>
      </w:r>
      <w:r>
        <w:t xml:space="preserve"> value when the registry supplies one.</w:t>
      </w:r>
    </w:p>
    <w:p>
      <w:pPr>
        <w:pStyle w:val="ListParagraph"/>
        <w:numPr>
          <w:ilvl w:val="0"/>
          <w:numId w:val="22"/>
        </w:numPr>
      </w:pPr>
      <w:r>
        <w:t xml:space="preserve">Otherwise backs off exponentially with jitter, capped at 30 seconds.</w:t>
      </w:r>
    </w:p>
    <w:p>
      <w:pPr>
        <w:pStyle w:val="ListParagraph"/>
        <w:numPr>
          <w:ilvl w:val="0"/>
          <w:numId w:val="22"/>
        </w:numPr>
      </w:pPr>
      <w:r>
        <w:t xml:space="preserve">Gives up after five attempts on any single image, records it as failed, and continues with the rest.</w:t>
      </w:r>
    </w:p>
    <w:p>
      <w:pPr>
        <w:pStyle w:val="ListParagraph"/>
        <w:numPr>
          <w:ilvl w:val="0"/>
          <w:numId w:val="22"/>
        </w:numPr>
      </w:pPr>
      <w:r>
        <w:t xml:space="preserve">Exits non-zero at the end if any image failed, with a summary.</w:t>
      </w:r>
    </w:p>
    <w:p>
      <w:pPr/>
      <w:r>
        <w:t xml:space="preserve">The job now completes in one run, slows itself down when the registry is busy, and does not affect other teams.</w:t>
      </w:r>
    </w:p>
    <w:p>
      <w:pPr>
        <w:pStyle w:val="Heading2"/>
      </w:pPr>
      <w:r>
        <w:t xml:space="preserve">10. Audit trails</w:t>
      </w:r>
    </w:p>
    <w:p>
      <w:pPr>
        <w:pStyle w:val="Heading3"/>
      </w:pPr>
      <w:r>
        <w:t xml:space="preserve">What it is</w:t>
      </w:r>
    </w:p>
    <w:p>
      <w:pPr/>
      <w:r>
        <w:t xml:space="preserve">An audit trail is a permanent, ordered record of every change a tool made: who did it, what they did, to what, when, and how it ended. It is written for a reader who was not there, often months later.</w:t>
      </w:r>
    </w:p>
    <w:p>
      <w:pPr/>
      <w:r>
        <w:t xml:space="preserve">It is not the same as a debug log:</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p>
        </w:tc>
        <w:tc>
          <w:tcPr>
            <w:tcW w:w="3120" w:type="dxa"/>
            <w:shd w:val="clear" w:color="auto" w:fill="F2F2F2"/>
          </w:tcPr>
          <w:p>
            <w:pPr/>
            <w:r>
              <w:t xml:space="preserve">Debug log</w:t>
            </w:r>
          </w:p>
        </w:tc>
        <w:tc>
          <w:tcPr>
            <w:tcW w:w="3120" w:type="dxa"/>
            <w:shd w:val="clear" w:color="auto" w:fill="F2F2F2"/>
          </w:tcPr>
          <w:p>
            <w:pPr/>
            <w:r>
              <w:t xml:space="preserve">Audit trail</w:t>
            </w:r>
          </w:p>
        </w:tc>
      </w:tr>
      <w:tr>
        <w:tc>
          <w:tcPr>
            <w:tcW w:w="3120" w:type="dxa"/>
          </w:tcPr>
          <w:p>
            <w:pPr/>
            <w:r>
              <w:t xml:space="preserve">Purpose</w:t>
            </w:r>
          </w:p>
        </w:tc>
        <w:tc>
          <w:tcPr>
            <w:tcW w:w="3120" w:type="dxa"/>
          </w:tcPr>
          <w:p>
            <w:pPr/>
            <w:r>
              <w:t xml:space="preserve">Help a developer fix the tool</w:t>
            </w:r>
          </w:p>
        </w:tc>
        <w:tc>
          <w:tcPr>
            <w:tcW w:w="3120" w:type="dxa"/>
          </w:tcPr>
          <w:p>
            <w:pPr/>
            <w:r>
              <w:t xml:space="preserve">Prove what happened to the system</w:t>
            </w:r>
          </w:p>
        </w:tc>
      </w:tr>
      <w:tr>
        <w:tc>
          <w:tcPr>
            <w:tcW w:w="3120" w:type="dxa"/>
          </w:tcPr>
          <w:p>
            <w:pPr/>
            <w:r>
              <w:t xml:space="preserve">Reader</w:t>
            </w:r>
          </w:p>
        </w:tc>
        <w:tc>
          <w:tcPr>
            <w:tcW w:w="3120" w:type="dxa"/>
          </w:tcPr>
          <w:p>
            <w:pPr/>
            <w:r>
              <w:t xml:space="preserve">The tool's maintainer</w:t>
            </w:r>
          </w:p>
        </w:tc>
        <w:tc>
          <w:tcPr>
            <w:tcW w:w="3120" w:type="dxa"/>
          </w:tcPr>
          <w:p>
            <w:pPr/>
            <w:r>
              <w:t xml:space="preserve">Incident responders, security, auditors</w:t>
            </w:r>
          </w:p>
        </w:tc>
      </w:tr>
      <w:tr>
        <w:tc>
          <w:tcPr>
            <w:tcW w:w="3120" w:type="dxa"/>
          </w:tcPr>
          <w:p>
            <w:pPr/>
            <w:r>
              <w:t xml:space="preserve">Content</w:t>
            </w:r>
          </w:p>
        </w:tc>
        <w:tc>
          <w:tcPr>
            <w:tcW w:w="3120" w:type="dxa"/>
          </w:tcPr>
          <w:p>
            <w:pPr/>
            <w:r>
              <w:t xml:space="preserve">Internal detail, variable values</w:t>
            </w:r>
          </w:p>
        </w:tc>
        <w:tc>
          <w:tcPr>
            <w:tcW w:w="3120" w:type="dxa"/>
          </w:tcPr>
          <w:p>
            <w:pPr/>
            <w:r>
              <w:t xml:space="preserve">Actor, action, target, outcome</w:t>
            </w:r>
          </w:p>
        </w:tc>
      </w:tr>
      <w:tr>
        <w:tc>
          <w:tcPr>
            <w:tcW w:w="3120" w:type="dxa"/>
          </w:tcPr>
          <w:p>
            <w:pPr/>
            <w:r>
              <w:t xml:space="preserve">Format</w:t>
            </w:r>
          </w:p>
        </w:tc>
        <w:tc>
          <w:tcPr>
            <w:tcW w:w="3120" w:type="dxa"/>
          </w:tcPr>
          <w:p>
            <w:pPr/>
            <w:r>
              <w:t xml:space="preserve">Free text</w:t>
            </w:r>
          </w:p>
        </w:tc>
        <w:tc>
          <w:tcPr>
            <w:tcW w:w="3120" w:type="dxa"/>
          </w:tcPr>
          <w:p>
            <w:pPr/>
            <w:r>
              <w:t xml:space="preserve">Structured, one record per action</w:t>
            </w:r>
          </w:p>
        </w:tc>
      </w:tr>
      <w:tr>
        <w:tc>
          <w:tcPr>
            <w:tcW w:w="3120" w:type="dxa"/>
          </w:tcPr>
          <w:p>
            <w:pPr/>
            <w:r>
              <w:t xml:space="preserve">Retention</w:t>
            </w:r>
          </w:p>
        </w:tc>
        <w:tc>
          <w:tcPr>
            <w:tcW w:w="3120" w:type="dxa"/>
          </w:tcPr>
          <w:p>
            <w:pPr/>
            <w:r>
              <w:t xml:space="preserve">Days</w:t>
            </w:r>
          </w:p>
        </w:tc>
        <w:tc>
          <w:tcPr>
            <w:tcW w:w="3120" w:type="dxa"/>
          </w:tcPr>
          <w:p>
            <w:pPr/>
            <w:r>
              <w:t xml:space="preserve">Months or years, by policy</w:t>
            </w:r>
          </w:p>
        </w:tc>
      </w:tr>
      <w:tr>
        <w:tc>
          <w:tcPr>
            <w:tcW w:w="3120" w:type="dxa"/>
          </w:tcPr>
          <w:p>
            <w:pPr/>
            <w:r>
              <w:t xml:space="preserve">Can be switched off</w:t>
            </w:r>
          </w:p>
        </w:tc>
        <w:tc>
          <w:tcPr>
            <w:tcW w:w="3120" w:type="dxa"/>
          </w:tcPr>
          <w:p>
            <w:pPr/>
            <w:r>
              <w:t xml:space="preserve">Yes</w:t>
            </w:r>
          </w:p>
        </w:tc>
        <w:tc>
          <w:tcPr>
            <w:tcW w:w="3120" w:type="dxa"/>
          </w:tcPr>
          <w:p>
            <w:pPr/>
            <w:r>
              <w:t xml:space="preserve">No</w:t>
            </w:r>
          </w:p>
        </w:tc>
      </w:tr>
    </w:tbl>
    <w:p>
      <w:pPr/>
      <w:r>
        <w:t xml:space="preserve">Each record answers six questions:</w:t>
      </w:r>
    </w:p>
    <w:p>
      <w:pPr>
        <w:pStyle w:val="Code"/>
      </w:pPr>
      <w:bookmarkStart w:id="15" w:name="bongo_lang_json_15"/>
      <w:bookmarkEnd w:id="15"/>
      <w:r>
        <w:t xml:space="preserve">{</w:t>
        <w:br/>
        <w:t xml:space="preserve">  "timestamp": "2026-10-04T09:14:27Z",</w:t>
        <w:br/>
        <w:t xml:space="preserve">  "run_id": "7f3c2a9e",</w:t>
        <w:br/>
        <w:t xml:space="preserve">  "actor": "alice@example.com",</w:t>
        <w:br/>
        <w:t xml:space="preserve">  "source": "jenkins/build/482",</w:t>
        <w:br/>
        <w:t xml:space="preserve">  "command": "user create manoj --role viewer --env prod",</w:t>
        <w:br/>
        <w:t xml:space="preserve">  "action": "create",</w:t>
        <w:br/>
        <w:t xml:space="preserve">  "target": "rolebinding/fitness-prod/manoj-viewer",</w:t>
        <w:br/>
        <w:t xml:space="preserve">  "dry_run": false,</w:t>
        <w:br/>
        <w:t xml:space="preserve">  "outcome": "success",</w:t>
        <w:br/>
        <w:t xml:space="preserve">  "before": null,</w:t>
        <w:br/>
        <w:t xml:space="preserve">  "after": { "role": "viewer" },</w:t>
        <w:br/>
        <w:t xml:space="preserve">  "ticket": "CHG-2291"</w:t>
        <w:br/>
        <w:t xml:space="preserv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Field</w:t>
            </w:r>
          </w:p>
        </w:tc>
        <w:tc>
          <w:tcPr>
            <w:tcW w:w="4680" w:type="dxa"/>
            <w:shd w:val="clear" w:color="auto" w:fill="F2F2F2"/>
          </w:tcPr>
          <w:p>
            <w:pPr/>
            <w:r>
              <w:t xml:space="preserve">Question</w:t>
            </w:r>
          </w:p>
        </w:tc>
      </w:tr>
      <w:tr>
        <w:tc>
          <w:tcPr>
            <w:tcW w:w="4680" w:type="dxa"/>
          </w:tcPr>
          <w:p>
            <w:pPr/>
            <w:r>
              <w:rPr>
                <w:rStyle w:val="CodeChar"/>
              </w:rPr>
              <w:t xml:space="preserve">actor</w:t>
            </w:r>
            <w:r>
              <w:t xml:space="preserve">, </w:t>
            </w:r>
            <w:r>
              <w:rPr>
                <w:rStyle w:val="CodeChar"/>
              </w:rPr>
              <w:t xml:space="preserve">source</w:t>
            </w:r>
          </w:p>
        </w:tc>
        <w:tc>
          <w:tcPr>
            <w:tcW w:w="4680" w:type="dxa"/>
          </w:tcPr>
          <w:p>
            <w:pPr/>
            <w:r>
              <w:rPr>
                <w:b/>
              </w:rPr>
              <w:t xml:space="preserve">Who</w:t>
            </w:r>
            <w:r>
              <w:t xml:space="preserve"> ran it, and from where?</w:t>
            </w:r>
          </w:p>
        </w:tc>
      </w:tr>
      <w:tr>
        <w:tc>
          <w:tcPr>
            <w:tcW w:w="4680" w:type="dxa"/>
          </w:tcPr>
          <w:p>
            <w:pPr/>
            <w:r>
              <w:rPr>
                <w:rStyle w:val="CodeChar"/>
              </w:rPr>
              <w:t xml:space="preserve">action</w:t>
            </w:r>
            <w:r>
              <w:t xml:space="preserve">, </w:t>
            </w:r>
            <w:r>
              <w:rPr>
                <w:rStyle w:val="CodeChar"/>
              </w:rPr>
              <w:t xml:space="preserve">command</w:t>
            </w:r>
          </w:p>
        </w:tc>
        <w:tc>
          <w:tcPr>
            <w:tcW w:w="4680" w:type="dxa"/>
          </w:tcPr>
          <w:p>
            <w:pPr/>
            <w:r>
              <w:rPr>
                <w:b/>
              </w:rPr>
              <w:t xml:space="preserve">What</w:t>
            </w:r>
            <w:r>
              <w:t xml:space="preserve"> did they ask for?</w:t>
            </w:r>
          </w:p>
        </w:tc>
      </w:tr>
      <w:tr>
        <w:tc>
          <w:tcPr>
            <w:tcW w:w="4680" w:type="dxa"/>
          </w:tcPr>
          <w:p>
            <w:pPr/>
            <w:r>
              <w:rPr>
                <w:rStyle w:val="CodeChar"/>
              </w:rPr>
              <w:t xml:space="preserve">target</w:t>
            </w:r>
          </w:p>
        </w:tc>
        <w:tc>
          <w:tcPr>
            <w:tcW w:w="4680" w:type="dxa"/>
          </w:tcPr>
          <w:p>
            <w:pPr/>
            <w:r>
              <w:rPr>
                <w:b/>
              </w:rPr>
              <w:t xml:space="preserve">To what?</w:t>
            </w:r>
          </w:p>
        </w:tc>
      </w:tr>
      <w:tr>
        <w:tc>
          <w:tcPr>
            <w:tcW w:w="4680" w:type="dxa"/>
          </w:tcPr>
          <w:p>
            <w:pPr/>
            <w:r>
              <w:rPr>
                <w:rStyle w:val="CodeChar"/>
              </w:rPr>
              <w:t xml:space="preserve">timestamp</w:t>
            </w:r>
          </w:p>
        </w:tc>
        <w:tc>
          <w:tcPr>
            <w:tcW w:w="4680" w:type="dxa"/>
          </w:tcPr>
          <w:p>
            <w:pPr/>
            <w:r>
              <w:rPr>
                <w:b/>
              </w:rPr>
              <w:t xml:space="preserve">When?</w:t>
            </w:r>
            <w:r>
              <w:t xml:space="preserve"> In UTC, always</w:t>
            </w:r>
          </w:p>
        </w:tc>
      </w:tr>
      <w:tr>
        <w:tc>
          <w:tcPr>
            <w:tcW w:w="4680" w:type="dxa"/>
          </w:tcPr>
          <w:p>
            <w:pPr/>
            <w:r>
              <w:rPr>
                <w:rStyle w:val="CodeChar"/>
              </w:rPr>
              <w:t xml:space="preserve">outcome</w:t>
            </w:r>
            <w:r>
              <w:t xml:space="preserve">, </w:t>
            </w:r>
            <w:r>
              <w:rPr>
                <w:rStyle w:val="CodeChar"/>
              </w:rPr>
              <w:t xml:space="preserve">before</w:t>
            </w:r>
            <w:r>
              <w:t xml:space="preserve">, </w:t>
            </w:r>
            <w:r>
              <w:rPr>
                <w:rStyle w:val="CodeChar"/>
              </w:rPr>
              <w:t xml:space="preserve">after</w:t>
            </w:r>
          </w:p>
        </w:tc>
        <w:tc>
          <w:tcPr>
            <w:tcW w:w="4680" w:type="dxa"/>
          </w:tcPr>
          <w:p>
            <w:pPr/>
            <w:r>
              <w:rPr>
                <w:b/>
              </w:rPr>
              <w:t xml:space="preserve">What was the result</w:t>
            </w:r>
            <w:r>
              <w:t xml:space="preserve">, and what changed?</w:t>
            </w:r>
          </w:p>
        </w:tc>
      </w:tr>
      <w:tr>
        <w:tc>
          <w:tcPr>
            <w:tcW w:w="4680" w:type="dxa"/>
          </w:tcPr>
          <w:p>
            <w:pPr/>
            <w:r>
              <w:rPr>
                <w:rStyle w:val="CodeChar"/>
              </w:rPr>
              <w:t xml:space="preserve">run_id</w:t>
            </w:r>
            <w:r>
              <w:t xml:space="preserve">, </w:t>
            </w:r>
            <w:r>
              <w:rPr>
                <w:rStyle w:val="CodeChar"/>
              </w:rPr>
              <w:t xml:space="preserve">ticket</w:t>
            </w:r>
          </w:p>
        </w:tc>
        <w:tc>
          <w:tcPr>
            <w:tcW w:w="4680" w:type="dxa"/>
          </w:tcPr>
          <w:p>
            <w:pPr/>
            <w:r>
              <w:rPr>
                <w:b/>
              </w:rPr>
              <w:t xml:space="preserve">Why</w:t>
            </w:r>
            <w:r>
              <w:t xml:space="preserve">, and which other records belong to the same run?</w:t>
            </w:r>
          </w:p>
        </w:tc>
      </w:tr>
    </w:tbl>
    <w:p>
      <w:pPr/>
      <w:r>
        <w:rPr>
          <w:b/>
        </w:rPr>
        <w:t xml:space="preserve">Design rules:</w:t>
      </w:r>
    </w:p>
    <w:p>
      <w:pPr>
        <w:pStyle w:val="ListParagraph"/>
        <w:numPr>
          <w:ilvl w:val="0"/>
          <w:numId w:val="23"/>
        </w:numPr>
      </w:pPr>
      <w:r>
        <w:rPr>
          <w:b/>
        </w:rPr>
        <w:t xml:space="preserve">Structured.</w:t>
      </w:r>
      <w:r>
        <w:t xml:space="preserve"> One JSON object per line (JSON Lines), so records can be searched and aggregated.</w:t>
      </w:r>
    </w:p>
    <w:p>
      <w:pPr>
        <w:pStyle w:val="ListParagraph"/>
        <w:numPr>
          <w:ilvl w:val="0"/>
          <w:numId w:val="23"/>
        </w:numPr>
      </w:pPr>
      <w:r>
        <w:rPr>
          <w:b/>
        </w:rPr>
        <w:t xml:space="preserve">Append-only.</w:t>
      </w:r>
      <w:r>
        <w:t xml:space="preserve"> Records are never edited or deleted. Ship them off the machine to central storage that the tool's own identity cannot modify.</w:t>
      </w:r>
    </w:p>
    <w:p>
      <w:pPr>
        <w:pStyle w:val="ListParagraph"/>
        <w:numPr>
          <w:ilvl w:val="0"/>
          <w:numId w:val="23"/>
        </w:numPr>
      </w:pPr>
      <w:r>
        <w:rPr>
          <w:b/>
        </w:rPr>
        <w:t xml:space="preserve">Record failures and dry-runs too.</w:t>
      </w:r>
      <w:r>
        <w:t xml:space="preserve"> A failed attempt and a preview are both facts worth knowing.</w:t>
      </w:r>
    </w:p>
    <w:p>
      <w:pPr>
        <w:pStyle w:val="ListParagraph"/>
        <w:numPr>
          <w:ilvl w:val="0"/>
          <w:numId w:val="23"/>
        </w:numPr>
      </w:pPr>
      <w:r>
        <w:rPr>
          <w:b/>
        </w:rPr>
        <w:t xml:space="preserve">Never record secrets.</w:t>
      </w:r>
      <w:r>
        <w:t xml:space="preserve"> Log that a password was rotated, never the password. Redact tokens and connection strings.</w:t>
      </w:r>
    </w:p>
    <w:p>
      <w:pPr>
        <w:pStyle w:val="ListParagraph"/>
        <w:numPr>
          <w:ilvl w:val="0"/>
          <w:numId w:val="23"/>
        </w:numPr>
      </w:pPr>
      <w:r>
        <w:rPr>
          <w:b/>
        </w:rPr>
        <w:t xml:space="preserve">Real identity.</w:t>
      </w:r>
      <w:r>
        <w:t xml:space="preserve"> Record the human or pipeline that triggered the run, not just the shared service account that executed it.</w:t>
      </w:r>
    </w:p>
    <w:p>
      <w:pPr>
        <w:pStyle w:val="ListParagraph"/>
        <w:numPr>
          <w:ilvl w:val="0"/>
          <w:numId w:val="23"/>
        </w:numPr>
      </w:pPr>
      <w:r>
        <w:rPr>
          <w:b/>
        </w:rPr>
        <w:t xml:space="preserve">Correlate.</w:t>
      </w:r>
      <w:r>
        <w:t xml:space="preserve"> A </w:t>
      </w:r>
      <w:r>
        <w:rPr>
          <w:rStyle w:val="CodeChar"/>
        </w:rPr>
        <w:t xml:space="preserve">run_id</w:t>
      </w:r>
      <w:r>
        <w:t xml:space="preserve"> ties together every record from one invocation, and matches the platform's own logs.</w:t>
      </w:r>
    </w:p>
    <w:p>
      <w:pPr>
        <w:pStyle w:val="Heading3"/>
      </w:pPr>
      <w:r>
        <w:t xml:space="preserve">Why it matters</w:t>
      </w:r>
    </w:p>
    <w:p>
      <w:pPr>
        <w:pStyle w:val="ListParagraph"/>
        <w:numPr>
          <w:ilvl w:val="0"/>
          <w:numId w:val="24"/>
        </w:numPr>
      </w:pPr>
      <w:r>
        <w:rPr>
          <w:b/>
        </w:rPr>
        <w:t xml:space="preserve">Incident response.</w:t>
      </w:r>
      <w:r>
        <w:t xml:space="preserve"> The first question in every outage is "what changed?" An audit trail answers it in one query.</w:t>
      </w:r>
    </w:p>
    <w:p>
      <w:pPr>
        <w:pStyle w:val="ListParagraph"/>
        <w:numPr>
          <w:ilvl w:val="0"/>
          <w:numId w:val="24"/>
        </w:numPr>
      </w:pPr>
      <w:r>
        <w:rPr>
          <w:b/>
        </w:rPr>
        <w:t xml:space="preserve">Accountability with shared credentials.</w:t>
      </w:r>
      <w:r>
        <w:t xml:space="preserve"> When a pipeline acts through one service account, the platform's log shows only that account. The tool's audit trail records the person behind it.</w:t>
      </w:r>
    </w:p>
    <w:p>
      <w:pPr>
        <w:pStyle w:val="ListParagraph"/>
        <w:numPr>
          <w:ilvl w:val="0"/>
          <w:numId w:val="24"/>
        </w:numPr>
      </w:pPr>
      <w:r>
        <w:rPr>
          <w:b/>
        </w:rPr>
        <w:t xml:space="preserve">Compliance.</w:t>
      </w:r>
      <w:r>
        <w:t xml:space="preserve"> ISO 27001, SOC 2, PCI DSS and similar standards all require evidence of who changed production and under what approval.</w:t>
      </w:r>
    </w:p>
    <w:p>
      <w:pPr>
        <w:pStyle w:val="ListParagraph"/>
        <w:numPr>
          <w:ilvl w:val="0"/>
          <w:numId w:val="24"/>
        </w:numPr>
      </w:pPr>
      <w:r>
        <w:rPr>
          <w:b/>
        </w:rPr>
        <w:t xml:space="preserve">Safe rollback.</w:t>
      </w:r>
      <w:r>
        <w:t xml:space="preserve"> The </w:t>
      </w:r>
      <w:r>
        <w:rPr>
          <w:rStyle w:val="CodeChar"/>
        </w:rPr>
        <w:t xml:space="preserve">before</w:t>
      </w:r>
      <w:r>
        <w:t xml:space="preserve"> value is what makes it possible to put things back.</w:t>
      </w:r>
    </w:p>
    <w:p>
      <w:pPr>
        <w:pStyle w:val="ListParagraph"/>
        <w:numPr>
          <w:ilvl w:val="0"/>
          <w:numId w:val="24"/>
        </w:numPr>
      </w:pPr>
      <w:r>
        <w:rPr>
          <w:b/>
        </w:rPr>
        <w:t xml:space="preserve">Trust in automation.</w:t>
      </w:r>
      <w:r>
        <w:t xml:space="preserve"> Teams grant a tool more authority when its actions are visible.</w:t>
      </w:r>
    </w:p>
    <w:p>
      <w:pPr/>
      <w:r>
        <w:t xml:space="preserve">The tool's audit trail complements the platform's own (Azure Activity Log, Kubernetes audit log). The platform records the API call. The tool records the intent and the human behind it.</w:t>
      </w:r>
    </w:p>
    <w:p>
      <w:pPr>
        <w:pStyle w:val="Heading3"/>
      </w:pPr>
      <w:r>
        <w:t xml:space="preserve">Real-time scenario</w:t>
      </w:r>
    </w:p>
    <w:p>
      <w:pPr/>
      <w:r>
        <w:t xml:space="preserve">On a Monday morning the production web application starts failing its database connections. The MongoDB user it authenticates as no longer has write permission.</w:t>
      </w:r>
    </w:p>
    <w:p>
      <w:pPr/>
      <w:r>
        <w:t xml:space="preserve">The Kubernetes and database logs show the change was made on Saturday at 02:10 by </w:t>
      </w:r>
      <w:r>
        <w:rPr>
          <w:rStyle w:val="CodeChar"/>
        </w:rPr>
        <w:t xml:space="preserve">svc-jenkins</w:t>
      </w:r>
      <w:r>
        <w:t xml:space="preserve">, the shared automation account. Jenkins ran 60 jobs that night. Its build logs for that weekend have already been rotated out. Four engineers spend three hours reconstructing events from chat messages and memory.</w:t>
      </w:r>
    </w:p>
    <w:p>
      <w:pPr/>
      <w:r>
        <w:t xml:space="preserve">After the incident, </w:t>
      </w:r>
      <w:r>
        <w:rPr>
          <w:rStyle w:val="CodeChar"/>
        </w:rPr>
        <w:t xml:space="preserve">opsctl</w:t>
      </w:r>
      <w:r>
        <w:t xml:space="preserve"> writes an audit record for every action and ships it to central log storage. Six weeks later a similar symptom appears. This time one query finds the cause in under a minute:</w:t>
      </w:r>
    </w:p>
    <w:p>
      <w:pPr>
        <w:pStyle w:val="Code"/>
      </w:pPr>
      <w:bookmarkStart w:id="16" w:name="bongo_lang_text_16"/>
      <w:bookmarkEnd w:id="16"/>
      <w:r>
        <w:t xml:space="preserve">$ opsctl audit search --env prod --target "dbuser/fitness-app" --since 7d</w:t>
        <w:br/>
        <w:br/>
        <w:t xml:space="preserve">TIME (UTC)            ACTOR              SOURCE              ACTION   OUTCOME   TICKET</w:t>
        <w:br/>
        <w:t xml:space="preserve">2026-11-14 02:10:03   ravi@example.com   jenkins/build/911   update   success   CHG-2410</w:t>
        <w:br/>
        <w:t xml:space="preserve">    before: roles=[readWrite]</w:t>
        <w:br/>
        <w:t xml:space="preserve">    after:  roles=[read]</w:t>
      </w:r>
    </w:p>
    <w:p>
      <w:pPr/>
      <w:r>
        <w:t xml:space="preserve">The record names the person, the build and the change ticket, and shows the exact before and after values. The role is restored from the </w:t>
      </w:r>
      <w:r>
        <w:rPr>
          <w:rStyle w:val="CodeChar"/>
        </w:rPr>
        <w:t xml:space="preserve">before</w:t>
      </w:r>
      <w:r>
        <w:t xml:space="preserve"> field, and the faulty change request is corrected at its source.</w:t>
      </w:r>
    </w:p>
    <w:p>
      <w:pPr>
        <w:pStyle w:val="Heading2"/>
      </w:pPr>
      <w:r>
        <w:t xml:space="preserve">Lab: build an automation CLI</w:t>
      </w:r>
    </w:p>
    <w:p>
      <w:pPr/>
      <w:r>
        <w:t xml:space="preserve">Participants build </w:t>
      </w:r>
      <w:r>
        <w:rPr>
          <w:rStyle w:val="CodeChar"/>
        </w:rPr>
        <w:t xml:space="preserve">opsctl</w:t>
      </w:r>
      <w:r>
        <w:t xml:space="preserve">, a small CLI that keeps a set of users in sync with a YAML file through a REST API. Every topic in this module appears once in the build.</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p>
        </w:tc>
        <w:tc>
          <w:tcPr>
            <w:tcW w:w="4680" w:type="dxa"/>
            <w:shd w:val="clear" w:color="auto" w:fill="F2F2F2"/>
          </w:tcPr>
          <w:p>
            <w:pPr/>
          </w:p>
        </w:tc>
      </w:tr>
      <w:tr>
        <w:tc>
          <w:tcPr>
            <w:tcW w:w="4680" w:type="dxa"/>
          </w:tcPr>
          <w:p>
            <w:pPr/>
            <w:r>
              <w:t xml:space="preserve">Duration</w:t>
            </w:r>
          </w:p>
        </w:tc>
        <w:tc>
          <w:tcPr>
            <w:tcW w:w="4680" w:type="dxa"/>
          </w:tcPr>
          <w:p>
            <w:pPr/>
            <w:r>
              <w:t xml:space="preserve">120 minutes</w:t>
            </w:r>
          </w:p>
        </w:tc>
      </w:tr>
      <w:tr>
        <w:tc>
          <w:tcPr>
            <w:tcW w:w="4680" w:type="dxa"/>
          </w:tcPr>
          <w:p>
            <w:pPr/>
            <w:r>
              <w:t xml:space="preserve">Format</w:t>
            </w:r>
          </w:p>
        </w:tc>
        <w:tc>
          <w:tcPr>
            <w:tcW w:w="4680" w:type="dxa"/>
          </w:tcPr>
          <w:p>
            <w:pPr/>
            <w:r>
              <w:t xml:space="preserve">Individual or pairs; instructor checkpoints after steps 3 and 6</w:t>
            </w:r>
          </w:p>
        </w:tc>
      </w:tr>
      <w:tr>
        <w:tc>
          <w:tcPr>
            <w:tcW w:w="4680" w:type="dxa"/>
          </w:tcPr>
          <w:p>
            <w:pPr/>
            <w:r>
              <w:t xml:space="preserve">Prerequisites</w:t>
            </w:r>
          </w:p>
        </w:tc>
        <w:tc>
          <w:tcPr>
            <w:tcW w:w="4680" w:type="dxa"/>
          </w:tcPr>
          <w:p>
            <w:pPr/>
            <w:r>
              <w:t xml:space="preserve">Python 3.10+, basic Python, a terminal</w:t>
            </w:r>
          </w:p>
        </w:tc>
      </w:tr>
      <w:tr>
        <w:tc>
          <w:tcPr>
            <w:tcW w:w="4680" w:type="dxa"/>
          </w:tcPr>
          <w:p>
            <w:pPr/>
            <w:r>
              <w:t xml:space="preserve">Packages</w:t>
            </w:r>
          </w:p>
        </w:tc>
        <w:tc>
          <w:tcPr>
            <w:tcW w:w="4680" w:type="dxa"/>
          </w:tcPr>
          <w:p>
            <w:pPr/>
            <w:r>
              <w:rPr>
                <w:rStyle w:val="CodeChar"/>
              </w:rPr>
              <w:t xml:space="preserve">typer</w:t>
            </w:r>
            <w:r>
              <w:t xml:space="preserve">, </w:t>
            </w:r>
            <w:r>
              <w:rPr>
                <w:rStyle w:val="CodeChar"/>
              </w:rPr>
              <w:t xml:space="preserve">httpx</w:t>
            </w:r>
            <w:r>
              <w:t xml:space="preserve">, </w:t>
            </w:r>
            <w:r>
              <w:rPr>
                <w:rStyle w:val="CodeChar"/>
              </w:rPr>
              <w:t xml:space="preserve">pyyaml</w:t>
            </w:r>
            <w:r>
              <w:t xml:space="preserve">, </w:t>
            </w:r>
            <w:r>
              <w:rPr>
                <w:rStyle w:val="CodeChar"/>
              </w:rPr>
              <w:t xml:space="preserve">fastapi</w:t>
            </w:r>
            <w:r>
              <w:t xml:space="preserve">, </w:t>
            </w:r>
            <w:r>
              <w:rPr>
                <w:rStyle w:val="CodeChar"/>
              </w:rPr>
              <w:t xml:space="preserve">uvicorn</w:t>
            </w:r>
          </w:p>
        </w:tc>
      </w:tr>
      <w:tr>
        <w:tc>
          <w:tcPr>
            <w:tcW w:w="4680" w:type="dxa"/>
          </w:tcPr>
          <w:p>
            <w:pPr/>
            <w:r>
              <w:t xml:space="preserve">Outcome</w:t>
            </w:r>
          </w:p>
        </w:tc>
        <w:tc>
          <w:tcPr>
            <w:tcW w:w="4680" w:type="dxa"/>
          </w:tcPr>
          <w:p>
            <w:pPr/>
            <w:r>
              <w:t xml:space="preserve">A working </w:t>
            </w:r>
            <w:r>
              <w:rPr>
                <w:rStyle w:val="CodeChar"/>
              </w:rPr>
              <w:t xml:space="preserve">opsctl user sync</w:t>
            </w:r>
            <w:r>
              <w:t xml:space="preserve"> that is safe to run twice, previews by default, survives a flaky API and records what it did</w:t>
            </w:r>
          </w:p>
        </w:tc>
      </w:tr>
    </w:tbl>
    <w:p>
      <w:pPr/>
      <w:r>
        <w:drawing>
          <wp:inline distT="0" distB="0" distL="0" distR="0">
            <wp:extent cx="5486400" cy="2359478"/>
            <wp:docPr id="2" name="image2" descr="opsctl command flow · 6 steps, 1 decision"/>
            <a:graphic xmlns:a="http://schemas.openxmlformats.org/drawingml/2006/main">
              <a:graphicData uri="http://schemas.openxmlformats.org/drawingml/2006/picture">
                <pic:pic xmlns:pic="http://schemas.openxmlformats.org/drawingml/2006/picture">
                  <pic:nvPicPr>
                    <pic:cNvPr id="2" name="image2" descr="opsctl command flow · 6 steps, 1 decision"/>
                    <pic:cNvPicPr/>
                  </pic:nvPicPr>
                  <pic:blipFill>
                    <a:blip r:embed="rId4"/>
                    <a:stretch>
                      <a:fillRect/>
                    </a:stretch>
                  </pic:blipFill>
                  <pic:spPr>
                    <a:xfrm>
                      <a:off x="0" y="0"/>
                      <a:ext cx="5486400" cy="2359478"/>
                    </a:xfrm>
                    <a:prstGeom prst="rect">
                      <a:avLst/>
                    </a:prstGeom>
                  </pic:spPr>
                </pic:pic>
              </a:graphicData>
            </a:graphic>
          </wp:inline>
        </w:drawing>
      </w:r>
    </w:p>
    <w:p>
      <w:pPr/>
      <w:r>
        <w:t xml:space="preserve">opsctl command flow · 6 steps, 1 decision</w:t>
      </w:r>
    </w:p>
    <w:p>
      <w:pPr/>
      <w:r>
        <w:t xml:space="preserve">Steps one to four run identically in both modes. Only the highlighted step changes the system, and both branches end in an audit record.</w:t>
      </w:r>
    </w:p>
    <w:p>
      <w:pPr>
        <w:pStyle w:val="Heading3"/>
      </w:pPr>
      <w:r>
        <w:t xml:space="preserve">Setup (10 minutes)</w:t>
      </w:r>
    </w:p>
    <w:p>
      <w:pPr>
        <w:pStyle w:val="Code"/>
      </w:pPr>
      <w:bookmarkStart w:id="17" w:name="bongo_lang_bash_17"/>
      <w:bookmarkEnd w:id="17"/>
      <w:r>
        <w:t xml:space="preserve">python -m venv .venv</w:t>
      </w:r>
    </w:p>
    <w:p>
      <w:pPr/>
      <w:r>
        <w:t xml:space="preserve">Activate the environment: </w:t>
      </w:r>
      <w:r>
        <w:rPr>
          <w:rStyle w:val="CodeChar"/>
        </w:rPr>
        <w:t xml:space="preserve">source .venv/bin/activate</w:t>
      </w:r>
      <w:r>
        <w:t xml:space="preserve"> on macOS and Linux, or </w:t>
      </w:r>
      <w:r>
        <w:rPr>
          <w:rStyle w:val="CodeChar"/>
        </w:rPr>
        <w:t xml:space="preserve">.venv\Scripts\activate</w:t>
      </w:r>
      <w:r>
        <w:t xml:space="preserve"> on Windows. Then install the packages:</w:t>
      </w:r>
    </w:p>
    <w:p>
      <w:pPr>
        <w:pStyle w:val="Code"/>
      </w:pPr>
      <w:bookmarkStart w:id="18" w:name="bongo_lang_bash_18"/>
      <w:bookmarkEnd w:id="18"/>
      <w:r>
        <w:t xml:space="preserve">pip install typer httpx pyyaml fastapi uvicorn</w:t>
      </w:r>
    </w:p>
    <w:p>
      <w:pPr/>
      <w:r>
        <w:t xml:space="preserve">The lab runs against a local mock API so that no cloud account is needed. It deliberately paginates at two items per page and fails 30% of writes with </w:t>
      </w:r>
      <w:r>
        <w:rPr>
          <w:rStyle w:val="CodeChar"/>
        </w:rPr>
        <w:t xml:space="preserve">503</w:t>
      </w:r>
      <w:r>
        <w:t xml:space="preserve">, so that steps 3 and 6 have something real to handle.</w:t>
      </w:r>
    </w:p>
    <w:p>
      <w:pPr>
        <w:pStyle w:val="Code"/>
      </w:pPr>
      <w:bookmarkStart w:id="19" w:name="bongo_lang_python_19"/>
      <w:bookmarkEnd w:id="19"/>
      <w:r>
        <w:t xml:space="preserve"># mock_api.py — provided to participants</w:t>
        <w:br/>
        <w:t xml:space="preserve">import random</w:t>
        <w:br/>
        <w:t xml:space="preserve">from fastapi import FastAPI, HTTPException</w:t>
        <w:br/>
        <w:br/>
        <w:t xml:space="preserve">app = FastAPI()</w:t>
        <w:br/>
        <w:t xml:space="preserve">USERS: dict[str, dict] = {}</w:t>
        <w:br/>
        <w:br/>
        <w:t xml:space="preserve">def flaky():</w:t>
        <w:br/>
        <w:t xml:space="preserve">    if random.random() &lt; 0.3:</w:t>
        <w:br/>
        <w:t xml:space="preserve">        raise HTTPException(status_code=503, detail="try again")</w:t>
        <w:br/>
        <w:br/>
        <w:t xml:space="preserve">@app.get("/users")</w:t>
        <w:br/>
        <w:t xml:space="preserve">def list_users(offset: int = 0, limit: int = 2):</w:t>
        <w:br/>
        <w:t xml:space="preserve">    names = sorted(USERS)</w:t>
        <w:br/>
        <w:t xml:space="preserve">    more = offset + limit &lt; len(names)</w:t>
        <w:br/>
        <w:t xml:space="preserve">    return {</w:t>
        <w:br/>
        <w:t xml:space="preserve">        "items": [USERS[n] for n in names[offset:offset + limit]],</w:t>
        <w:br/>
        <w:t xml:space="preserve">        "next": f"/users?offset={offset + limit}&amp;limit={limit}" if more else None,</w:t>
        <w:br/>
        <w:t xml:space="preserve">    }</w:t>
        <w:br/>
        <w:br/>
        <w:t xml:space="preserve">@app.put("/users/{name}")</w:t>
        <w:br/>
        <w:t xml:space="preserve">def put_user(name: str, body: dict):</w:t>
        <w:br/>
        <w:t xml:space="preserve">    flaky()</w:t>
        <w:br/>
        <w:t xml:space="preserve">    USERS[name] = {"name": name, **body}</w:t>
        <w:br/>
        <w:t xml:space="preserve">    return USERS[name]</w:t>
        <w:br/>
        <w:br/>
        <w:t xml:space="preserve">@app.delete("/users/{name}")</w:t>
        <w:br/>
        <w:t xml:space="preserve">def delete_user(name: str):</w:t>
        <w:br/>
        <w:t xml:space="preserve">    flaky()</w:t>
        <w:br/>
        <w:t xml:space="preserve">    USERS.pop(name, None)</w:t>
        <w:br/>
        <w:t xml:space="preserve">    return {"deleted": name}</w:t>
      </w:r>
    </w:p>
    <w:p/>
    <w:p>
      <w:pPr>
        <w:pStyle w:val="Code"/>
      </w:pPr>
      <w:bookmarkStart w:id="20" w:name="bongo_lang_bash_20"/>
      <w:bookmarkEnd w:id="20"/>
      <w:r>
        <w:t xml:space="preserve">uvicorn mock_api:app --port 8000</w:t>
      </w:r>
    </w:p>
    <w:p/>
    <w:p>
      <w:pPr>
        <w:pStyle w:val="Code"/>
      </w:pPr>
      <w:bookmarkStart w:id="21" w:name="bongo_lang_yaml_21"/>
      <w:bookmarkEnd w:id="21"/>
      <w:r>
        <w:t xml:space="preserve"># users.yaml — the desired state</w:t>
        <w:br/>
        <w:t xml:space="preserve">users:</w:t>
        <w:br/>
        <w:t xml:space="preserve">  - name: alice</w:t>
        <w:br/>
        <w:t xml:space="preserve">    role: editor</w:t>
        <w:br/>
        <w:t xml:space="preserve">  - name: manoj</w:t>
        <w:br/>
        <w:t xml:space="preserve">    role: viewer</w:t>
        <w:br/>
        <w:t xml:space="preserve">  - name: nadia</w:t>
        <w:br/>
        <w:t xml:space="preserve">    role: viewer</w:t>
      </w:r>
    </w:p>
    <w:p>
      <w:pPr>
        <w:pStyle w:val="Heading3"/>
      </w:pPr>
      <w:r>
        <w:t xml:space="preserve">Steps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Step</w:t>
            </w:r>
          </w:p>
        </w:tc>
        <w:tc>
          <w:tcPr>
            <w:tcW w:w="2340" w:type="dxa"/>
            <w:shd w:val="clear" w:color="auto" w:fill="F2F2F2"/>
          </w:tcPr>
          <w:p>
            <w:pPr/>
            <w:r>
              <w:t xml:space="preserve">Task</w:t>
            </w:r>
          </w:p>
        </w:tc>
        <w:tc>
          <w:tcPr>
            <w:tcW w:w="2340" w:type="dxa"/>
            <w:shd w:val="clear" w:color="auto" w:fill="F2F2F2"/>
          </w:tcPr>
          <w:p>
            <w:pPr/>
            <w:r>
              <w:t xml:space="preserve">Topic</w:t>
            </w:r>
          </w:p>
        </w:tc>
        <w:tc>
          <w:tcPr>
            <w:tcW w:w="2340" w:type="dxa"/>
            <w:shd w:val="clear" w:color="auto" w:fill="F2F2F2"/>
          </w:tcPr>
          <w:p>
            <w:pPr/>
            <w:r>
              <w:t xml:space="preserve">Time</w:t>
            </w:r>
          </w:p>
        </w:tc>
      </w:tr>
      <w:tr>
        <w:tc>
          <w:tcPr>
            <w:tcW w:w="2340" w:type="dxa"/>
          </w:tcPr>
          <w:p>
            <w:pPr/>
            <w:r>
              <w:t xml:space="preserve">1</w:t>
            </w:r>
          </w:p>
        </w:tc>
        <w:tc>
          <w:tcPr>
            <w:tcW w:w="2340" w:type="dxa"/>
          </w:tcPr>
          <w:p>
            <w:pPr/>
            <w:r>
              <w:t xml:space="preserve">Create a Typer app with a </w:t>
            </w:r>
            <w:r>
              <w:rPr>
                <w:rStyle w:val="CodeChar"/>
              </w:rPr>
              <w:t xml:space="preserve">user</w:t>
            </w:r>
            <w:r>
              <w:t xml:space="preserve"> group and two commands: </w:t>
            </w:r>
            <w:r>
              <w:rPr>
                <w:rStyle w:val="CodeChar"/>
              </w:rPr>
              <w:t xml:space="preserve">list</w:t>
            </w:r>
            <w:r>
              <w:t xml:space="preserve"> and </w:t>
            </w:r>
            <w:r>
              <w:rPr>
                <w:rStyle w:val="CodeChar"/>
              </w:rPr>
              <w:t xml:space="preserve">sync</w:t>
            </w:r>
            <w:r>
              <w:t xml:space="preserve">. Add </w:t>
            </w:r>
            <w:r>
              <w:rPr>
                <w:rStyle w:val="CodeChar"/>
              </w:rPr>
              <w:t xml:space="preserve">--output json</w:t>
            </w:r>
            <w:r>
              <w:t xml:space="preserve"> to </w:t>
            </w:r>
            <w:r>
              <w:rPr>
                <w:rStyle w:val="CodeChar"/>
              </w:rPr>
              <w:t xml:space="preserve">list</w:t>
            </w:r>
            <w:r>
              <w:t xml:space="preserve">. Confirm </w:t>
            </w:r>
            <w:r>
              <w:rPr>
                <w:rStyle w:val="CodeChar"/>
              </w:rPr>
              <w:t xml:space="preserve">--help</w:t>
            </w:r>
            <w:r>
              <w:t xml:space="preserve"> works at every level</w:t>
            </w:r>
          </w:p>
        </w:tc>
        <w:tc>
          <w:tcPr>
            <w:tcW w:w="2340" w:type="dxa"/>
          </w:tcPr>
          <w:p>
            <w:pPr/>
            <w:r>
              <w:t xml:space="preserve">2, 3</w:t>
            </w:r>
          </w:p>
        </w:tc>
        <w:tc>
          <w:tcPr>
            <w:tcW w:w="2340" w:type="dxa"/>
          </w:tcPr>
          <w:p>
            <w:pPr/>
            <w:r>
              <w:t xml:space="preserve">15 min</w:t>
            </w:r>
          </w:p>
        </w:tc>
      </w:tr>
      <w:tr>
        <w:tc>
          <w:tcPr>
            <w:tcW w:w="2340" w:type="dxa"/>
          </w:tcPr>
          <w:p>
            <w:pPr/>
            <w:r>
              <w:t xml:space="preserve">2</w:t>
            </w:r>
          </w:p>
        </w:tc>
        <w:tc>
          <w:tcPr>
            <w:tcW w:w="2340" w:type="dxa"/>
          </w:tcPr>
          <w:p>
            <w:pPr/>
            <w:r>
              <w:t xml:space="preserve">Load </w:t>
            </w:r>
            <w:r>
              <w:rPr>
                <w:rStyle w:val="CodeChar"/>
              </w:rPr>
              <w:t xml:space="preserve">users.yaml</w:t>
            </w:r>
            <w:r>
              <w:t xml:space="preserve"> with </w:t>
            </w:r>
            <w:r>
              <w:rPr>
                <w:rStyle w:val="CodeChar"/>
              </w:rPr>
              <w:t xml:space="preserve">yaml.safe_load</w:t>
            </w:r>
            <w:r>
              <w:t xml:space="preserve">. Reject a missing </w:t>
            </w:r>
            <w:r>
              <w:rPr>
                <w:rStyle w:val="CodeChar"/>
              </w:rPr>
              <w:t xml:space="preserve">name</w:t>
            </w:r>
            <w:r>
              <w:t xml:space="preserve">, a duplicate name, or a role other than </w:t>
            </w:r>
            <w:r>
              <w:rPr>
                <w:rStyle w:val="CodeChar"/>
              </w:rPr>
              <w:t xml:space="preserve">viewer</w:t>
            </w:r>
            <w:r>
              <w:t xml:space="preserve"> / </w:t>
            </w:r>
            <w:r>
              <w:rPr>
                <w:rStyle w:val="CodeChar"/>
              </w:rPr>
              <w:t xml:space="preserve">editor</w:t>
            </w:r>
            <w:r>
              <w:t xml:space="preserve">, with a clear message and exit code </w:t>
            </w:r>
            <w:r>
              <w:rPr>
                <w:rStyle w:val="CodeChar"/>
              </w:rPr>
              <w:t xml:space="preserve">2</w:t>
            </w:r>
          </w:p>
        </w:tc>
        <w:tc>
          <w:tcPr>
            <w:tcW w:w="2340" w:type="dxa"/>
          </w:tcPr>
          <w:p>
            <w:pPr/>
            <w:r>
              <w:t xml:space="preserve">4</w:t>
            </w:r>
          </w:p>
        </w:tc>
        <w:tc>
          <w:tcPr>
            <w:tcW w:w="2340" w:type="dxa"/>
          </w:tcPr>
          <w:p>
            <w:pPr/>
            <w:r>
              <w:t xml:space="preserve">15 min</w:t>
            </w:r>
          </w:p>
        </w:tc>
      </w:tr>
      <w:tr>
        <w:tc>
          <w:tcPr>
            <w:tcW w:w="2340" w:type="dxa"/>
          </w:tcPr>
          <w:p>
            <w:pPr/>
            <w:r>
              <w:t xml:space="preserve">3</w:t>
            </w:r>
          </w:p>
        </w:tc>
        <w:tc>
          <w:tcPr>
            <w:tcW w:w="2340" w:type="dxa"/>
          </w:tcPr>
          <w:p>
            <w:pPr/>
            <w:r>
              <w:t xml:space="preserve">Write an API client with a timeout. Implement </w:t>
            </w:r>
            <w:r>
              <w:rPr>
                <w:rStyle w:val="CodeChar"/>
              </w:rPr>
              <w:t xml:space="preserve">list</w:t>
            </w:r>
            <w:r>
              <w:t xml:space="preserve"> so that it follows </w:t>
            </w:r>
            <w:r>
              <w:rPr>
                <w:rStyle w:val="CodeChar"/>
              </w:rPr>
              <w:t xml:space="preserve">next</w:t>
            </w:r>
            <w:r>
              <w:t xml:space="preserve"> links and returns every user, not just the first page</w:t>
            </w:r>
          </w:p>
        </w:tc>
        <w:tc>
          <w:tcPr>
            <w:tcW w:w="2340" w:type="dxa"/>
          </w:tcPr>
          <w:p>
            <w:pPr/>
            <w:r>
              <w:t xml:space="preserve">5</w:t>
            </w:r>
          </w:p>
        </w:tc>
        <w:tc>
          <w:tcPr>
            <w:tcW w:w="2340" w:type="dxa"/>
          </w:tcPr>
          <w:p>
            <w:pPr/>
            <w:r>
              <w:t xml:space="preserve">15 min</w:t>
            </w:r>
          </w:p>
        </w:tc>
      </w:tr>
      <w:tr>
        <w:tc>
          <w:tcPr>
            <w:tcW w:w="2340" w:type="dxa"/>
          </w:tcPr>
          <w:p>
            <w:pPr/>
            <w:r>
              <w:t xml:space="preserve">4</w:t>
            </w:r>
          </w:p>
        </w:tc>
        <w:tc>
          <w:tcPr>
            <w:tcW w:w="2340" w:type="dxa"/>
          </w:tcPr>
          <w:p>
            <w:pPr/>
            <w:r>
              <w:t xml:space="preserve">Write a pure function </w:t>
            </w:r>
            <w:r>
              <w:rPr>
                <w:rStyle w:val="CodeChar"/>
              </w:rPr>
              <w:t xml:space="preserve">plan(current, desired)</w:t>
            </w:r>
            <w:r>
              <w:t xml:space="preserve"> that returns a list of actions: </w:t>
            </w:r>
            <w:r>
              <w:rPr>
                <w:rStyle w:val="CodeChar"/>
              </w:rPr>
              <w:t xml:space="preserve">create</w:t>
            </w:r>
            <w:r>
              <w:t xml:space="preserve">, </w:t>
            </w:r>
            <w:r>
              <w:rPr>
                <w:rStyle w:val="CodeChar"/>
              </w:rPr>
              <w:t xml:space="preserve">update</w:t>
            </w:r>
            <w:r>
              <w:t xml:space="preserve">, </w:t>
            </w:r>
            <w:r>
              <w:rPr>
                <w:rStyle w:val="CodeChar"/>
              </w:rPr>
              <w:t xml:space="preserve">delete</w:t>
            </w:r>
            <w:r>
              <w:t xml:space="preserve">, </w:t>
            </w:r>
            <w:r>
              <w:rPr>
                <w:rStyle w:val="CodeChar"/>
              </w:rPr>
              <w:t xml:space="preserve">unchanged</w:t>
            </w:r>
            <w:r>
              <w:t xml:space="preserve">. No API calls inside it</w:t>
            </w:r>
          </w:p>
        </w:tc>
        <w:tc>
          <w:tcPr>
            <w:tcW w:w="2340" w:type="dxa"/>
          </w:tcPr>
          <w:p>
            <w:pPr/>
            <w:r>
              <w:t xml:space="preserve">7, 8</w:t>
            </w:r>
          </w:p>
        </w:tc>
        <w:tc>
          <w:tcPr>
            <w:tcW w:w="2340" w:type="dxa"/>
          </w:tcPr>
          <w:p>
            <w:pPr/>
            <w:r>
              <w:t xml:space="preserve">20 min</w:t>
            </w:r>
          </w:p>
        </w:tc>
      </w:tr>
      <w:tr>
        <w:tc>
          <w:tcPr>
            <w:tcW w:w="2340" w:type="dxa"/>
          </w:tcPr>
          <w:p>
            <w:pPr/>
            <w:r>
              <w:t xml:space="preserve">5</w:t>
            </w:r>
          </w:p>
        </w:tc>
        <w:tc>
          <w:tcPr>
            <w:tcW w:w="2340" w:type="dxa"/>
          </w:tcPr>
          <w:p>
            <w:pPr/>
            <w:r>
              <w:t xml:space="preserve">Make </w:t>
            </w:r>
            <w:r>
              <w:rPr>
                <w:rStyle w:val="CodeChar"/>
              </w:rPr>
              <w:t xml:space="preserve">sync</w:t>
            </w:r>
            <w:r>
              <w:t xml:space="preserve"> print the plan and stop by default. Only execute when </w:t>
            </w:r>
            <w:r>
              <w:rPr>
                <w:rStyle w:val="CodeChar"/>
              </w:rPr>
              <w:t xml:space="preserve">--apply</w:t>
            </w:r>
            <w:r>
              <w:t xml:space="preserve"> is passed. Use </w:t>
            </w:r>
            <w:r>
              <w:rPr>
                <w:rStyle w:val="CodeChar"/>
              </w:rPr>
              <w:t xml:space="preserve">PUT</w:t>
            </w:r>
            <w:r>
              <w:t xml:space="preserve"> for create and update</w:t>
            </w:r>
          </w:p>
        </w:tc>
        <w:tc>
          <w:tcPr>
            <w:tcW w:w="2340" w:type="dxa"/>
          </w:tcPr>
          <w:p>
            <w:pPr/>
            <w:r>
              <w:t xml:space="preserve">7, 8</w:t>
            </w:r>
          </w:p>
        </w:tc>
        <w:tc>
          <w:tcPr>
            <w:tcW w:w="2340" w:type="dxa"/>
          </w:tcPr>
          <w:p>
            <w:pPr/>
            <w:r>
              <w:t xml:space="preserve">10 min</w:t>
            </w:r>
          </w:p>
        </w:tc>
      </w:tr>
      <w:tr>
        <w:tc>
          <w:tcPr>
            <w:tcW w:w="2340" w:type="dxa"/>
          </w:tcPr>
          <w:p>
            <w:pPr/>
            <w:r>
              <w:t xml:space="preserve">6</w:t>
            </w:r>
          </w:p>
        </w:tc>
        <w:tc>
          <w:tcPr>
            <w:tcW w:w="2340" w:type="dxa"/>
          </w:tcPr>
          <w:p>
            <w:pPr/>
            <w:r>
              <w:t xml:space="preserve">Wrap writes in a retry: only on timeouts, </w:t>
            </w:r>
            <w:r>
              <w:rPr>
                <w:rStyle w:val="CodeChar"/>
              </w:rPr>
              <w:t xml:space="preserve">429</w:t>
            </w:r>
            <w:r>
              <w:t xml:space="preserve"> and </w:t>
            </w:r>
            <w:r>
              <w:rPr>
                <w:rStyle w:val="CodeChar"/>
              </w:rPr>
              <w:t xml:space="preserve">5xx</w:t>
            </w:r>
            <w:r>
              <w:t xml:space="preserve">; exponential backoff with jitter; five attempts. Continue past a failed item and exit </w:t>
            </w:r>
            <w:r>
              <w:rPr>
                <w:rStyle w:val="CodeChar"/>
              </w:rPr>
              <w:t xml:space="preserve">1</w:t>
            </w:r>
            <w:r>
              <w:t xml:space="preserve"> at the end if any failed</w:t>
            </w:r>
          </w:p>
        </w:tc>
        <w:tc>
          <w:tcPr>
            <w:tcW w:w="2340" w:type="dxa"/>
          </w:tcPr>
          <w:p>
            <w:pPr/>
            <w:r>
              <w:t xml:space="preserve">9</w:t>
            </w:r>
          </w:p>
        </w:tc>
        <w:tc>
          <w:tcPr>
            <w:tcW w:w="2340" w:type="dxa"/>
          </w:tcPr>
          <w:p>
            <w:pPr/>
            <w:r>
              <w:t xml:space="preserve">20 min</w:t>
            </w:r>
          </w:p>
        </w:tc>
      </w:tr>
      <w:tr>
        <w:tc>
          <w:tcPr>
            <w:tcW w:w="2340" w:type="dxa"/>
          </w:tcPr>
          <w:p>
            <w:pPr/>
            <w:r>
              <w:t xml:space="preserve">7</w:t>
            </w:r>
          </w:p>
        </w:tc>
        <w:tc>
          <w:tcPr>
            <w:tcW w:w="2340" w:type="dxa"/>
          </w:tcPr>
          <w:p>
            <w:pPr/>
            <w:r>
              <w:t xml:space="preserve">Append one JSON line per action to </w:t>
            </w:r>
            <w:r>
              <w:rPr>
                <w:rStyle w:val="CodeChar"/>
              </w:rPr>
              <w:t xml:space="preserve">audit.jsonl</w:t>
            </w:r>
            <w:r>
              <w:t xml:space="preserve">: timestamp (UTC), run ID, actor (OS user), action, target, dry-run flag, outcome, before, after</w:t>
            </w:r>
          </w:p>
        </w:tc>
        <w:tc>
          <w:tcPr>
            <w:tcW w:w="2340" w:type="dxa"/>
          </w:tcPr>
          <w:p>
            <w:pPr/>
            <w:r>
              <w:t xml:space="preserve">10</w:t>
            </w:r>
          </w:p>
        </w:tc>
        <w:tc>
          <w:tcPr>
            <w:tcW w:w="2340" w:type="dxa"/>
          </w:tcPr>
          <w:p>
            <w:pPr/>
            <w:r>
              <w:t xml:space="preserve">15 min</w:t>
            </w:r>
          </w:p>
        </w:tc>
      </w:tr>
    </w:tbl>
    <w:p>
      <w:pPr/>
      <w:r>
        <w:rPr>
          <w:b/>
        </w:rPr>
        <w:t xml:space="preserve">Discussion checkpoint (topic 6).</w:t>
      </w:r>
      <w:r>
        <w:t xml:space="preserve"> The mock API has one token for everything. Suppose it also had </w:t>
      </w:r>
      <w:r>
        <w:rPr>
          <w:rStyle w:val="CodeChar"/>
        </w:rPr>
        <w:t xml:space="preserve">GET /users/{name}/workouts</w:t>
      </w:r>
      <w:r>
        <w:t xml:space="preserve">, returning the user's personal fitness data. Should the identity that runs </w:t>
      </w:r>
      <w:r>
        <w:rPr>
          <w:rStyle w:val="CodeChar"/>
        </w:rPr>
        <w:t xml:space="preserve">opsctl user sync</w:t>
      </w:r>
      <w:r>
        <w:t xml:space="preserve"> be able to call it? What would you change in the API's permissions so that it cannot?</w:t>
      </w:r>
    </w:p>
    <w:p>
      <w:pPr>
        <w:pStyle w:val="Heading3"/>
      </w:pPr>
      <w:r>
        <w:t xml:space="preserve">Expected behaviour</w:t>
      </w:r>
    </w:p>
    <w:p>
      <w:pPr>
        <w:pStyle w:val="Code"/>
      </w:pPr>
      <w:bookmarkStart w:id="22" w:name="bongo_lang_text_22"/>
      <w:bookmarkEnd w:id="22"/>
      <w:r>
        <w:t xml:space="preserve">$ python opsctl.py user sync --file users.yaml</w:t>
        <w:br/>
        <w:t xml:space="preserve">[dry-run] would create user alice  (role=editor)</w:t>
        <w:br/>
        <w:t xml:space="preserve">[dry-run] would create user manoj  (role=viewer)</w:t>
        <w:br/>
        <w:t xml:space="preserve">[dry-run] would create user nadia  (role=viewer)</w:t>
        <w:br/>
        <w:t xml:space="preserve">Plan: 3 to create, 0 to update, 0 to delete, 0 unchanged. Nothing was changed.</w:t>
        <w:br/>
        <w:br/>
        <w:t xml:space="preserve">$ python opsctl.py user sync --file users.yaml --apply</w:t>
        <w:br/>
        <w:t xml:space="preserve">created  alice</w:t>
        <w:br/>
        <w:t xml:space="preserve">created  manoj   (succeeded on attempt 3)</w:t>
        <w:br/>
        <w:t xml:space="preserve">created  nadia</w:t>
        <w:br/>
        <w:t xml:space="preserve">Summary: 3 created, 0 updated, 0 deleted, 0 unchanged, 0 failed.</w:t>
        <w:br/>
        <w:br/>
        <w:t xml:space="preserve">$ python opsctl.py user sync --file users.yaml --apply</w:t>
        <w:br/>
        <w:t xml:space="preserve">Summary: 0 created, 0 updated, 0 deleted, 3 unchanged, 0 failed.</w:t>
      </w:r>
    </w:p>
    <w:p>
      <w:pPr>
        <w:pStyle w:val="Heading3"/>
      </w:pPr>
      <w:r>
        <w:t xml:space="preserve">Acceptance checklist</w:t>
      </w:r>
    </w:p>
    <w:p>
      <w:pPr>
        <w:pStyle w:val="ListParagraph"/>
        <w:numPr>
          <w:ilvl w:val="0"/>
          <w:numId w:val="25"/>
        </w:numPr>
      </w:pPr>
      <w:r>
        <w:t xml:space="preserve">☐ </w:t>
      </w:r>
      <w:r>
        <w:rPr>
          <w:rStyle w:val="CodeChar"/>
        </w:rPr>
        <w:t xml:space="preserve">opsctl --help</w:t>
      </w:r>
      <w:r>
        <w:t xml:space="preserve">, </w:t>
      </w:r>
      <w:r>
        <w:rPr>
          <w:rStyle w:val="CodeChar"/>
        </w:rPr>
        <w:t xml:space="preserve">opsctl user --help</w:t>
      </w:r>
      <w:r>
        <w:t xml:space="preserve"> and </w:t>
      </w:r>
      <w:r>
        <w:rPr>
          <w:rStyle w:val="CodeChar"/>
        </w:rPr>
        <w:t xml:space="preserve">opsctl user sync --help</w:t>
      </w:r>
      <w:r>
        <w:t xml:space="preserve"> each print useful text.</w:t>
      </w:r>
    </w:p>
    <w:p>
      <w:pPr>
        <w:pStyle w:val="ListParagraph"/>
        <w:numPr>
          <w:ilvl w:val="0"/>
          <w:numId w:val="25"/>
        </w:numPr>
      </w:pPr>
      <w:r>
        <w:t xml:space="preserve">☐ An invalid role in </w:t>
      </w:r>
      <w:r>
        <w:rPr>
          <w:rStyle w:val="CodeChar"/>
        </w:rPr>
        <w:t xml:space="preserve">users.yaml</w:t>
      </w:r>
      <w:r>
        <w:t xml:space="preserve"> stops the tool before any API call, with exit code </w:t>
      </w:r>
      <w:r>
        <w:rPr>
          <w:rStyle w:val="CodeChar"/>
        </w:rPr>
        <w:t xml:space="preserve">2</w:t>
      </w:r>
      <w:r>
        <w:t xml:space="preserve">.</w:t>
      </w:r>
    </w:p>
    <w:p>
      <w:pPr>
        <w:pStyle w:val="ListParagraph"/>
        <w:numPr>
          <w:ilvl w:val="0"/>
          <w:numId w:val="25"/>
        </w:numPr>
      </w:pPr>
      <w:r>
        <w:t xml:space="preserve">☐ </w:t>
      </w:r>
      <w:r>
        <w:rPr>
          <w:rStyle w:val="CodeChar"/>
        </w:rPr>
        <w:t xml:space="preserve">user list</w:t>
      </w:r>
      <w:r>
        <w:t xml:space="preserve"> shows all users when there are more than two.</w:t>
      </w:r>
    </w:p>
    <w:p>
      <w:pPr>
        <w:pStyle w:val="ListParagraph"/>
        <w:numPr>
          <w:ilvl w:val="0"/>
          <w:numId w:val="25"/>
        </w:numPr>
      </w:pPr>
      <w:r>
        <w:t xml:space="preserve">☐ </w:t>
      </w:r>
      <w:r>
        <w:rPr>
          <w:rStyle w:val="CodeChar"/>
        </w:rPr>
        <w:t xml:space="preserve">user sync</w:t>
      </w:r>
      <w:r>
        <w:t xml:space="preserve"> with no flags changes nothing on the server.</w:t>
      </w:r>
    </w:p>
    <w:p>
      <w:pPr>
        <w:pStyle w:val="ListParagraph"/>
        <w:numPr>
          <w:ilvl w:val="0"/>
          <w:numId w:val="25"/>
        </w:numPr>
      </w:pPr>
      <w:r>
        <w:t xml:space="preserve">☐ Running </w:t>
      </w:r>
      <w:r>
        <w:rPr>
          <w:rStyle w:val="CodeChar"/>
        </w:rPr>
        <w:t xml:space="preserve">user sync --apply</w:t>
      </w:r>
      <w:r>
        <w:t xml:space="preserve"> twice reports everything as </w:t>
      </w:r>
      <w:r>
        <w:rPr>
          <w:rStyle w:val="CodeChar"/>
        </w:rPr>
        <w:t xml:space="preserve">unchanged</w:t>
      </w:r>
      <w:r>
        <w:t xml:space="preserve"> the second time.</w:t>
      </w:r>
    </w:p>
    <w:p>
      <w:pPr>
        <w:pStyle w:val="ListParagraph"/>
        <w:numPr>
          <w:ilvl w:val="0"/>
          <w:numId w:val="25"/>
        </w:numPr>
      </w:pPr>
      <w:r>
        <w:t xml:space="preserve">☐ Changing one role in the YAML produces exactly one </w:t>
      </w:r>
      <w:r>
        <w:rPr>
          <w:rStyle w:val="CodeChar"/>
        </w:rPr>
        <w:t xml:space="preserve">update</w:t>
      </w:r>
      <w:r>
        <w:t xml:space="preserve">.</w:t>
      </w:r>
    </w:p>
    <w:p>
      <w:pPr>
        <w:pStyle w:val="ListParagraph"/>
        <w:numPr>
          <w:ilvl w:val="0"/>
          <w:numId w:val="25"/>
        </w:numPr>
      </w:pPr>
      <w:r>
        <w:t xml:space="preserve">☐ Removing a user from the YAML produces exactly one </w:t>
      </w:r>
      <w:r>
        <w:rPr>
          <w:rStyle w:val="CodeChar"/>
        </w:rPr>
        <w:t xml:space="preserve">delete</w:t>
      </w:r>
      <w:r>
        <w:t xml:space="preserve">.</w:t>
      </w:r>
    </w:p>
    <w:p>
      <w:pPr>
        <w:pStyle w:val="ListParagraph"/>
        <w:numPr>
          <w:ilvl w:val="0"/>
          <w:numId w:val="25"/>
        </w:numPr>
      </w:pPr>
      <w:r>
        <w:t xml:space="preserve">☐ The sync completes despite the mock API's </w:t>
      </w:r>
      <w:r>
        <w:rPr>
          <w:rStyle w:val="CodeChar"/>
        </w:rPr>
        <w:t xml:space="preserve">503</w:t>
      </w:r>
      <w:r>
        <w:t xml:space="preserve"> responses.</w:t>
      </w:r>
    </w:p>
    <w:p>
      <w:pPr>
        <w:pStyle w:val="ListParagraph"/>
        <w:numPr>
          <w:ilvl w:val="0"/>
          <w:numId w:val="25"/>
        </w:numPr>
      </w:pPr>
      <w:r>
        <w:t xml:space="preserve">☐ Stopping the mock API makes the tool exit non-zero with a readable error, not a stack trace.</w:t>
      </w:r>
    </w:p>
    <w:p>
      <w:pPr>
        <w:pStyle w:val="ListParagraph"/>
        <w:numPr>
          <w:ilvl w:val="0"/>
          <w:numId w:val="25"/>
        </w:numPr>
      </w:pPr>
      <w:r>
        <w:t xml:space="preserve">☐ </w:t>
      </w:r>
      <w:r>
        <w:rPr>
          <w:rStyle w:val="CodeChar"/>
        </w:rPr>
        <w:t xml:space="preserve">audit.jsonl</w:t>
      </w:r>
      <w:r>
        <w:t xml:space="preserve"> has one valid JSON record per action, including dry-runs and failures.</w:t>
      </w:r>
    </w:p>
    <w:p>
      <w:pPr>
        <w:pStyle w:val="Heading3"/>
      </w:pPr>
      <w:r>
        <w:t xml:space="preserve">Stretch goals</w:t>
      </w:r>
    </w:p>
    <w:p>
      <w:pPr>
        <w:pStyle w:val="ListParagraph"/>
        <w:numPr>
          <w:ilvl w:val="0"/>
          <w:numId w:val="26"/>
        </w:numPr>
      </w:pPr>
      <w:r>
        <w:t xml:space="preserve">Add </w:t>
      </w:r>
      <w:r>
        <w:rPr>
          <w:rStyle w:val="CodeChar"/>
        </w:rPr>
        <w:t xml:space="preserve">--output json</w:t>
      </w:r>
      <w:r>
        <w:t xml:space="preserve"> to </w:t>
      </w:r>
      <w:r>
        <w:rPr>
          <w:rStyle w:val="CodeChar"/>
        </w:rPr>
        <w:t xml:space="preserve">sync</w:t>
      </w:r>
      <w:r>
        <w:t xml:space="preserve"> so a pipeline can parse the plan.</w:t>
      </w:r>
    </w:p>
    <w:p>
      <w:pPr>
        <w:pStyle w:val="ListParagraph"/>
        <w:numPr>
          <w:ilvl w:val="0"/>
          <w:numId w:val="26"/>
        </w:numPr>
      </w:pPr>
      <w:r>
        <w:t xml:space="preserve">Refuse to delete more than a set number of users in one run unless </w:t>
      </w:r>
      <w:r>
        <w:rPr>
          <w:rStyle w:val="CodeChar"/>
        </w:rPr>
        <w:t xml:space="preserve">--force</w:t>
      </w:r>
      <w:r>
        <w:t xml:space="preserve"> is given.</w:t>
      </w:r>
    </w:p>
    <w:p>
      <w:pPr>
        <w:pStyle w:val="ListParagraph"/>
        <w:numPr>
          <w:ilvl w:val="0"/>
          <w:numId w:val="26"/>
        </w:numPr>
      </w:pPr>
      <w:r>
        <w:t xml:space="preserve">Add </w:t>
      </w:r>
      <w:r>
        <w:rPr>
          <w:rStyle w:val="CodeChar"/>
        </w:rPr>
        <w:t xml:space="preserve">opsctl audit search --target &lt;name&gt;</w:t>
      </w:r>
      <w:r>
        <w:t xml:space="preserve"> to query </w:t>
      </w:r>
      <w:r>
        <w:rPr>
          <w:rStyle w:val="CodeChar"/>
        </w:rPr>
        <w:t xml:space="preserve">audit.jsonl</w:t>
      </w:r>
      <w:r>
        <w:t xml:space="preserve">.</w:t>
      </w:r>
    </w:p>
    <w:p>
      <w:pPr>
        <w:pStyle w:val="ListParagraph"/>
        <w:numPr>
          <w:ilvl w:val="0"/>
          <w:numId w:val="26"/>
        </w:numPr>
      </w:pPr>
      <w:r>
        <w:t xml:space="preserve">Write a unit test for </w:t>
      </w:r>
      <w:r>
        <w:rPr>
          <w:rStyle w:val="CodeChar"/>
        </w:rPr>
        <w:t xml:space="preserve">plan()</w:t>
      </w:r>
      <w:r>
        <w:t xml:space="preserve">. It needs no network, because it is a pure function.</w:t>
      </w:r>
    </w:p>
    <w:p>
      <w:pPr>
        <w:pStyle w:val="ListParagraph"/>
        <w:numPr>
          <w:ilvl w:val="0"/>
          <w:numId w:val="26"/>
        </w:numPr>
      </w:pPr>
      <w:r>
        <w:t xml:space="preserve">Package the tool with a </w:t>
      </w:r>
      <w:r>
        <w:rPr>
          <w:rStyle w:val="CodeChar"/>
        </w:rPr>
        <w:t xml:space="preserve">pyproject.toml</w:t>
      </w:r>
      <w:r>
        <w:t xml:space="preserve"> entry point so it runs as </w:t>
      </w:r>
      <w:r>
        <w:rPr>
          <w:rStyle w:val="CodeChar"/>
        </w:rPr>
        <w:t xml:space="preserve">opsctl</w:t>
      </w:r>
      <w:r>
        <w:t xml:space="preserve"> instead of </w:t>
      </w:r>
      <w:r>
        <w:rPr>
          <w:rStyle w:val="CodeChar"/>
        </w:rPr>
        <w:t xml:space="preserve">python opsctl.py</w:t>
      </w:r>
      <w:r>
        <w:t xml:space="preserve">.</w:t>
      </w:r>
    </w:p>
    <w:p>
      <w:pPr>
        <w:pStyle w:val="Heading2"/>
      </w:pPr>
      <w:r>
        <w:t xml:space="preserve">Recap</w:t>
      </w:r>
    </w:p>
    <w:p>
      <w:pPr/>
      <w:r>
        <w:t xml:space="preserve">A script becomes a product when someone other than its author can run it safely. Each topic adds one property that makes that true.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Topic</w:t>
            </w:r>
          </w:p>
        </w:tc>
        <w:tc>
          <w:tcPr>
            <w:tcW w:w="3120" w:type="dxa"/>
            <w:shd w:val="clear" w:color="auto" w:fill="F2F2F2"/>
          </w:tcPr>
          <w:p>
            <w:pPr/>
            <w:r>
              <w:t xml:space="preserve">In one line</w:t>
            </w:r>
          </w:p>
        </w:tc>
        <w:tc>
          <w:tcPr>
            <w:tcW w:w="3120" w:type="dxa"/>
            <w:shd w:val="clear" w:color="auto" w:fill="F2F2F2"/>
          </w:tcPr>
          <w:p>
            <w:pPr/>
            <w:r>
              <w:t xml:space="preserve">Question to ask of any tool</w:t>
            </w:r>
          </w:p>
        </w:tc>
      </w:tr>
      <w:tr>
        <w:tc>
          <w:tcPr>
            <w:tcW w:w="3120" w:type="dxa"/>
          </w:tcPr>
          <w:p>
            <w:pPr/>
            <w:r>
              <w:t xml:space="preserve">Scripts vs products</w:t>
            </w:r>
          </w:p>
        </w:tc>
        <w:tc>
          <w:tcPr>
            <w:tcW w:w="3120" w:type="dxa"/>
          </w:tcPr>
          <w:p>
            <w:pPr/>
            <w:r>
              <w:t xml:space="preserve">The code is the same; the safety around it is not</w:t>
            </w:r>
          </w:p>
        </w:tc>
        <w:tc>
          <w:tcPr>
            <w:tcW w:w="3120" w:type="dxa"/>
          </w:tcPr>
          <w:p>
            <w:pPr/>
            <w:r>
              <w:t xml:space="preserve">Could a new joiner run this in production today?</w:t>
            </w:r>
          </w:p>
        </w:tc>
      </w:tr>
      <w:tr>
        <w:tc>
          <w:tcPr>
            <w:tcW w:w="3120" w:type="dxa"/>
          </w:tcPr>
          <w:p>
            <w:pPr/>
            <w:r>
              <w:t xml:space="preserve">CLI</w:t>
            </w:r>
          </w:p>
        </w:tc>
        <w:tc>
          <w:tcPr>
            <w:tcW w:w="3120" w:type="dxa"/>
          </w:tcPr>
          <w:p>
            <w:pPr/>
            <w:r>
              <w:t xml:space="preserve">The contract between the tool and its caller</w:t>
            </w:r>
          </w:p>
        </w:tc>
        <w:tc>
          <w:tcPr>
            <w:tcW w:w="3120" w:type="dxa"/>
          </w:tcPr>
          <w:p>
            <w:pPr/>
            <w:r>
              <w:t xml:space="preserve">Does it fail with a non-zero exit code?</w:t>
            </w:r>
          </w:p>
        </w:tc>
      </w:tr>
      <w:tr>
        <w:tc>
          <w:tcPr>
            <w:tcW w:w="3120" w:type="dxa"/>
          </w:tcPr>
          <w:p>
            <w:pPr/>
            <w:r>
              <w:t xml:space="preserve">argparse / Typer</w:t>
            </w:r>
          </w:p>
        </w:tc>
        <w:tc>
          <w:tcPr>
            <w:tcW w:w="3120" w:type="dxa"/>
          </w:tcPr>
          <w:p>
            <w:pPr/>
            <w:r>
              <w:t xml:space="preserve">Validate input before doing any work</w:t>
            </w:r>
          </w:p>
        </w:tc>
        <w:tc>
          <w:tcPr>
            <w:tcW w:w="3120" w:type="dxa"/>
          </w:tcPr>
          <w:p>
            <w:pPr/>
            <w:r>
              <w:t xml:space="preserve">What happens if I mistype an option?</w:t>
            </w:r>
          </w:p>
        </w:tc>
      </w:tr>
      <w:tr>
        <w:tc>
          <w:tcPr>
            <w:tcW w:w="3120" w:type="dxa"/>
          </w:tcPr>
          <w:p>
            <w:pPr/>
            <w:r>
              <w:t xml:space="preserve">YAML / JSON</w:t>
            </w:r>
          </w:p>
        </w:tc>
        <w:tc>
          <w:tcPr>
            <w:tcW w:w="3120" w:type="dxa"/>
          </w:tcPr>
          <w:p>
            <w:pPr/>
            <w:r>
              <w:t xml:space="preserve">Data describes </w:t>
            </w:r>
            <w:r>
              <w:rPr>
                <w:i/>
              </w:rPr>
              <w:t xml:space="preserve">what</w:t>
            </w:r>
            <w:r>
              <w:t xml:space="preserve">; code handles </w:t>
            </w:r>
            <w:r>
              <w:rPr>
                <w:i/>
              </w:rPr>
              <w:t xml:space="preserve">how</w:t>
            </w:r>
          </w:p>
        </w:tc>
        <w:tc>
          <w:tcPr>
            <w:tcW w:w="3120" w:type="dxa"/>
          </w:tcPr>
          <w:p>
            <w:pPr/>
            <w:r>
              <w:t xml:space="preserve">Is a release a config change or a code change?</w:t>
            </w:r>
          </w:p>
        </w:tc>
      </w:tr>
      <w:tr>
        <w:tc>
          <w:tcPr>
            <w:tcW w:w="3120" w:type="dxa"/>
          </w:tcPr>
          <w:p>
            <w:pPr/>
            <w:r>
              <w:t xml:space="preserve">REST API automation</w:t>
            </w:r>
          </w:p>
        </w:tc>
        <w:tc>
          <w:tcPr>
            <w:tcW w:w="3120" w:type="dxa"/>
          </w:tcPr>
          <w:p>
            <w:pPr/>
            <w:r>
              <w:t xml:space="preserve">The API is the real interface to every platform</w:t>
            </w:r>
          </w:p>
        </w:tc>
        <w:tc>
          <w:tcPr>
            <w:tcW w:w="3120" w:type="dxa"/>
          </w:tcPr>
          <w:p>
            <w:pPr/>
            <w:r>
              <w:t xml:space="preserve">Does it handle pagination, timeouts and errors?</w:t>
            </w:r>
          </w:p>
        </w:tc>
      </w:tr>
      <w:tr>
        <w:tc>
          <w:tcPr>
            <w:tcW w:w="3120" w:type="dxa"/>
          </w:tcPr>
          <w:p>
            <w:pPr/>
            <w:r>
              <w:t xml:space="preserve">Management vs data plane</w:t>
            </w:r>
          </w:p>
        </w:tc>
        <w:tc>
          <w:tcPr>
            <w:tcW w:w="3120" w:type="dxa"/>
          </w:tcPr>
          <w:p>
            <w:pPr/>
            <w:r>
              <w:t xml:space="preserve">Managing a resource is not the same as reading its data</w:t>
            </w:r>
          </w:p>
        </w:tc>
        <w:tc>
          <w:tcPr>
            <w:tcW w:w="3120" w:type="dxa"/>
          </w:tcPr>
          <w:p>
            <w:pPr/>
            <w:r>
              <w:t xml:space="preserve">What can this credential reach if it leaks?</w:t>
            </w:r>
          </w:p>
        </w:tc>
      </w:tr>
      <w:tr>
        <w:tc>
          <w:tcPr>
            <w:tcW w:w="3120" w:type="dxa"/>
          </w:tcPr>
          <w:p>
            <w:pPr/>
            <w:r>
              <w:t xml:space="preserve">Dry-run</w:t>
            </w:r>
          </w:p>
        </w:tc>
        <w:tc>
          <w:tcPr>
            <w:tcW w:w="3120" w:type="dxa"/>
          </w:tcPr>
          <w:p>
            <w:pPr/>
            <w:r>
              <w:t xml:space="preserve">Show the plan before making the change</w:t>
            </w:r>
          </w:p>
        </w:tc>
        <w:tc>
          <w:tcPr>
            <w:tcW w:w="3120" w:type="dxa"/>
          </w:tcPr>
          <w:p>
            <w:pPr/>
            <w:r>
              <w:t xml:space="preserve">Can I see what it will do first?</w:t>
            </w:r>
          </w:p>
        </w:tc>
      </w:tr>
      <w:tr>
        <w:tc>
          <w:tcPr>
            <w:tcW w:w="3120" w:type="dxa"/>
          </w:tcPr>
          <w:p>
            <w:pPr/>
            <w:r>
              <w:t xml:space="preserve">Idempotency</w:t>
            </w:r>
          </w:p>
        </w:tc>
        <w:tc>
          <w:tcPr>
            <w:tcW w:w="3120" w:type="dxa"/>
          </w:tcPr>
          <w:p>
            <w:pPr/>
            <w:r>
              <w:t xml:space="preserve">Running twice equals running once</w:t>
            </w:r>
          </w:p>
        </w:tc>
        <w:tc>
          <w:tcPr>
            <w:tcW w:w="3120" w:type="dxa"/>
          </w:tcPr>
          <w:p>
            <w:pPr/>
            <w:r>
              <w:t xml:space="preserve">Can I safely press Enter again?</w:t>
            </w:r>
          </w:p>
        </w:tc>
      </w:tr>
      <w:tr>
        <w:tc>
          <w:tcPr>
            <w:tcW w:w="3120" w:type="dxa"/>
          </w:tcPr>
          <w:p>
            <w:pPr/>
            <w:r>
              <w:t xml:space="preserve">Retries</w:t>
            </w:r>
          </w:p>
        </w:tc>
        <w:tc>
          <w:tcPr>
            <w:tcW w:w="3120" w:type="dxa"/>
          </w:tcPr>
          <w:p>
            <w:pPr/>
            <w:r>
              <w:t xml:space="preserve">Repeat transient failures, with backoff and a limit</w:t>
            </w:r>
          </w:p>
        </w:tc>
        <w:tc>
          <w:tcPr>
            <w:tcW w:w="3120" w:type="dxa"/>
          </w:tcPr>
          <w:p>
            <w:pPr/>
            <w:r>
              <w:t xml:space="preserve">Does it retry the right errors, politely?</w:t>
            </w:r>
          </w:p>
        </w:tc>
      </w:tr>
      <w:tr>
        <w:tc>
          <w:tcPr>
            <w:tcW w:w="3120" w:type="dxa"/>
          </w:tcPr>
          <w:p>
            <w:pPr/>
            <w:r>
              <w:t xml:space="preserve">Audit trails</w:t>
            </w:r>
          </w:p>
        </w:tc>
        <w:tc>
          <w:tcPr>
            <w:tcW w:w="3120" w:type="dxa"/>
          </w:tcPr>
          <w:p>
            <w:pPr/>
            <w:r>
              <w:t xml:space="preserve">A permanent record of who changed what</w:t>
            </w:r>
          </w:p>
        </w:tc>
        <w:tc>
          <w:tcPr>
            <w:tcW w:w="3120" w:type="dxa"/>
          </w:tcPr>
          <w:p>
            <w:pPr/>
            <w:r>
              <w:t xml:space="preserve">Can we answer "what changed?" in one query?</w:t>
            </w:r>
          </w:p>
        </w:tc>
      </w:tr>
    </w:tbl>
    <w:p>
      <w:pPr/>
      <w:r>
        <w:rPr>
          <w:b/>
        </w:rPr>
        <w:t xml:space="preserve">How the concepts depend on each other:</w:t>
      </w:r>
    </w:p>
    <w:p>
      <w:pPr>
        <w:pStyle w:val="ListParagraph"/>
        <w:numPr>
          <w:ilvl w:val="0"/>
          <w:numId w:val="27"/>
        </w:numPr>
      </w:pPr>
      <w:r>
        <w:t xml:space="preserve">Declarative config (YAML) makes a </w:t>
      </w:r>
      <w:r>
        <w:rPr>
          <w:b/>
        </w:rPr>
        <w:t xml:space="preserve">plan</w:t>
      </w:r>
      <w:r>
        <w:t xml:space="preserve"> possible.</w:t>
      </w:r>
    </w:p>
    <w:p>
      <w:pPr>
        <w:pStyle w:val="ListParagraph"/>
        <w:numPr>
          <w:ilvl w:val="0"/>
          <w:numId w:val="27"/>
        </w:numPr>
      </w:pPr>
      <w:r>
        <w:t xml:space="preserve">A plan makes </w:t>
      </w:r>
      <w:r>
        <w:rPr>
          <w:b/>
        </w:rPr>
        <w:t xml:space="preserve">dry-run</w:t>
      </w:r>
      <w:r>
        <w:t xml:space="preserve"> and </w:t>
      </w:r>
      <w:r>
        <w:rPr>
          <w:b/>
        </w:rPr>
        <w:t xml:space="preserve">idempotency</w:t>
      </w:r>
      <w:r>
        <w:t xml:space="preserve"> possible. They are the same comparison of current and desired state.</w:t>
      </w:r>
    </w:p>
    <w:p>
      <w:pPr>
        <w:pStyle w:val="ListParagraph"/>
        <w:numPr>
          <w:ilvl w:val="0"/>
          <w:numId w:val="27"/>
        </w:numPr>
      </w:pPr>
      <w:r>
        <w:t xml:space="preserve">Idempotency makes </w:t>
      </w:r>
      <w:r>
        <w:rPr>
          <w:b/>
        </w:rPr>
        <w:t xml:space="preserve">retries</w:t>
      </w:r>
      <w:r>
        <w:t xml:space="preserve"> safe.</w:t>
      </w:r>
    </w:p>
    <w:p>
      <w:pPr>
        <w:pStyle w:val="ListParagraph"/>
        <w:numPr>
          <w:ilvl w:val="0"/>
          <w:numId w:val="27"/>
        </w:numPr>
      </w:pPr>
      <w:r>
        <w:t xml:space="preserve">All of them produce actions worth recording in an </w:t>
      </w:r>
      <w:r>
        <w:rPr>
          <w:b/>
        </w:rPr>
        <w:t xml:space="preserve">audit trail</w:t>
      </w:r>
      <w:r>
        <w:t xml:space="preserve">.</w:t>
      </w:r>
    </w:p>
    <w:p>
      <w:pPr>
        <w:pStyle w:val="Heading3"/>
      </w:pPr>
      <w:r>
        <w:t xml:space="preserve">Discussion questions</w:t>
      </w:r>
    </w:p>
    <w:p>
      <w:pPr>
        <w:pStyle w:val="ListParagraph"/>
        <w:numPr>
          <w:ilvl w:val="0"/>
          <w:numId w:val="28"/>
        </w:numPr>
      </w:pPr>
      <w:r>
        <w:t xml:space="preserve">Think of a script your team relies on today. Which of the ten properties does it have, and which missing one carries the most risk?</w:t>
      </w:r>
    </w:p>
    <w:p>
      <w:pPr>
        <w:pStyle w:val="ListParagraph"/>
        <w:numPr>
          <w:ilvl w:val="0"/>
          <w:numId w:val="28"/>
        </w:numPr>
      </w:pPr>
      <w:r>
        <w:t xml:space="preserve">Your pipeline's service account currently holds Owner. What is the smallest set of management-plane permissions it actually needs?</w:t>
      </w:r>
    </w:p>
    <w:p>
      <w:pPr>
        <w:pStyle w:val="ListParagraph"/>
        <w:numPr>
          <w:ilvl w:val="0"/>
          <w:numId w:val="28"/>
        </w:numPr>
      </w:pPr>
      <w:r>
        <w:t xml:space="preserve">An API only offers </w:t>
      </w:r>
      <w:r>
        <w:rPr>
          <w:rStyle w:val="CodeChar"/>
        </w:rPr>
        <w:t xml:space="preserve">POST</w:t>
      </w:r>
      <w:r>
        <w:t xml:space="preserve"> to create a resource and the call times out. How do you find out whether it worked before retrying?</w:t>
      </w:r>
    </w:p>
    <w:p>
      <w:pPr>
        <w:pStyle w:val="ListParagraph"/>
        <w:numPr>
          <w:ilvl w:val="0"/>
          <w:numId w:val="28"/>
        </w:numPr>
      </w:pPr>
      <w:r>
        <w:t xml:space="preserve">A dry-run reports "no changes", but the real run then makes a change. What are the possible causes?</w:t>
      </w:r>
    </w:p>
    <w:p>
      <w:pPr>
        <w:pStyle w:val="ListParagraph"/>
        <w:numPr>
          <w:ilvl w:val="0"/>
          <w:numId w:val="28"/>
        </w:numPr>
      </w:pPr>
      <w:r>
        <w:t xml:space="preserve">Your audit log shows every action was performed by </w:t>
      </w:r>
      <w:r>
        <w:rPr>
          <w:rStyle w:val="CodeChar"/>
        </w:rPr>
        <w:t xml:space="preserve">svc-jenkins</w:t>
      </w:r>
      <w:r>
        <w:t xml:space="preserve">. What needs to change so that it shows the person responsible?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1"/>
    <w:lvlOverride w:ilvl="0">
      <w:startOverride w:val="1"/>
    </w:lvlOverride>
  </w:num>
  <w:num w:numId="11">
    <w:abstractNumId w:val="1"/>
    <w:lvlOverride w:ilvl="0">
      <w:startOverride w:val="1"/>
    </w:lvlOverride>
  </w:num>
  <w:num w:numId="12">
    <w:abstractNumId w:val="0"/>
  </w:num>
  <w:num w:numId="13">
    <w:abstractNumId w:val="0"/>
  </w:num>
  <w:num w:numId="14">
    <w:abstractNumId w:val="0"/>
  </w:num>
  <w:num w:numId="15">
    <w:abstractNumId w:val="1"/>
    <w:lvlOverride w:ilvl="0">
      <w:startOverride w:val="1"/>
    </w:lvlOverride>
  </w:num>
  <w:num w:numId="16">
    <w:abstractNumId w:val="0"/>
  </w:num>
  <w:num w:numId="17">
    <w:abstractNumId w:val="1"/>
    <w:lvlOverride w:ilvl="0">
      <w:startOverride w:val="1"/>
    </w:lvlOverride>
  </w:num>
  <w:num w:numId="18">
    <w:abstractNumId w:val="1"/>
    <w:lvlOverride w:ilvl="0">
      <w:startOverride w:val="1"/>
    </w:lvlOverride>
  </w:num>
  <w:num w:numId="19">
    <w:abstractNumId w:val="0"/>
  </w:num>
  <w:num w:numId="20">
    <w:abstractNumId w:val="0"/>
  </w:num>
  <w:num w:numId="21">
    <w:abstractNumId w:val="0"/>
  </w:num>
  <w:num w:numId="22">
    <w:abstractNumId w:val="0"/>
  </w:num>
  <w:num w:numId="23">
    <w:abstractNumId w:val="1"/>
    <w:lvlOverride w:ilvl="0">
      <w:startOverride w:val="1"/>
    </w:lvlOverride>
  </w:num>
  <w:num w:numId="24">
    <w:abstractNumId w:val="0"/>
  </w:num>
  <w:num w:numId="25">
    <w:abstractNumId w:val="0"/>
  </w:num>
  <w:num w:numId="26">
    <w:abstractNumId w:val="0"/>
  </w:num>
  <w:num w:numId="27">
    <w:abstractNumId w:val="0"/>
  </w:num>
  <w:num w:numId="28">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Automation Engineering From Scripts to Products</dc:title>
  <dc:description>Claude Docs node/b8f0c014-72cb@14 docx-w6</dc:description>
  <cp:revision>14</cp:revision>
</cp:coreProperties>
</file>