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Requirement to Governed Test Design with Devin</w:t>
      </w:r>
    </w:p>
    <w:p>
      <w:pPr>
        <w:pBdr>
          <w:bottom w:val="single" w:color="1F4E79" w:sz="8" w:space="4"/>
        </w:pBdr>
        <w:spacing w:after="240"/>
      </w:pPr>
      <w:r>
        <w:rPr>
          <w:color w:val="595959"/>
          <w:sz w:val="22"/>
          <w:szCs w:val="22"/>
        </w:rPr>
        <w:t xml:space="preserve">Webinar guide (2 hours)  ·  Devin testing workflow  ·  Smart Hospital  ·  20 Oct 2026</w:t>
      </w:r>
    </w:p>
    <w:p>
      <w:pPr>
        <w:spacing w:after="120"/>
      </w:pPr>
      <w:r>
        <w:t xml:space="preserve">In this session we take one new requirement — a Care Points scheme that lets patients pay part of a consultation fee with points when booking an appointment — and use Devin to turn it into a governed test plan and a full case set. The cases build on the 66 tests that already exist in appointment-service, cover boundary and negative paths where points touch both the fee and the appointment, trace every case to an acceptance criterion, and survive a review for cases that look right but test nothing.</w:t>
      </w:r>
    </w:p>
    <w:p>
      <w:pPr>
        <w:spacing w:after="120"/>
      </w:pPr>
      <w:r>
        <w:rPr>
          <w:b/>
          <w:bCs/>
        </w:rPr>
        <w:t xml:space="preserve">Deliverable of the session:</w:t>
      </w:r>
      <w:r>
        <w:t xml:space="preserve"> a draft test plan and a full case set (54 cases: 12 positive, 17 boundary, 24 negative, 1 regression), each traced to one of 17 acceptance criteria — produced with Devin as a docs-only pull request.</w:t>
      </w:r>
    </w:p>
    <w:p>
      <w:pPr>
        <w:pStyle w:val="Heading1"/>
      </w:pPr>
      <w:r>
        <w:t xml:space="preserve">1. Scope — what each topic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Topic</w:t>
            </w:r>
          </w:p>
        </w:tc>
        <w:tc>
          <w:tcPr>
            <w:tcW w:type="dxa" w:w="3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it means in plain words</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we show with Devin</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Requirement to governed test plan, cases and boundary design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from a written requirement with numbered acceptance criteria (ACs) and produce a test plan with fixed sections, entry/exit criteria and a case set, reviewed like code.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drafts the plan and cases from the ACs; we review it against a checklist before accepting.</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Ground generation on existing test assets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Before writing new cases, list what tests, fixtures and helpers already exist, then mark every new case REUSE, EXTEND or NEW so nothing is written twice.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inventories services/appointment-service/tests (9 files, 66 tests) and maps each AC to existing coverage first.</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 and negative paths where points touch fee and appointment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Find the edges of every rule (min, max, step, 50% cap, 24h window, 365-day expiry) and the ways a request should fail — especially where a fee rule and an appointment rule interact.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produces boundary tables and decision tables; we check the interaction cases (e.g. fee 190 where no redemption is possible).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Trace every case back to an acceptance criterion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case names its AC; every AC has at least one success-path case and one boundary or negative case. Cases without an AC are removed or the requirement is fixed.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Devin builds a traceability matrix and flags gaps both ways.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Spot a generated case that looks plausible but tests nothing</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Some AI-written tests pass even when the feature is broken: status-only asserts, tautologies, mocked logic, wrong-reason failures, real-clock time checks.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exercise with 7 planted cases; Devin self-critiques; we apply a "would it fail if the code were wrong?" check.</w:t>
            </w:r>
          </w:p>
        </w:tc>
      </w:tr>
    </w:tbl>
    <w:p>
      <w:pPr>
        <w:spacing w:after="60"/>
      </w:pPr>
    </w:p>
    <w:p>
      <w:pPr>
        <w:spacing w:after="120"/>
      </w:pPr>
      <w:r>
        <w:rPr>
          <w:b/>
          <w:bCs/>
        </w:rPr>
        <w:t xml:space="preserve">Out of scope today:</w:t>
      </w:r>
      <w:r>
        <w:t xml:space="preserve"> implementing the Care Points feature or the tests. The output is the design (plan + cases). Implementation is a follow-up Jira story where these cases become the acceptance tests.</w:t>
      </w:r>
    </w:p>
    <w:p>
      <w:pPr>
        <w:pStyle w:val="Heading1"/>
      </w:pPr>
      <w:r>
        <w:t xml:space="preserve">2. How we use Devin for test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00"/>
        <w:gridCol w:w="27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Devin capability</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Use today for</w:t>
            </w:r>
          </w:p>
        </w:tc>
        <w:tc>
          <w:tcPr>
            <w:tcW w:type="dxa" w:w="2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Manual session (Devin → New session, repo Msocial123/UST-HealthCare-Project)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drafting steps (inventory, plan, cases, matrix, critique, PR)</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repo access; we steer step by step and approve each output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Wiki / codebase Q&amp;A (left sidebar)</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Quick questions about existing tests while Devin works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Read-only; no session cost for a simple lookup</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Pull request (docs only)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Final deliverable: docs/testing/care-points/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Reviewed and versioned like code; CI still runs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Jira automation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Do not use today</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new KAN issue triggers the build playbook, which would start implementing code</w:t>
            </w:r>
          </w:p>
        </w:tc>
      </w:tr>
    </w:tbl>
    <w:p>
      <w:pPr>
        <w:spacing w:after="60"/>
      </w:pPr>
    </w:p>
    <w:p>
      <w:pPr>
        <w:spacing w:after="120"/>
      </w:pPr>
      <w:r>
        <w:rPr>
          <w:b/>
          <w:bCs/>
        </w:rPr>
        <w:t xml:space="preserve">Working rhythm:</w:t>
      </w:r>
      <w:r>
        <w:t xml:space="preserve"> one prompt per step, then stop. Devin posts its output; you validate it with the step's checklist; you either reply "Approved, continue to step N" or send a correction. This is the same plan-gate discipline as the governed SDLC workflow (CP1), applied to test design.</w:t>
      </w:r>
    </w:p>
    <w:p>
      <w:pPr>
        <w:pStyle w:val="Heading1"/>
      </w:pPr>
      <w:r>
        <w:t xml:space="preserve">3. The requirement: Care Points redemption</w:t>
      </w:r>
    </w:p>
    <w:p>
      <w:pPr>
        <w:spacing w:after="120"/>
      </w:pPr>
      <w:r>
        <w:rPr>
          <w:b/>
          <w:bCs/>
        </w:rPr>
        <w:t xml:space="preserve">Story:</w:t>
      </w:r>
      <w:r>
        <w:t xml:space="preserve"> As a receptionist, I can let a patient pay part of the consultation fee with Care Points when booking an appointment, so that loyal patients get a discount, without the points scheme ever affecting the clinical appointment itself.</w:t>
      </w:r>
    </w:p>
    <w:p>
      <w:pPr>
        <w:pStyle w:val="ListParagraph"/>
        <w:numPr>
          <w:ilvl w:val="0"/>
          <w:numId w:val="2"/>
        </w:numPr>
        <w:spacing w:after="60"/>
      </w:pPr>
      <w:r>
        <w:rPr>
          <w:b/>
          <w:bCs/>
        </w:rPr>
        <w:t xml:space="preserve">Where:</w:t>
      </w:r>
      <w:r>
        <w:t xml:space="preserve"> extends services/appointment-service (adds a fee per booking and a points ledger owned by this service).</w:t>
      </w:r>
    </w:p>
    <w:p>
      <w:pPr>
        <w:pStyle w:val="ListParagraph"/>
        <w:numPr>
          <w:ilvl w:val="0"/>
          <w:numId w:val="2"/>
        </w:numPr>
        <w:spacing w:after="60"/>
      </w:pPr>
      <w:r>
        <w:rPr>
          <w:b/>
          <w:bCs/>
        </w:rPr>
        <w:t xml:space="preserve">Points value:</w:t>
      </w:r>
      <w:r>
        <w:t xml:space="preserve"> 1 point = ₹1. All data synthetic; this is an administrative loyalty scheme, not clinical logic.</w:t>
      </w:r>
    </w:p>
    <w:p>
      <w:pPr>
        <w:pStyle w:val="ListParagraph"/>
        <w:numPr>
          <w:ilvl w:val="0"/>
          <w:numId w:val="2"/>
        </w:numPr>
        <w:spacing w:after="60"/>
      </w:pPr>
      <w:r>
        <w:rPr>
          <w:b/>
          <w:bCs/>
        </w:rPr>
        <w:t xml:space="preserve">Fee schedule for tests (synthetic, set in test config):</w:t>
      </w:r>
      <w:r>
        <w:t xml:space="preserve"> fees of ₹0, ₹190, ₹200, ₹500, ₹510 and ₹10,000 are used to hit every boundary.</w:t>
      </w:r>
    </w:p>
    <w:p>
      <w:pPr>
        <w:pStyle w:val="Heading2"/>
      </w:pPr>
      <w:r>
        <w:t xml:space="preserve">3.1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6226"/>
      </w:tblGrid>
      <w:tr>
        <w:trPr>
          <w:tblHeader/>
        </w:trPr>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Rule</w:t>
            </w:r>
          </w:p>
        </w:tc>
        <w:tc>
          <w:tcPr>
            <w:tcW w:type="dxa" w:w="6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Criterion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 at booking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can be redeemed only when booking: a booking request may include </w:t>
            </w:r>
            <w:r>
              <w:rPr>
                <w:color w:val="7A1F1F"/>
                <w:sz w:val="19"/>
                <w:szCs w:val="19"/>
                <w:rFonts w:ascii="Consolas" w:cs="Consolas" w:eastAsia="Consolas" w:hAnsi="Consolas"/>
              </w:rPr>
              <w:t xml:space="preserve">points_to_redeem</w:t>
            </w:r>
            <w:r>
              <w:t xml:space="preserve">. The response shows </w:t>
            </w:r>
            <w:r>
              <w:rPr>
                <w:color w:val="7A1F1F"/>
                <w:sz w:val="19"/>
                <w:szCs w:val="19"/>
                <w:rFonts w:ascii="Consolas" w:cs="Consolas" w:eastAsia="Consolas" w:hAnsi="Consolas"/>
              </w:rPr>
              <w:t xml:space="preserve">consultation_fee</w:t>
            </w:r>
            <w:r>
              <w:t xml:space="preserve">, </w:t>
            </w:r>
            <w:r>
              <w:rPr>
                <w:color w:val="7A1F1F"/>
                <w:sz w:val="19"/>
                <w:szCs w:val="19"/>
                <w:rFonts w:ascii="Consolas" w:cs="Consolas" w:eastAsia="Consolas" w:hAnsi="Consolas"/>
              </w:rPr>
              <w:t xml:space="preserve">points_redeemed</w:t>
            </w:r>
            <w:r>
              <w:t xml:space="preserve"> and </w:t>
            </w:r>
            <w:r>
              <w:rPr>
                <w:color w:val="7A1F1F"/>
                <w:sz w:val="19"/>
                <w:szCs w:val="19"/>
                <w:rFonts w:ascii="Consolas" w:cs="Consolas" w:eastAsia="Consolas" w:hAnsi="Consolas"/>
              </w:rPr>
              <w:t xml:space="preserve">net_fee = consultation_fee - points_redeemed</w:t>
            </w:r>
            <w:r>
              <w:t xml:space="preserve">. Omitted or 0 means no redemption.</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Minimum redemption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redemption, when requested, is at least 100 points. 1-99 is rejected with 422 </w:t>
            </w:r>
            <w:r>
              <w:rPr>
                <w:color w:val="7A1F1F"/>
                <w:sz w:val="19"/>
                <w:szCs w:val="19"/>
                <w:rFonts w:ascii="Consolas" w:cs="Consolas" w:eastAsia="Consolas" w:hAnsi="Consolas"/>
              </w:rPr>
              <w:t xml:space="preserve">points_below_minimum</w:t>
            </w:r>
            <w:r>
              <w:t xml:space="preser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Redemption step</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are redeemed in multiples of 10. Other values are rejected with 422 </w:t>
            </w:r>
            <w:r>
              <w:rPr>
                <w:color w:val="7A1F1F"/>
                <w:sz w:val="19"/>
                <w:szCs w:val="19"/>
                <w:rFonts w:ascii="Consolas" w:cs="Consolas" w:eastAsia="Consolas" w:hAnsi="Consolas"/>
              </w:rPr>
              <w:t xml:space="preserve">invalid_points_step</w:t>
            </w:r>
            <w:r>
              <w:t xml:space="preserve">. Negative or non-integer values are 422.</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Maximum redemption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most 50% of the consultation fee, rounded down to a multiple of 10, can be paid with points. Above that is 422 </w:t>
            </w:r>
            <w:r>
              <w:rPr>
                <w:color w:val="7A1F1F"/>
                <w:sz w:val="19"/>
                <w:szCs w:val="19"/>
                <w:rFonts w:ascii="Consolas" w:cs="Consolas" w:eastAsia="Consolas" w:hAnsi="Consolas"/>
              </w:rPr>
              <w:t xml:space="preserve">exceeds_max_redemption</w:t>
            </w:r>
            <w:r>
              <w:t xml:space="preser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Available balance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redemption cannot exceed the patient's available (unexpired) balance: 409 </w:t>
            </w:r>
            <w:r>
              <w:rPr>
                <w:color w:val="7A1F1F"/>
                <w:sz w:val="19"/>
                <w:szCs w:val="19"/>
                <w:rFonts w:ascii="Consolas" w:cs="Consolas" w:eastAsia="Consolas" w:hAnsi="Consolas"/>
              </w:rPr>
              <w:t xml:space="preserve">insufficient_points</w:t>
            </w:r>
            <w:r>
              <w:t xml:space="preserve">, no appointment created, balance unchanged. A patient with no ledger has balance 0.</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Zero-fee appointments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 the consultation fee is 0, any redemption is rejected with 422 </w:t>
            </w:r>
            <w:r>
              <w:rPr>
                <w:color w:val="7A1F1F"/>
                <w:sz w:val="19"/>
                <w:szCs w:val="19"/>
                <w:rFonts w:ascii="Consolas" w:cs="Consolas" w:eastAsia="Consolas" w:hAnsi="Consolas"/>
              </w:rPr>
              <w:t xml:space="preserve">redemption_not_allowed</w:t>
            </w:r>
            <w:r>
              <w:t xml:space="preserve">; booking without points still works.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Atomic with booking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points debit and the booking commit in one transaction. If the booking fails for any reason (conflict, outbox failure, flag off) no points are debited.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Cancellation refund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Cancelling at least 24 hours before </w:t>
            </w:r>
            <w:r>
              <w:rPr>
                <w:color w:val="7A1F1F"/>
                <w:sz w:val="19"/>
                <w:szCs w:val="19"/>
                <w:rFonts w:ascii="Consolas" w:cs="Consolas" w:eastAsia="Consolas" w:hAnsi="Consolas"/>
              </w:rPr>
              <w:t xml:space="preserve">starts_at</w:t>
            </w:r>
            <w:r>
              <w:t xml:space="preserve"> refunds the redeemed points in full; less than 24 hours forfeits them. Exactly 24h00m00s refunds. No zero-value ledger entries.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Reschedule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Rescheduling keeps the fee and the redemption unchanged. The refund rule is evaluated against the new </w:t>
            </w:r>
            <w:r>
              <w:rPr>
                <w:color w:val="7A1F1F"/>
                <w:sz w:val="19"/>
                <w:szCs w:val="19"/>
                <w:rFonts w:ascii="Consolas" w:cs="Consolas" w:eastAsia="Consolas" w:hAnsi="Consolas"/>
              </w:rPr>
              <w:t xml:space="preserve">starts_at</w:t>
            </w:r>
            <w:r>
              <w:t xml:space="preserve"> at cancellation time.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No-show, completion and earning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No-show forfeits redeemed points and earns nothing. On COMPLETED the patient earns 5% of </w:t>
            </w:r>
            <w:r>
              <w:rPr>
                <w:color w:val="7A1F1F"/>
                <w:sz w:val="19"/>
                <w:szCs w:val="19"/>
                <w:rFonts w:ascii="Consolas" w:cs="Consolas" w:eastAsia="Consolas" w:hAnsi="Consolas"/>
              </w:rPr>
              <w:t xml:space="preserve">net_fee</w:t>
            </w:r>
            <w:r>
              <w:t xml:space="preserve">, rounded down; net fee 0 earns nothing. Booking alone earns nothing.</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effect on the clinical appointment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never change slot availability, the double-booking rule, status transitions or scheduling advice. A booking with points obeys exactly the same rules as one without.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Roles and minimum data</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GET /api/v1/patients/{id}/points</w:t>
            </w:r>
            <w:r>
              <w:t xml:space="preserve"> is allowed for RECEPTIONIST and ADMIN only. DOCTOR and READ_ONLY get 403; no token gets 401. Appointment responses for DOCTOR omit fee and points fields.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Concurrent redemptions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simultaneous redemptions against the same balance can never overspend: the balance never goes negative.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Expiry and consumption order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expire 365 days after they are earned (day 365 still valid, day 366 expired). Redemption consumes the oldest unexpired points first.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minimisation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Logs and outbox events never contain point balances or fee amounts.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Feature flag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POINTS_ENABLED</w:t>
            </w:r>
            <w:r>
              <w:t xml:space="preserve"> defaults to false. When false, a request with </w:t>
            </w:r>
            <w:r>
              <w:rPr>
                <w:color w:val="7A1F1F"/>
                <w:sz w:val="19"/>
                <w:szCs w:val="19"/>
                <w:rFonts w:ascii="Consolas" w:cs="Consolas" w:eastAsia="Consolas" w:hAnsi="Consolas"/>
              </w:rPr>
              <w:t xml:space="preserve">points_to_redeem</w:t>
            </w:r>
            <w:r>
              <w:t xml:space="preserve"> &gt; 0 returns 503 </w:t>
            </w:r>
            <w:r>
              <w:rPr>
                <w:color w:val="7A1F1F"/>
                <w:sz w:val="19"/>
                <w:szCs w:val="19"/>
                <w:rFonts w:ascii="Consolas" w:cs="Consolas" w:eastAsia="Consolas" w:hAnsi="Consolas"/>
              </w:rPr>
              <w:t xml:space="preserve">feature_disabled</w:t>
            </w:r>
            <w:r>
              <w:t xml:space="preserve"> and debits nothing; booking without points works.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Schema change safety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points ledger migration is additive and has a working downgrade.</w:t>
            </w:r>
          </w:p>
        </w:tc>
      </w:tr>
    </w:tbl>
    <w:p>
      <w:pPr>
        <w:pStyle w:val="Heading1"/>
      </w:pPr>
      <w:r>
        <w:t xml:space="preserve">4. Step by step with Devin</w:t>
      </w:r>
    </w:p>
    <w:p>
      <w:pPr>
        <w:pStyle w:val="Heading2"/>
      </w:pPr>
      <w:r>
        <w:t xml:space="preserve">Step 0 — Start the session</w:t>
      </w:r>
    </w:p>
    <w:p>
      <w:pPr>
        <w:spacing w:after="120"/>
      </w:pPr>
      <w:r>
        <w:rPr>
          <w:b/>
          <w:bCs/>
        </w:rPr>
        <w:t xml:space="preserve">Goal:</w:t>
      </w:r>
      <w:r>
        <w:t xml:space="preserve"> open a manual Devin session on the repository with clear ground rules.</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You are a test design expert working on Msocial123/UST-HealthCare-Project.</w:t>
      </w:r>
    </w:p>
    <w:p>
      <w:pPr>
        <w:shd w:fill="F2F2F2" w:color="auto" w:val="clear"/>
        <w:spacing w:after="0"/>
        <w:ind w:left="200" w:right="200"/>
      </w:pPr>
      <w:r>
        <w:rPr>
          <w:sz w:val="16"/>
          <w:szCs w:val="16"/>
          <w:rFonts w:ascii="Consolas" w:cs="Consolas" w:eastAsia="Consolas" w:hAnsi="Consolas"/>
        </w:rPr>
        <w:t xml:space="preserve">Today you design tests only. Do NOT change application code or tests.</w:t>
      </w:r>
    </w:p>
    <w:p>
      <w:pPr>
        <w:shd w:fill="F2F2F2" w:color="auto" w:val="clear"/>
        <w:spacing w:after="0"/>
        <w:ind w:left="200" w:right="200"/>
      </w:pPr>
      <w:r>
        <w:rPr>
          <w:sz w:val="16"/>
          <w:szCs w:val="16"/>
          <w:rFonts w:ascii="Consolas" w:cs="Consolas" w:eastAsia="Consolas" w:hAnsi="Consolas"/>
        </w:rPr>
        <w:t xml:space="preserve">Work in steps. After each step, post your output and STOP until I reply "Approved".</w:t>
      </w:r>
    </w:p>
    <w:p>
      <w:pPr>
        <w:shd w:fill="F2F2F2" w:color="auto" w:val="clear"/>
        <w:spacing w:after="0"/>
        <w:ind w:left="200" w:right="200"/>
      </w:pPr>
      <w:r>
        <w:rPr>
          <w:sz w:val="16"/>
          <w:szCs w:val="16"/>
          <w:rFonts w:ascii="Consolas" w:cs="Consolas" w:eastAsia="Consolas" w:hAnsi="Consolas"/>
        </w:rPr>
        <w:t xml:space="preserve">Read AGENTS.md, docs/workflow/governed-sdlc.md and services/appointment-service/README.md first.</w:t>
      </w:r>
    </w:p>
    <w:p>
      <w:pPr>
        <w:shd w:fill="F2F2F2" w:color="auto" w:val="clear"/>
        <w:spacing w:after="0"/>
        <w:ind w:left="200" w:right="200"/>
      </w:pPr>
      <w:r>
        <w:rPr>
          <w:sz w:val="16"/>
          <w:szCs w:val="16"/>
          <w:rFonts w:ascii="Consolas" w:cs="Consolas" w:eastAsia="Consolas" w:hAnsi="Consolas"/>
        </w:rPr>
        <w:t xml:space="preserve">Confirm in 5 lines what you understood, then wait.</w:t>
      </w:r>
    </w:p>
    <w:p>
      <w:pPr>
        <w:spacing w:after="120"/>
      </w:pPr>
      <w:r>
        <w:rPr>
          <w:b/>
          <w:bCs/>
        </w:rPr>
        <w:t xml:space="preserve">Validate before approving:</w:t>
      </w:r>
    </w:p>
    <w:p>
      <w:pPr>
        <w:spacing w:after="60"/>
        <w:ind w:left="360"/>
      </w:pPr>
      <w:r>
        <w:t xml:space="preserve">☐  </w:t>
      </w:r>
      <w:r>
        <w:t xml:space="preserve">Devin restates "design only, no code changes" and the step-by-step rule.</w:t>
      </w:r>
    </w:p>
    <w:p>
      <w:pPr>
        <w:spacing w:after="60"/>
        <w:ind w:left="360"/>
      </w:pPr>
      <w:r>
        <w:t xml:space="preserve">☐  </w:t>
      </w:r>
      <w:r>
        <w:t xml:space="preserve">It names the appointment-service README and the governed workflow.</w:t>
      </w:r>
    </w:p>
    <w:p>
      <w:pPr>
        <w:pStyle w:val="Heading2"/>
      </w:pPr>
      <w:r>
        <w:t xml:space="preserve">Step 1 — Ground on existing test assets</w:t>
      </w:r>
    </w:p>
    <w:p>
      <w:pPr>
        <w:spacing w:after="120"/>
      </w:pPr>
      <w:r>
        <w:rPr>
          <w:b/>
          <w:bCs/>
        </w:rPr>
        <w:t xml:space="preserve">Goal:</w:t>
      </w:r>
      <w:r>
        <w:t xml:space="preserve"> know exactly what is already tested so new cases complement it.</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1. Inventory services/appointment-service/tests.</w:t>
      </w:r>
    </w:p>
    <w:p>
      <w:pPr>
        <w:shd w:fill="F2F2F2" w:color="auto" w:val="clear"/>
        <w:spacing w:after="0"/>
        <w:ind w:left="200" w:right="200"/>
      </w:pPr>
      <w:r>
        <w:rPr>
          <w:sz w:val="16"/>
          <w:szCs w:val="16"/>
          <w:rFonts w:ascii="Consolas" w:cs="Consolas" w:eastAsia="Consolas" w:hAnsi="Consolas"/>
        </w:rPr>
        <w:t xml:space="preserve">Output a table: file | test function | behaviour verified | key fixtures/helpers used.</w:t>
      </w:r>
    </w:p>
    <w:p>
      <w:pPr>
        <w:shd w:fill="F2F2F2" w:color="auto" w:val="clear"/>
        <w:spacing w:after="0"/>
        <w:ind w:left="200" w:right="200"/>
      </w:pPr>
      <w:r>
        <w:rPr>
          <w:sz w:val="16"/>
          <w:szCs w:val="16"/>
          <w:rFonts w:ascii="Consolas" w:cs="Consolas" w:eastAsia="Consolas" w:hAnsi="Consolas"/>
        </w:rPr>
        <w:t xml:space="preserve">Then list reusable assets: fixtures, token helpers, the ENDPOINTS auth matrix in test_auth.py,</w:t>
      </w:r>
    </w:p>
    <w:p>
      <w:pPr>
        <w:shd w:fill="F2F2F2" w:color="auto" w:val="clear"/>
        <w:spacing w:after="0"/>
        <w:ind w:left="200" w:right="200"/>
      </w:pPr>
      <w:r>
        <w:rPr>
          <w:sz w:val="16"/>
          <w:szCs w:val="16"/>
          <w:rFonts w:ascii="Consolas" w:cs="Consolas" w:eastAsia="Consolas" w:hAnsi="Consolas"/>
        </w:rPr>
        <w:t xml:space="preserve">the PostgreSQL concurrency pattern, the outbox failure helper, and how the clock is handled.</w:t>
      </w:r>
    </w:p>
    <w:p>
      <w:pPr>
        <w:shd w:fill="F2F2F2" w:color="auto" w:val="clear"/>
        <w:spacing w:after="0"/>
        <w:ind w:left="200" w:right="200"/>
      </w:pPr>
      <w:r>
        <w:rPr>
          <w:sz w:val="16"/>
          <w:szCs w:val="16"/>
          <w:rFonts w:ascii="Consolas" w:cs="Consolas" w:eastAsia="Consolas" w:hAnsi="Consolas"/>
        </w:rPr>
        <w:t xml:space="preserve">Do not propose new tests yet. Stop.</w:t>
      </w:r>
    </w:p>
    <w:p>
      <w:pPr>
        <w:spacing w:after="120"/>
      </w:pPr>
      <w:r>
        <w:rPr>
          <w:b/>
          <w:bCs/>
        </w:rPr>
        <w:t xml:space="preserve">Validate before approving:</w:t>
      </w:r>
    </w:p>
    <w:p>
      <w:pPr>
        <w:spacing w:after="60"/>
        <w:ind w:left="360"/>
      </w:pPr>
      <w:r>
        <w:t xml:space="preserve">☐  </w:t>
      </w:r>
      <w:r>
        <w:t xml:space="preserve">9 files and 66 test functions found (matches </w:t>
      </w:r>
      <w:r>
        <w:rPr>
          <w:color w:val="7A1F1F"/>
          <w:sz w:val="19"/>
          <w:szCs w:val="19"/>
          <w:rFonts w:ascii="Consolas" w:cs="Consolas" w:eastAsia="Consolas" w:hAnsi="Consolas"/>
        </w:rPr>
        <w:t xml:space="preserve">grep -c "def test_"</w:t>
      </w:r>
      <w:r>
        <w:t xml:space="preserve">).</w:t>
      </w:r>
    </w:p>
    <w:p>
      <w:pPr>
        <w:spacing w:after="60"/>
        <w:ind w:left="360"/>
      </w:pPr>
      <w:r>
        <w:t xml:space="preserve">☐  </w:t>
      </w:r>
      <w:r>
        <w:t xml:space="preserve">Mentions the parametrized ENDPOINTS matrix in test_auth.py (new endpoints should extend it, not add new auth tests).</w:t>
      </w:r>
    </w:p>
    <w:p>
      <w:pPr>
        <w:spacing w:after="60"/>
        <w:ind w:left="360"/>
      </w:pPr>
      <w:r>
        <w:t xml:space="preserve">☐  </w:t>
      </w:r>
      <w:r>
        <w:t xml:space="preserve">Notes whether a clock can be frozen/injected (needed for 24h and 365-day boundaries).</w:t>
      </w:r>
    </w:p>
    <w:p>
      <w:pPr>
        <w:spacing w:after="60"/>
        <w:ind w:left="360"/>
      </w:pPr>
      <w:r>
        <w:t xml:space="preserve">☐  </w:t>
      </w:r>
      <w:r>
        <w:t xml:space="preserve">No invented files or tests.</w:t>
      </w:r>
    </w:p>
    <w:p>
      <w:pPr>
        <w:pStyle w:val="Heading2"/>
      </w:pPr>
      <w:r>
        <w:t xml:space="preserve">Step 2 — Draft the governed test plan</w:t>
      </w:r>
    </w:p>
    <w:p>
      <w:pPr>
        <w:spacing w:after="120"/>
      </w:pPr>
      <w:r>
        <w:rPr>
          <w:b/>
          <w:bCs/>
        </w:rPr>
        <w:t xml:space="preserve">Goal:</w:t>
      </w:r>
      <w:r>
        <w:t xml:space="preserve"> a plan with fixed sections, grounded on step 1.</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2. Here is the requirement and its acceptance criteria: &lt;paste section 3 of this guide&gt;.</w:t>
      </w:r>
    </w:p>
    <w:p>
      <w:pPr>
        <w:shd w:fill="F2F2F2" w:color="auto" w:val="clear"/>
        <w:spacing w:after="0"/>
        <w:ind w:left="200" w:right="200"/>
      </w:pPr>
      <w:r>
        <w:rPr>
          <w:sz w:val="16"/>
          <w:szCs w:val="16"/>
          <w:rFonts w:ascii="Consolas" w:cs="Consolas" w:eastAsia="Consolas" w:hAnsi="Consolas"/>
        </w:rPr>
        <w:t xml:space="preserve">Write a test plan with these sections: scope and out of scope; test items; approach and test</w:t>
      </w:r>
    </w:p>
    <w:p>
      <w:pPr>
        <w:shd w:fill="F2F2F2" w:color="auto" w:val="clear"/>
        <w:spacing w:after="0"/>
        <w:ind w:left="200" w:right="200"/>
      </w:pPr>
      <w:r>
        <w:rPr>
          <w:sz w:val="16"/>
          <w:szCs w:val="16"/>
          <w:rFonts w:ascii="Consolas" w:cs="Consolas" w:eastAsia="Consolas" w:hAnsi="Consolas"/>
        </w:rPr>
        <w:t xml:space="preserve">levels (unit, API, PostgreSQL, migration); environments and test data (synthetic fee schedule:</w:t>
      </w:r>
    </w:p>
    <w:p>
      <w:pPr>
        <w:shd w:fill="F2F2F2" w:color="auto" w:val="clear"/>
        <w:spacing w:after="0"/>
        <w:ind w:left="200" w:right="200"/>
      </w:pPr>
      <w:r>
        <w:rPr>
          <w:sz w:val="16"/>
          <w:szCs w:val="16"/>
          <w:rFonts w:ascii="Consolas" w:cs="Consolas" w:eastAsia="Consolas" w:hAnsi="Consolas"/>
        </w:rPr>
        <w:t xml:space="preserve">0, 190, 200, 500, 510, 10000); entry and exit criteria; risks; existing-asset reuse summary.</w:t>
      </w:r>
    </w:p>
    <w:p>
      <w:pPr>
        <w:shd w:fill="F2F2F2" w:color="auto" w:val="clear"/>
        <w:spacing w:after="0"/>
        <w:ind w:left="200" w:right="200"/>
      </w:pPr>
      <w:r>
        <w:rPr>
          <w:sz w:val="16"/>
          <w:szCs w:val="16"/>
          <w:rFonts w:ascii="Consolas" w:cs="Consolas" w:eastAsia="Consolas" w:hAnsi="Consolas"/>
        </w:rPr>
        <w:t xml:space="preserve">For each AC, list the existing tests that already cover part of it. Stop.</w:t>
      </w:r>
    </w:p>
    <w:p>
      <w:pPr>
        <w:spacing w:after="120"/>
      </w:pPr>
      <w:r>
        <w:rPr>
          <w:b/>
          <w:bCs/>
        </w:rPr>
        <w:t xml:space="preserve">Validate before approving:</w:t>
      </w:r>
    </w:p>
    <w:p>
      <w:pPr>
        <w:spacing w:after="60"/>
        <w:ind w:left="360"/>
      </w:pPr>
      <w:r>
        <w:t xml:space="preserve">☐  </w:t>
      </w:r>
      <w:r>
        <w:t xml:space="preserve">All sections present; exit criteria are measurable (e.g. every AC has passing positive + negative/boundary case).</w:t>
      </w:r>
    </w:p>
    <w:p>
      <w:pPr>
        <w:spacing w:after="60"/>
        <w:ind w:left="360"/>
      </w:pPr>
      <w:r>
        <w:t xml:space="preserve">☐  </w:t>
      </w:r>
      <w:r>
        <w:t xml:space="preserve">AC-11 (no effect on the appointment) is mapped to existing overlap, transition and scheduling-advice tests.</w:t>
      </w:r>
    </w:p>
    <w:p>
      <w:pPr>
        <w:spacing w:after="60"/>
        <w:ind w:left="360"/>
      </w:pPr>
      <w:r>
        <w:t xml:space="preserve">☐  </w:t>
      </w:r>
      <w:r>
        <w:t xml:space="preserve">Risks include: real-clock flakiness, rounding, concurrency overspend, data minimisation.</w:t>
      </w:r>
    </w:p>
    <w:p>
      <w:pPr>
        <w:pStyle w:val="Heading2"/>
      </w:pPr>
      <w:r>
        <w:t xml:space="preserve">Step 3 — Design boundary and negative paths</w:t>
      </w:r>
    </w:p>
    <w:p>
      <w:pPr>
        <w:spacing w:after="120"/>
      </w:pPr>
      <w:r>
        <w:rPr>
          <w:b/>
          <w:bCs/>
        </w:rPr>
        <w:t xml:space="preserve">Goal:</w:t>
      </w:r>
      <w:r>
        <w:t xml:space="preserve"> find every edge, especially where the fee rule meets the appointment rule.</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3. For each numeric or time rule (AC-2, AC-3, AC-4, AC-8, AC-10, AC-14) produce a</w:t>
      </w:r>
    </w:p>
    <w:p>
      <w:pPr>
        <w:shd w:fill="F2F2F2" w:color="auto" w:val="clear"/>
        <w:spacing w:after="0"/>
        <w:ind w:left="200" w:right="200"/>
      </w:pPr>
      <w:r>
        <w:rPr>
          <w:sz w:val="16"/>
          <w:szCs w:val="16"/>
          <w:rFonts w:ascii="Consolas" w:cs="Consolas" w:eastAsia="Consolas" w:hAnsi="Consolas"/>
        </w:rPr>
        <w:t xml:space="preserve">boundary table: below-min, min, min+step, max-step, max, above-max, with fee and balance chosen</w:t>
      </w:r>
    </w:p>
    <w:p>
      <w:pPr>
        <w:shd w:fill="F2F2F2" w:color="auto" w:val="clear"/>
        <w:spacing w:after="0"/>
        <w:ind w:left="200" w:right="200"/>
      </w:pPr>
      <w:r>
        <w:rPr>
          <w:sz w:val="16"/>
          <w:szCs w:val="16"/>
          <w:rFonts w:ascii="Consolas" w:cs="Consolas" w:eastAsia="Consolas" w:hAnsi="Consolas"/>
        </w:rPr>
        <w:t xml:space="preserve">so that only the rule under test can fail. Add: a decision table for cancellation refund</w:t>
      </w:r>
    </w:p>
    <w:p>
      <w:pPr>
        <w:shd w:fill="F2F2F2" w:color="auto" w:val="clear"/>
        <w:spacing w:after="0"/>
        <w:ind w:left="200" w:right="200"/>
      </w:pPr>
      <w:r>
        <w:rPr>
          <w:sz w:val="16"/>
          <w:szCs w:val="16"/>
          <w:rFonts w:ascii="Consolas" w:cs="Consolas" w:eastAsia="Consolas" w:hAnsi="Consolas"/>
        </w:rPr>
        <w:t xml:space="preserve">(time before start x status x points redeemed), the interaction cases where the 50% cap is</w:t>
      </w:r>
    </w:p>
    <w:p>
      <w:pPr>
        <w:shd w:fill="F2F2F2" w:color="auto" w:val="clear"/>
        <w:spacing w:after="0"/>
        <w:ind w:left="200" w:right="200"/>
      </w:pPr>
      <w:r>
        <w:rPr>
          <w:sz w:val="16"/>
          <w:szCs w:val="16"/>
          <w:rFonts w:ascii="Consolas" w:cs="Consolas" w:eastAsia="Consolas" w:hAnsi="Consolas"/>
        </w:rPr>
        <w:t xml:space="preserve">below the 100-point minimum, and negative paths for invalid input, insufficient balance,</w:t>
      </w:r>
    </w:p>
    <w:p>
      <w:pPr>
        <w:shd w:fill="F2F2F2" w:color="auto" w:val="clear"/>
        <w:spacing w:after="0"/>
        <w:ind w:left="200" w:right="200"/>
      </w:pPr>
      <w:r>
        <w:rPr>
          <w:sz w:val="16"/>
          <w:szCs w:val="16"/>
          <w:rFonts w:ascii="Consolas" w:cs="Consolas" w:eastAsia="Consolas" w:hAnsi="Consolas"/>
        </w:rPr>
        <w:t xml:space="preserve">flags off, conflicts and roles. Stop.</w:t>
      </w:r>
    </w:p>
    <w:p>
      <w:pPr>
        <w:spacing w:after="120"/>
      </w:pPr>
      <w:r>
        <w:rPr>
          <w:b/>
          <w:bCs/>
        </w:rPr>
        <w:t xml:space="preserve">Validate before approving:</w:t>
      </w:r>
    </w:p>
    <w:p>
      <w:pPr>
        <w:spacing w:after="60"/>
        <w:ind w:left="360"/>
      </w:pPr>
      <w:r>
        <w:t xml:space="preserve">☐  </w:t>
      </w:r>
      <w:r>
        <w:t xml:space="preserve">Fee 190 case appears (50% = 90 &lt; 100, so no redemption is possible) and fee 200 (max equals min).</w:t>
      </w:r>
    </w:p>
    <w:p>
      <w:pPr>
        <w:spacing w:after="60"/>
        <w:ind w:left="360"/>
      </w:pPr>
      <w:r>
        <w:t xml:space="preserve">☐  </w:t>
      </w:r>
      <w:r>
        <w:t xml:space="preserve">Fee 510 rounding case (255 rounded down to 250).</w:t>
      </w:r>
    </w:p>
    <w:p>
      <w:pPr>
        <w:spacing w:after="60"/>
        <w:ind w:left="360"/>
      </w:pPr>
      <w:r>
        <w:t xml:space="preserve">☐  </w:t>
      </w:r>
      <w:r>
        <w:t xml:space="preserve">Over-max test uses a large enough balance so it fails on the cap, not on the balance.</w:t>
      </w:r>
    </w:p>
    <w:p>
      <w:pPr>
        <w:spacing w:after="60"/>
        <w:ind w:left="360"/>
      </w:pPr>
      <w:r>
        <w:t xml:space="preserve">☐  </w:t>
      </w:r>
      <w:r>
        <w:t xml:space="preserve">24h tests use 24h00m00s and 23h59m59s with a frozen clock.</w:t>
      </w:r>
    </w:p>
    <w:p>
      <w:pPr>
        <w:pStyle w:val="Heading2"/>
      </w:pPr>
      <w:r>
        <w:t xml:space="preserve">Step 4 — Full case set with traceability</w:t>
      </w:r>
    </w:p>
    <w:p>
      <w:pPr>
        <w:spacing w:after="120"/>
      </w:pPr>
      <w:r>
        <w:rPr>
          <w:b/>
          <w:bCs/>
        </w:rPr>
        <w:t xml:space="preserve">Goal:</w:t>
      </w:r>
      <w:r>
        <w:t xml:space="preserve"> every case traced to an AC, every AC covered both ways.</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4. Produce the full case set as a table: ID | AC | type (positive/boundary/negative/</w:t>
      </w:r>
    </w:p>
    <w:p>
      <w:pPr>
        <w:shd w:fill="F2F2F2" w:color="auto" w:val="clear"/>
        <w:spacing w:after="0"/>
        <w:ind w:left="200" w:right="200"/>
      </w:pPr>
      <w:r>
        <w:rPr>
          <w:sz w:val="16"/>
          <w:szCs w:val="16"/>
          <w:rFonts w:ascii="Consolas" w:cs="Consolas" w:eastAsia="Consolas" w:hAnsi="Consolas"/>
        </w:rPr>
        <w:t xml:space="preserve">regression) | level | preconditions and input | expected result (status code AND data/</w:t>
      </w:r>
    </w:p>
    <w:p>
      <w:pPr>
        <w:shd w:fill="F2F2F2" w:color="auto" w:val="clear"/>
        <w:spacing w:after="0"/>
        <w:ind w:left="200" w:right="200"/>
      </w:pPr>
      <w:r>
        <w:rPr>
          <w:sz w:val="16"/>
          <w:szCs w:val="16"/>
          <w:rFonts w:ascii="Consolas" w:cs="Consolas" w:eastAsia="Consolas" w:hAnsi="Consolas"/>
        </w:rPr>
        <w:t xml:space="preserve">ledger effect) | existing asset: REUSE &lt;test&gt; / EXTEND &lt;test&gt; / NEW.</w:t>
      </w:r>
    </w:p>
    <w:p>
      <w:pPr>
        <w:shd w:fill="F2F2F2" w:color="auto" w:val="clear"/>
        <w:spacing w:after="0"/>
        <w:ind w:left="200" w:right="200"/>
      </w:pPr>
      <w:r>
        <w:rPr>
          <w:sz w:val="16"/>
          <w:szCs w:val="16"/>
          <w:rFonts w:ascii="Consolas" w:cs="Consolas" w:eastAsia="Consolas" w:hAnsi="Consolas"/>
        </w:rPr>
        <w:t xml:space="preserve">Then a traceability matrix AC -&gt; case IDs. Flag any AC without a positive case, any AC</w:t>
      </w:r>
    </w:p>
    <w:p>
      <w:pPr>
        <w:shd w:fill="F2F2F2" w:color="auto" w:val="clear"/>
        <w:spacing w:after="0"/>
        <w:ind w:left="200" w:right="200"/>
      </w:pPr>
      <w:r>
        <w:rPr>
          <w:sz w:val="16"/>
          <w:szCs w:val="16"/>
          <w:rFonts w:ascii="Consolas" w:cs="Consolas" w:eastAsia="Consolas" w:hAnsi="Consolas"/>
        </w:rPr>
        <w:t xml:space="preserve">without a boundary or negative case, and any case without an AC. Stop.</w:t>
      </w:r>
    </w:p>
    <w:p>
      <w:pPr>
        <w:spacing w:after="120"/>
      </w:pPr>
      <w:r>
        <w:rPr>
          <w:b/>
          <w:bCs/>
        </w:rPr>
        <w:t xml:space="preserve">Validate before approving:</w:t>
      </w:r>
    </w:p>
    <w:p>
      <w:pPr>
        <w:spacing w:after="60"/>
        <w:ind w:left="360"/>
      </w:pPr>
      <w:r>
        <w:t xml:space="preserve">☐  </w:t>
      </w:r>
      <w:r>
        <w:t xml:space="preserve">Every row has an AC; matrix shows no orphan cases.</w:t>
      </w:r>
    </w:p>
    <w:p>
      <w:pPr>
        <w:spacing w:after="60"/>
        <w:ind w:left="360"/>
      </w:pPr>
      <w:r>
        <w:t xml:space="preserve">☐  </w:t>
      </w:r>
      <w:r>
        <w:t xml:space="preserve">Every AC has ≥1 success-path and ≥1 boundary/negative case.</w:t>
      </w:r>
    </w:p>
    <w:p>
      <w:pPr>
        <w:spacing w:after="60"/>
        <w:ind w:left="360"/>
      </w:pPr>
      <w:r>
        <w:t xml:space="preserve">☐  </w:t>
      </w:r>
      <w:r>
        <w:t xml:space="preserve">Expected results assert the effect (balance, net_fee, no appointment created), not only the status code.</w:t>
      </w:r>
    </w:p>
    <w:p>
      <w:pPr>
        <w:spacing w:after="60"/>
        <w:ind w:left="360"/>
      </w:pPr>
      <w:r>
        <w:t xml:space="preserve">☐  </w:t>
      </w:r>
      <w:r>
        <w:t xml:space="preserve">Reuse is real: roughly 26 of 54 cases extend or reuse existing tests in the reference set.</w:t>
      </w:r>
    </w:p>
    <w:p>
      <w:pPr>
        <w:pStyle w:val="Heading2"/>
      </w:pPr>
      <w:r>
        <w:t xml:space="preserve">Step 5 — Critique: find cases that test nothing</w:t>
      </w:r>
    </w:p>
    <w:p>
      <w:pPr>
        <w:spacing w:after="120"/>
      </w:pPr>
      <w:r>
        <w:rPr>
          <w:b/>
          <w:bCs/>
        </w:rPr>
        <w:t xml:space="preserve">Goal:</w:t>
      </w:r>
      <w:r>
        <w:t xml:space="preserve"> remove plausible-looking but empty cases before they reach code.</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5. Review your own case set. For each case answer: "If the feature were broken in the</w:t>
      </w:r>
    </w:p>
    <w:p>
      <w:pPr>
        <w:shd w:fill="F2F2F2" w:color="auto" w:val="clear"/>
        <w:spacing w:after="0"/>
        <w:ind w:left="200" w:right="200"/>
      </w:pPr>
      <w:r>
        <w:rPr>
          <w:sz w:val="16"/>
          <w:szCs w:val="16"/>
          <w:rFonts w:ascii="Consolas" w:cs="Consolas" w:eastAsia="Consolas" w:hAnsi="Consolas"/>
        </w:rPr>
        <w:t xml:space="preserve">way this case targets, would this case fail?" List every case where the answer is no or</w:t>
      </w:r>
    </w:p>
    <w:p>
      <w:pPr>
        <w:shd w:fill="F2F2F2" w:color="auto" w:val="clear"/>
        <w:spacing w:after="0"/>
        <w:ind w:left="200" w:right="200"/>
      </w:pPr>
      <w:r>
        <w:rPr>
          <w:sz w:val="16"/>
          <w:szCs w:val="16"/>
          <w:rFonts w:ascii="Consolas" w:cs="Consolas" w:eastAsia="Consolas" w:hAnsi="Consolas"/>
        </w:rPr>
        <w:t xml:space="preserve">unclear: status-only assertions, tautologies, assertions on mocks, cases that can fail for a</w:t>
      </w:r>
    </w:p>
    <w:p>
      <w:pPr>
        <w:shd w:fill="F2F2F2" w:color="auto" w:val="clear"/>
        <w:spacing w:after="0"/>
        <w:ind w:left="200" w:right="200"/>
      </w:pPr>
      <w:r>
        <w:rPr>
          <w:sz w:val="16"/>
          <w:szCs w:val="16"/>
          <w:rFonts w:ascii="Consolas" w:cs="Consolas" w:eastAsia="Consolas" w:hAnsi="Consolas"/>
        </w:rPr>
        <w:t xml:space="preserve">different reason, real-clock time checks, duplicates of existing tests. Fix each one. Stop.</w:t>
      </w:r>
    </w:p>
    <w:p>
      <w:pPr>
        <w:spacing w:after="120"/>
      </w:pPr>
      <w:r>
        <w:rPr>
          <w:b/>
          <w:bCs/>
        </w:rPr>
        <w:t xml:space="preserve">Validate before approving:</w:t>
      </w:r>
    </w:p>
    <w:p>
      <w:pPr>
        <w:spacing w:after="60"/>
        <w:ind w:left="360"/>
      </w:pPr>
      <w:r>
        <w:t xml:space="preserve">☐  </w:t>
      </w:r>
      <w:r>
        <w:t xml:space="preserve">Devin finds at least the patterns in section 7; if it finds none, challenge it with the planted cases.</w:t>
      </w:r>
    </w:p>
    <w:p>
      <w:pPr>
        <w:spacing w:after="60"/>
        <w:ind w:left="360"/>
      </w:pPr>
      <w:r>
        <w:t xml:space="preserve">☐  </w:t>
      </w:r>
      <w:r>
        <w:t xml:space="preserve">Fixes add data assertions, frozen clocks, exact error codes, or merge duplicates into existing tests.</w:t>
      </w:r>
    </w:p>
    <w:p>
      <w:pPr>
        <w:pStyle w:val="Heading2"/>
      </w:pPr>
      <w:r>
        <w:t xml:space="preserve">Step 6 — Deliver as a docs-only pull request</w:t>
      </w:r>
    </w:p>
    <w:p>
      <w:pPr>
        <w:spacing w:after="120"/>
      </w:pPr>
      <w:r>
        <w:rPr>
          <w:b/>
          <w:bCs/>
        </w:rPr>
        <w:t xml:space="preserve">Goal:</w:t>
      </w:r>
      <w:r>
        <w:t xml:space="preserve"> a reviewable, versioned deliverable.</w:t>
      </w:r>
    </w:p>
    <w:p>
      <w:pPr>
        <w:spacing w:after="120"/>
      </w:pPr>
      <w:r>
        <w:rPr>
          <w:b/>
          <w:bCs/>
        </w:rPr>
        <w:t xml:space="preserve">Prompt (paste into the Devin session):</w:t>
      </w:r>
    </w:p>
    <w:p>
      <w:pPr>
        <w:shd w:fill="F2F2F2" w:color="auto" w:val="clear"/>
        <w:spacing w:after="0"/>
        <w:ind w:left="200" w:right="200"/>
      </w:pPr>
      <w:r>
        <w:rPr>
          <w:sz w:val="16"/>
          <w:szCs w:val="16"/>
          <w:rFonts w:ascii="Consolas" w:cs="Consolas" w:eastAsia="Consolas" w:hAnsi="Consolas"/>
        </w:rPr>
        <w:t xml:space="preserve">Step 6. Create a branch and add docs/testing/care-points/test-plan.md (steps 2-3) and</w:t>
      </w:r>
    </w:p>
    <w:p>
      <w:pPr>
        <w:shd w:fill="F2F2F2" w:color="auto" w:val="clear"/>
        <w:spacing w:after="0"/>
        <w:ind w:left="200" w:right="200"/>
      </w:pPr>
      <w:r>
        <w:rPr>
          <w:sz w:val="16"/>
          <w:szCs w:val="16"/>
          <w:rFonts w:ascii="Consolas" w:cs="Consolas" w:eastAsia="Consolas" w:hAnsi="Consolas"/>
        </w:rPr>
        <w:t xml:space="preserve">docs/testing/care-points/test-cases.csv (step 4, after step 5 fixes) and</w:t>
      </w:r>
    </w:p>
    <w:p>
      <w:pPr>
        <w:shd w:fill="F2F2F2" w:color="auto" w:val="clear"/>
        <w:spacing w:after="0"/>
        <w:ind w:left="200" w:right="200"/>
      </w:pPr>
      <w:r>
        <w:rPr>
          <w:sz w:val="16"/>
          <w:szCs w:val="16"/>
          <w:rFonts w:ascii="Consolas" w:cs="Consolas" w:eastAsia="Consolas" w:hAnsi="Consolas"/>
        </w:rPr>
        <w:t xml:space="preserve">docs/testing/care-points/traceability.md. Do not change any code or tests.</w:t>
      </w:r>
    </w:p>
    <w:p>
      <w:pPr>
        <w:shd w:fill="F2F2F2" w:color="auto" w:val="clear"/>
        <w:spacing w:after="0"/>
        <w:ind w:left="200" w:right="200"/>
      </w:pPr>
      <w:r>
        <w:rPr>
          <w:sz w:val="16"/>
          <w:szCs w:val="16"/>
          <w:rFonts w:ascii="Consolas" w:cs="Consolas" w:eastAsia="Consolas" w:hAnsi="Consolas"/>
        </w:rPr>
        <w:t xml:space="preserve">Open a PR against main titled "Care Points: test plan and traced case set". Do not merge.</w:t>
      </w:r>
    </w:p>
    <w:p>
      <w:pPr>
        <w:spacing w:after="120"/>
      </w:pPr>
      <w:r>
        <w:rPr>
          <w:b/>
          <w:bCs/>
        </w:rPr>
        <w:t xml:space="preserve">Validate before approving:</w:t>
      </w:r>
    </w:p>
    <w:p>
      <w:pPr>
        <w:spacing w:after="60"/>
        <w:ind w:left="360"/>
      </w:pPr>
      <w:r>
        <w:t xml:space="preserve">☐  </w:t>
      </w:r>
      <w:r>
        <w:rPr>
          <w:color w:val="7A1F1F"/>
          <w:sz w:val="19"/>
          <w:szCs w:val="19"/>
          <w:rFonts w:ascii="Consolas" w:cs="Consolas" w:eastAsia="Consolas" w:hAnsi="Consolas"/>
        </w:rPr>
        <w:t xml:space="preserve">git diff --stat</w:t>
      </w:r>
      <w:r>
        <w:t xml:space="preserve"> shows only files under docs/testing/care-points/.</w:t>
      </w:r>
    </w:p>
    <w:p>
      <w:pPr>
        <w:spacing w:after="60"/>
        <w:ind w:left="360"/>
      </w:pPr>
      <w:r>
        <w:t xml:space="preserve">☐  </w:t>
      </w:r>
      <w:r>
        <w:t xml:space="preserve">CSV opens in Excel with one row per case and the AC column filled.</w:t>
      </w:r>
    </w:p>
    <w:p>
      <w:pPr>
        <w:spacing w:after="60"/>
        <w:ind w:left="360"/>
      </w:pPr>
      <w:r>
        <w:t xml:space="preserve">☐  </w:t>
      </w:r>
      <w:r>
        <w:t xml:space="preserve">PR description lists counts by type and the REUSE/EXTEND/NEW split.</w:t>
      </w:r>
    </w:p>
    <w:p>
      <w:pPr>
        <w:pStyle w:val="Heading1"/>
      </w:pPr>
      <w:r>
        <w:t xml:space="preserve">5. Boundary and negative design: where points meet fee and appointment</w:t>
      </w:r>
    </w:p>
    <w:p>
      <w:pPr>
        <w:spacing w:after="120"/>
      </w:pPr>
      <w:r>
        <w:t xml:space="preserve">The interesting defects live where two rules overlap. Choose inputs so only one rule can fail at a time, then add the cases where the rules collide.</w:t>
      </w:r>
    </w:p>
    <w:p>
      <w:pPr>
        <w:pStyle w:val="Heading2"/>
      </w:pPr>
      <w:r>
        <w:t xml:space="preserve">5.1 Redemption amount for a ₹500 fee (balance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500"/>
        <w:gridCol w:w="40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Points</w:t>
            </w:r>
          </w:p>
        </w:tc>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Rule exercised</w:t>
            </w:r>
          </w:p>
        </w:tc>
        <w:tc>
          <w:tcPr>
            <w:tcW w:type="dxa" w:w="4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Expected</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99</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 below minimum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points_below_minimum</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 minimum</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 400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101</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 step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invalid_points_step</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 next valid step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 390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 exactly 50%</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 250</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260</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 above cap</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exceeds_max_redemption</w:t>
            </w:r>
          </w:p>
        </w:tc>
      </w:tr>
    </w:tbl>
    <w:p>
      <w:pPr>
        <w:pStyle w:val="Heading2"/>
      </w:pPr>
      <w:r>
        <w:t xml:space="preserve">5.2 Where the fee changes what is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300"/>
        <w:gridCol w:w="2300"/>
        <w:gridCol w:w="3226"/>
      </w:tblGrid>
      <w:tr>
        <w:trPr>
          <w:tblHeader/>
        </w:trPr>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Fee</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50% cap (rounded to 10)</w:t>
            </w:r>
          </w:p>
        </w:tc>
        <w:tc>
          <w:tcPr>
            <w:tcW w:type="dxa" w:w="2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Valid redemptions</w:t>
            </w:r>
          </w:p>
        </w:tc>
        <w:tc>
          <w:tcPr>
            <w:tcW w:type="dxa" w:w="3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Why it matters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 (AC-6)</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Zero-fee appointment: any redemption rejected</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None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 below the 100-point minimum: no valid redemption exists</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Exactly 100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Cap equals minimum: single valid value</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510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 (from 255)</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100–250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Rounding down of the cap</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5,000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100–5,000</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Upper boundary of the fee schedule</w:t>
            </w:r>
          </w:p>
        </w:tc>
      </w:tr>
    </w:tbl>
    <w:p>
      <w:pPr>
        <w:pStyle w:val="Heading2"/>
      </w:pPr>
      <w:r>
        <w:t xml:space="preserve">5.3 Cancellation refund decision table (AC-8, AC-9)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2000"/>
        <w:gridCol w:w="3526"/>
      </w:tblGrid>
      <w:tr>
        <w:trPr>
          <w:tblHeader/>
        </w:trPr>
        <w:tc>
          <w:tcPr>
            <w:tcW w:type="dxa" w:w="3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Time before start at cancel</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Points redeemed</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Result</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24h00m00s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refund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24h00m00s exactly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Full refund (boundary)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23h59m59s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Forfeited</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ledger entry</w:t>
            </w:r>
          </w:p>
        </w:tc>
      </w:tr>
      <w:t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Rescheduled from 48h to 12h, then cancelled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&gt; 0</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Forfeited (new start counts)</w:t>
            </w:r>
          </w:p>
        </w:tc>
      </w:tr>
    </w:tbl>
    <w:p>
      <w:pPr>
        <w:pStyle w:val="Heading2"/>
      </w:pPr>
      <w:r>
        <w:t xml:space="preserve">5.4 Points touching the clinical appointment (AC-11)</w:t>
      </w:r>
    </w:p>
    <w:p>
      <w:pPr>
        <w:pStyle w:val="ListParagraph"/>
        <w:numPr>
          <w:ilvl w:val="0"/>
          <w:numId w:val="2"/>
        </w:numPr>
        <w:spacing w:after="60"/>
      </w:pPr>
      <w:r>
        <w:t xml:space="preserve">A booking with points must lose a double-booking race exactly like one without (test both orders).</w:t>
      </w:r>
    </w:p>
    <w:p>
      <w:pPr>
        <w:pStyle w:val="ListParagraph"/>
        <w:numPr>
          <w:ilvl w:val="0"/>
          <w:numId w:val="2"/>
        </w:numPr>
        <w:spacing w:after="60"/>
      </w:pPr>
      <w:r>
        <w:t xml:space="preserve">Check-in, complete and no-show behave identically with and without points; DOCTOR is never blocked by fee data.</w:t>
      </w:r>
    </w:p>
    <w:p>
      <w:pPr>
        <w:pStyle w:val="ListParagraph"/>
        <w:numPr>
          <w:ilvl w:val="0"/>
          <w:numId w:val="2"/>
        </w:numPr>
        <w:spacing w:after="60"/>
      </w:pPr>
      <w:r>
        <w:t xml:space="preserve">Scheduling advice is identical with and without points.</w:t>
      </w:r>
    </w:p>
    <w:p>
      <w:pPr>
        <w:pStyle w:val="ListParagraph"/>
        <w:numPr>
          <w:ilvl w:val="0"/>
          <w:numId w:val="2"/>
        </w:numPr>
        <w:spacing w:after="60"/>
      </w:pPr>
      <w:r>
        <w:t xml:space="preserve">Failures in the appointment (conflict, outbox failure, flag off) must leave the points balance untouched (AC-7).</w:t>
      </w:r>
    </w:p>
    <w:p>
      <w:pPr>
        <w:pStyle w:val="Heading1"/>
      </w:pPr>
      <w:r>
        <w:t xml:space="preserve">6. Traceability: every case back to an acceptance criterion</w:t>
      </w:r>
    </w:p>
    <w:p>
      <w:pPr>
        <w:spacing w:after="120"/>
      </w:pPr>
      <w:r>
        <w:t xml:space="preserve">Rules: every case names an AC; every AC has at least one positive case and one boundary or negative case; a case that fits no AC means either the case is unnecessary or the requirement is missing a criterion.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200"/>
        <w:gridCol w:w="3700"/>
        <w:gridCol w:w="1100"/>
        <w:gridCol w:w="1226"/>
      </w:tblGrid>
      <w:tr>
        <w:trPr>
          <w:tblHeader/>
        </w:trPr>
        <w:tc>
          <w:tcPr>
            <w:tcW w:type="dxa" w:w="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w:t>
            </w:r>
          </w:p>
        </w:tc>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Rule</w:t>
            </w:r>
          </w:p>
        </w:tc>
        <w:tc>
          <w:tcPr>
            <w:tcW w:type="dxa" w:w="3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Cases</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Success path</w:t>
            </w:r>
          </w:p>
        </w:tc>
        <w:tc>
          <w:tcPr>
            <w:tcW w:type="dxa" w:w="12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Boundary / negative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 at booking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TC-01, TC-02, TC-03, TC-53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Minimum redemption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TC-04, TC-05, TC-06, TC-13, TC-14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Redemption step</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TC-06, TC-07, TC-08, TC-09, TC-10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Maximum redemption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TC-11, TC-12, TC-13, TC-14, TC-15, TC-16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Available balance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TC-17, TC-18, TC-19, TC-20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Zero-fee appointments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Atomic with booking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TC-01, TC-22, TC-23, TC-24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Cancellation refund</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TC-25, TC-26, TC-27, TC-28, TC-29, TC-31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AC-9</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Reschedule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TC-30, TC-31, TC-32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No-show, completion and earning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TC-33, TC-34, TC-35, TC-36, TC-37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effect on the clinical appointment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TC-22, TC-32, TC-38, TC-39, TC-40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Roles and minimum data</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TC-41, TC-42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Concurrent redemptions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Expiry and consumption order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TC-44, TC-45, TC-46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Data minimisation</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TC-47, TC-48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AC-16</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Feature flag</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TC-49, TC-50, TC-51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AC-17</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Schema change safety</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TC-52, TC-54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c>
          <w:tcPr>
            <w:tcW w:type="dxa" w:w="12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w:t>
            </w:r>
          </w:p>
        </w:tc>
      </w:tr>
    </w:tbl>
    <w:p>
      <w:pPr>
        <w:spacing w:after="60"/>
      </w:pPr>
    </w:p>
    <w:p>
      <w:pPr>
        <w:spacing w:after="120"/>
      </w:pPr>
      <w:r>
        <w:t xml:space="preserve">A GAP in either column means the AC is only half-covered: add the missing case or confirm with the product owner that the criterion is complete. "Success path" counts any case that expects the request to succeed, including successful boundary values. Three entries in this reference set (TC-01 traced to AC-7, TC-53 for AC-1, TC-54 for AC-17) exist because this check found gaps in the first draft — a good story to tell in the session.</w:t>
      </w:r>
    </w:p>
    <w:p>
      <w:pPr>
        <w:pStyle w:val="Heading1"/>
      </w:pPr>
      <w:r>
        <w:t xml:space="preserve">7. Spotting a case that looks plausible but tests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Smell</w:t>
            </w:r>
          </w:p>
        </w:tc>
        <w:tc>
          <w:tcPr>
            <w:tcW w:type="dxa" w:w="3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Why it is empty</w:t>
            </w:r>
          </w:p>
        </w:tc>
        <w:tc>
          <w:tcPr>
            <w:tcW w:type="dxa" w:w="35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What to require instead</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Status-only assertion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201 is returned whether or not points were applied</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Assert the data effect: net_fee, points_redeemed, balance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Accepts several outcomes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status in (409, 422)</w:t>
            </w:r>
            <w:r>
              <w:t xml:space="preserve"> passes for the wrong reason</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One exact status and error code per case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Fails for a different rule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Over-cap test with low balance fails on balance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Choose inputs so only the rule under test can fail</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 clock in time rules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passes between calls; 24h tests drift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Freeze or inject the clock; test both sides of the edge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Tautology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color w:val="7A1F1F"/>
                <w:sz w:val="19"/>
                <w:szCs w:val="19"/>
                <w:rFonts w:ascii="Consolas" w:cs="Consolas" w:eastAsia="Consolas" w:hAnsi="Consolas"/>
              </w:rPr>
              <w:t xml:space="preserve">len(x) &gt;= 0</w:t>
            </w:r>
            <w:r>
              <w:t xml:space="preserve">, </w:t>
            </w:r>
            <w:r>
              <w:rPr>
                <w:color w:val="7A1F1F"/>
                <w:sz w:val="19"/>
                <w:szCs w:val="19"/>
                <w:rFonts w:ascii="Consolas" w:cs="Consolas" w:eastAsia="Consolas" w:hAnsi="Consolas"/>
              </w:rPr>
              <w:t xml:space="preserve">assert result is not None</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 against an exact expected value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Asserting the mock</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Mock returns 0, test checks 0 came back</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real ledger rows; mock only external services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Duplicate of an existing test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Copies test_overlapping_booking with nothing new</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the existing test with the new assertion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Never reaches the code path</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Flag-off test that requests 0 points</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Make the input trigger the path under test</w:t>
            </w:r>
          </w:p>
        </w:tc>
      </w:tr>
    </w:tbl>
    <w:p>
      <w:pPr>
        <w:pStyle w:val="Heading2"/>
      </w:pPr>
      <w:r>
        <w:t xml:space="preserve">7.1 The mutation check (use it live)</w:t>
      </w:r>
    </w:p>
    <w:p>
      <w:pPr>
        <w:pStyle w:val="ListParagraph"/>
        <w:numPr>
          <w:ilvl w:val="0"/>
          <w:numId w:val="2"/>
        </w:numPr>
        <w:spacing w:after="60"/>
      </w:pPr>
      <w:r>
        <w:t xml:space="preserve">Pick a rule and imagine one small bug: </w:t>
      </w:r>
      <w:r>
        <w:rPr>
          <w:color w:val="7A1F1F"/>
          <w:sz w:val="19"/>
          <w:szCs w:val="19"/>
          <w:rFonts w:ascii="Consolas" w:cs="Consolas" w:eastAsia="Consolas" w:hAnsi="Consolas"/>
        </w:rPr>
        <w:t xml:space="preserve">&gt;=</w:t>
      </w:r>
      <w:r>
        <w:t xml:space="preserve"> becomes </w:t>
      </w:r>
      <w:r>
        <w:rPr>
          <w:color w:val="7A1F1F"/>
          <w:sz w:val="19"/>
          <w:szCs w:val="19"/>
          <w:rFonts w:ascii="Consolas" w:cs="Consolas" w:eastAsia="Consolas" w:hAnsi="Consolas"/>
        </w:rPr>
        <w:t xml:space="preserve">&gt;</w:t>
      </w:r>
      <w:r>
        <w:t xml:space="preserve"> in the 24h check; the cap uses 60%; rounding goes up; the debit happens after commit.</w:t>
      </w:r>
    </w:p>
    <w:p>
      <w:pPr>
        <w:pStyle w:val="ListParagraph"/>
        <w:numPr>
          <w:ilvl w:val="0"/>
          <w:numId w:val="2"/>
        </w:numPr>
        <w:spacing w:after="60"/>
      </w:pPr>
      <w:r>
        <w:t xml:space="preserve">Ask: which case fails? If no case fails, the set is missing a boundary or an assertion.</w:t>
      </w:r>
    </w:p>
    <w:p>
      <w:pPr>
        <w:pStyle w:val="ListParagraph"/>
        <w:numPr>
          <w:ilvl w:val="0"/>
          <w:numId w:val="2"/>
        </w:numPr>
        <w:spacing w:after="60"/>
      </w:pPr>
      <w:r>
        <w:t xml:space="preserve">Example: changing </w:t>
      </w:r>
      <w:r>
        <w:rPr>
          <w:color w:val="7A1F1F"/>
          <w:sz w:val="19"/>
          <w:szCs w:val="19"/>
          <w:rFonts w:ascii="Consolas" w:cs="Consolas" w:eastAsia="Consolas" w:hAnsi="Consolas"/>
        </w:rPr>
        <w:t xml:space="preserve">&gt;=</w:t>
      </w:r>
      <w:r>
        <w:t xml:space="preserve"> to </w:t>
      </w:r>
      <w:r>
        <w:rPr>
          <w:color w:val="7A1F1F"/>
          <w:sz w:val="19"/>
          <w:szCs w:val="19"/>
          <w:rFonts w:ascii="Consolas" w:cs="Consolas" w:eastAsia="Consolas" w:hAnsi="Consolas"/>
        </w:rPr>
        <w:t xml:space="preserve">&gt;</w:t>
      </w:r>
      <w:r>
        <w:t xml:space="preserve"> in the refund rule must make TC-26 fail; raising the cap to 60% must make TC-12 fail.</w:t>
      </w:r>
    </w:p>
    <w:p>
      <w:pPr>
        <w:pStyle w:val="Heading2"/>
      </w:pPr>
      <w:r>
        <w:t xml:space="preserve">7.2 Exercise: find what is wrong (answers in Appendix B)</w:t>
      </w:r>
    </w:p>
    <w:p>
      <w:pPr>
        <w:pStyle w:val="ListParagraph"/>
        <w:numPr>
          <w:ilvl w:val="0"/>
          <w:numId w:val="3"/>
        </w:numPr>
        <w:spacing w:after="60"/>
      </w:pPr>
      <w:r>
        <w:rPr>
          <w:b/>
          <w:bCs/>
        </w:rPr>
        <w:t xml:space="preserve">V-1</w:t>
      </w:r>
      <w:r>
        <w:t xml:space="preserve"> — test_redeem_points_returns_201: book with redeem 200, assert status_code == 201</w:t>
      </w:r>
    </w:p>
    <w:p>
      <w:pPr>
        <w:pStyle w:val="ListParagraph"/>
        <w:numPr>
          <w:ilvl w:val="0"/>
          <w:numId w:val="3"/>
        </w:numPr>
        <w:spacing w:after="60"/>
      </w:pPr>
      <w:r>
        <w:rPr>
          <w:b/>
          <w:bCs/>
        </w:rPr>
        <w:t xml:space="preserve">V-2</w:t>
      </w:r>
      <w:r>
        <w:t xml:space="preserve"> — test_max_redemption: fee 1000, balance 500, redeem 600, assert status in (409, 422)</w:t>
      </w:r>
    </w:p>
    <w:p>
      <w:pPr>
        <w:pStyle w:val="ListParagraph"/>
        <w:numPr>
          <w:ilvl w:val="0"/>
          <w:numId w:val="3"/>
        </w:numPr>
        <w:spacing w:after="60"/>
      </w:pPr>
      <w:r>
        <w:rPr>
          <w:b/>
          <w:bCs/>
        </w:rPr>
        <w:t xml:space="preserve">V-3</w:t>
      </w:r>
      <w:r>
        <w:t xml:space="preserve"> — test_refund_at_24h: book starts_at = now + 24h, cancel immediately, expect refund</w:t>
      </w:r>
    </w:p>
    <w:p>
      <w:pPr>
        <w:pStyle w:val="ListParagraph"/>
        <w:numPr>
          <w:ilvl w:val="0"/>
          <w:numId w:val="3"/>
        </w:numPr>
        <w:spacing w:after="60"/>
      </w:pPr>
      <w:r>
        <w:rPr>
          <w:b/>
          <w:bCs/>
        </w:rPr>
        <w:t xml:space="preserve">V-4</w:t>
      </w:r>
      <w:r>
        <w:t xml:space="preserve"> — test_points_do_not_affect_slots: assert len(slots) &gt;= 0</w:t>
      </w:r>
    </w:p>
    <w:p>
      <w:pPr>
        <w:pStyle w:val="ListParagraph"/>
        <w:numPr>
          <w:ilvl w:val="0"/>
          <w:numId w:val="3"/>
        </w:numPr>
        <w:spacing w:after="60"/>
      </w:pPr>
      <w:r>
        <w:rPr>
          <w:b/>
          <w:bCs/>
        </w:rPr>
        <w:t xml:space="preserve">V-5</w:t>
      </w:r>
      <w:r>
        <w:t xml:space="preserve"> — test_insufficient_points: mock LedgerRepository.balance to return 0, assert service raises</w:t>
      </w:r>
    </w:p>
    <w:p>
      <w:pPr>
        <w:pStyle w:val="ListParagraph"/>
        <w:numPr>
          <w:ilvl w:val="0"/>
          <w:numId w:val="3"/>
        </w:numPr>
        <w:spacing w:after="60"/>
      </w:pPr>
      <w:r>
        <w:rPr>
          <w:b/>
          <w:bCs/>
        </w:rPr>
        <w:t xml:space="preserve">V-6</w:t>
      </w:r>
      <w:r>
        <w:t xml:space="preserve"> — test_overlap_with_points: copy of the existing overlap test with redeem 200 added</w:t>
      </w:r>
    </w:p>
    <w:p>
      <w:pPr>
        <w:pStyle w:val="ListParagraph"/>
        <w:numPr>
          <w:ilvl w:val="0"/>
          <w:numId w:val="3"/>
        </w:numPr>
        <w:spacing w:after="60"/>
      </w:pPr>
      <w:r>
        <w:rPr>
          <w:b/>
          <w:bCs/>
        </w:rPr>
        <w:t xml:space="preserve">V-7</w:t>
      </w:r>
      <w:r>
        <w:t xml:space="preserve"> — test_points_flag_off: POINTS_ENABLED=false, book with points_to_redeem=0, expect 201</w:t>
      </w:r>
    </w:p>
    <w:p>
      <w:pPr>
        <w:pStyle w:val="Heading1"/>
      </w:pPr>
      <w:r>
        <w:t xml:space="preserve">8. Reference deliverable: draft test plan</w:t>
      </w:r>
    </w:p>
    <w:p>
      <w:pPr>
        <w:spacing w:after="120"/>
      </w:pPr>
      <w:r>
        <w:t xml:space="preserve">Use this as the answer key to judge Devin's plan. The full case set is in Appendix A and in the accompanying 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Section</w:t>
            </w:r>
          </w:p>
        </w:tc>
        <w:tc>
          <w:tcPr>
            <w:tcW w:type="dxa" w:w="7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Content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Care Points redemption at booking, refund on cancellation, forfeit on no-show, earning on completion, expiry, flag, roles, data minimisation, migration (AC-1 to AC-17).</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 of scope</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Payment collection, invoicing, notification content, UI, performance testing, other services.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 items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services/appointment-service: booking/cancel/reschedule/transition endpoints, new GET /patients/{id}/points, points ledger, fee calculator, migration.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Approach and levels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 (fee and earning calculator, expiry/FIFO), API (TestClient, SQLite), PostgreSQL (concurrency TC-43), migration (TC-52). Reuse first: 1 REUSE, 25 EXTEND, 28 NEW cases.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 data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Synthetic patients and providers; fee schedule 0/190/200/500/510/10,000; ledger lots with controlled earned dates; frozen clock.</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Environments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Local and CI: SQLite in-memory; PostgreSQL 16 via TEST_DATABASE_URL; no external services (SchedulingClient faked).</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Entry criteria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ACs approved; fee schedule agreed; clock injection available in test config.</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Exit criteria</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cases implemented and passing in CI; every AC has ≥1 success-path and ≥1 boundary/negative passing case; no case without an AC; mutation check shows each rule has a failing case.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Risks</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Time-based flakiness (mitigation: frozen clock); rounding errors (unit cases TC-16, TC-35); concurrent overspend (TC-43 on PostgreSQL); points data leaking to logs/events (TC-47, TC-48); duplicated tests drifting (EXTEND, do not copy).</w:t>
            </w:r>
          </w:p>
        </w:tc>
      </w:tr>
    </w:tbl>
    <w:p>
      <w:pPr>
        <w:pStyle w:val="Heading1"/>
      </w:pPr>
      <w:r>
        <w:t xml:space="preserve">9. Two-hour run-sheet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6000"/>
        <w:gridCol w:w="1726"/>
      </w:tblGrid>
      <w:tr>
        <w:trPr>
          <w:tblHeader/>
        </w:trPr>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Time</w:t>
            </w:r>
          </w:p>
        </w:tc>
        <w:tc>
          <w:tcPr>
            <w:tcW w:type="dxa" w:w="6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Activity</w:t>
            </w:r>
          </w:p>
        </w:tc>
        <w:tc>
          <w:tcPr>
            <w:tcW w:type="dxa" w:w="1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Section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0:00–0:10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Scope and objectives; why governed test design</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0:10–0:20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we use Devin today (and why not the Jira automation)</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0:20–0:30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requirement and its 17 acceptance criteria; testability</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0:30–0:45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step 0 and step 1 — inventory existing assets</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0:45–1:00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Live: step 2 — governed test plan; compare with section 8</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4, 8</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1:00–1:10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Break (Devin works on step 3)</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1:10–1:25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 3 — boundary and negative design where points meet fee and appointment</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4, 5</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1:25–1:40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 4 — full case set and traceability matrix; gap check</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4, 6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1:40–1:52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Exercise: find the empty cases; step 5 self-critique; mutation check</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1:52–2:00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Step 6 — docs-only PR; wrap-up and next story (implementation)</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r>
    </w:tbl>
    <w:p>
      <w:pPr>
        <w:spacing w:after="120"/>
      </w:pPr>
      <w:r>
        <w:rPr>
          <w:b/>
          <w:bCs/>
        </w:rPr>
        <w:t xml:space="preserve">If Devin is slow:</w:t>
      </w:r>
      <w:r>
        <w:t xml:space="preserve"> show the reference case set (Appendix A) and compare it with whatever Devin has produced so far; the review skills are the point of the session.</w:t>
      </w:r>
    </w:p>
    <w:p>
      <w:pPr>
        <w:pStyle w:val="Heading1"/>
      </w:pPr>
      <w:r>
        <w:t xml:space="preserve">10. Before the session</w:t>
      </w:r>
    </w:p>
    <w:p>
      <w:pPr>
        <w:spacing w:after="60"/>
        <w:ind w:left="360"/>
      </w:pPr>
      <w:r>
        <w:t xml:space="preserve">☐  </w:t>
      </w:r>
      <w:r>
        <w:t xml:space="preserve">Do NOT create a KAN Jira issue for this story (it would trigger the build automation). If you want a ticket, pause the automation first (Automations → toggle Active off) and turn it back on after.</w:t>
      </w:r>
    </w:p>
    <w:p>
      <w:pPr>
        <w:spacing w:after="60"/>
        <w:ind w:left="360"/>
      </w:pPr>
      <w:r>
        <w:t xml:space="preserve">☐  </w:t>
      </w:r>
      <w:r>
        <w:t xml:space="preserve">Devin: New session ready on Msocial123/UST-HealthCare-Project; main is up to date (includes appointment-service, PR #9).</w:t>
      </w:r>
    </w:p>
    <w:p>
      <w:pPr>
        <w:spacing w:after="60"/>
        <w:ind w:left="360"/>
      </w:pPr>
      <w:r>
        <w:t xml:space="preserve">☐  </w:t>
      </w:r>
      <w:r>
        <w:t xml:space="preserve">Open services/appointment-service/tests in GitHub to show the existing assets.</w:t>
      </w:r>
    </w:p>
    <w:p>
      <w:pPr>
        <w:spacing w:after="60"/>
        <w:ind w:left="360"/>
      </w:pPr>
      <w:r>
        <w:t xml:space="preserve">☐  </w:t>
      </w:r>
      <w:r>
        <w:t xml:space="preserve">Have this guide and the CSV open; hide Appendix B during the exercise.</w:t>
      </w:r>
    </w:p>
    <w:p>
      <w:pPr>
        <w:pStyle w:val="Heading1"/>
      </w:pPr>
      <w:r>
        <w:t xml:space="preserve">Appendix A — Reference case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880"/>
        <w:gridCol w:w="1150"/>
        <w:gridCol w:w="1200"/>
        <w:gridCol w:w="1900"/>
        <w:gridCol w:w="1750"/>
        <w:gridCol w:w="1446"/>
      </w:tblGrid>
      <w:tr>
        <w:trPr>
          <w:tblHeader/>
        </w:trPr>
        <w:tc>
          <w:tcPr>
            <w:tcW w:type="dxa" w:w="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ID</w:t>
            </w:r>
          </w:p>
        </w:tc>
        <w:tc>
          <w:tcPr>
            <w:tcW w:type="dxa" w:w="88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AC</w:t>
            </w:r>
          </w:p>
        </w:tc>
        <w:tc>
          <w:tcPr>
            <w:tcW w:type="dxa" w:w="11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Type</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Level</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Preconditions / input</w:t>
            </w:r>
          </w:p>
        </w:tc>
        <w:tc>
          <w:tcPr>
            <w:tcW w:type="dxa" w:w="17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Expected</w:t>
            </w:r>
          </w:p>
        </w:tc>
        <w:tc>
          <w:tcPr>
            <w:tcW w:type="dxa" w:w="144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Existing asset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 AC-7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points_redeemed 200; net_fee 300; balance 800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test_book_appointment fixtures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500; balance 1000; no ledger entry</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Regression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Existing booking request with no points field</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Existing test passes unchanged; net_fee = fee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REUSE test_book_appointment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99</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points_below_minimum; balance 1000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400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 AC-3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101</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invalid_points_step</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 -10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no appointment created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test_invalid_booking_is_422 (parametrize)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 "100.5" and "abc"</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for both</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test_invalid_booking_is_422 (parametrize)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TC-09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110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390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1000; fee 500; redeem 105</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invalid_points_step</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500; redeem 250 (exactly 50%)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250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500; redeem 260; balance 1000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exceeds_max_redemption (not insufficient_points)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 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200; redeem 100 (max equals min)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100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AC-2, 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190; redeem 100 (max = 90 &lt; min)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exceeds_max_redemption; no valid redemption exists for this fee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10000 (highest configured); redeem 5000; balance 6000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net_fee 5000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510: max = 255 rounded down to 250; redeem 250 and 260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250 allowed; 260 rejected exceeds_max_redemption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(domain calculator)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200; fee 500; redeem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balance 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190; fee 500; redeem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insufficient_points; no appointment; balance 190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TC-19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0;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insufficient_points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Patient with no ledger rows;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insufficient_points (balance treated as 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0; redeem 100; then book with redeem 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redemption_not_allowed; second booking 201 net_fee 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AC-7, AC-11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Slot already booked; second booking redeems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conflict;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test_overlapping_booking_for_same_provider_is_409 (add ledger assertion only)</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Outbox write forced to fail; booking redeems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Booking and debit both rolled back;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test_outbox_failure_rolls_back_the_booking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APPOINTMENTS_ENABLED=false; redeem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503 feature_disabled;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test_feature_flag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Redeemed 200; cancel 48h before start (clock frozen)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Refund 200; balance restored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test_cancel_frees_the_slot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 exactly 24h00m00s before start (clock frozen)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Refund 200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 23h59m59s before start (clock frozen)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refund; points forfeited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Booking with 0 points is cancelled 48h before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ledger entry written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TC-29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Cancel the same appointment twice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Second cancel 409 (existing rule); refund applied once only</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test_cancel_with_stale_version_or_bad_reason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Redeemed 200; reschedule to another free slot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 points_redeemed and net_fee unchanged;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test_reschedule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AC-8, AC-9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 48h ahead; reschedule to 12h ahead; then cancel</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refund (rule uses new start)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AC-9, AC-11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Reschedule a redeemed booking onto a busy slot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redemption and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test_reschedule_onto_busy_slot_is_409</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Redeemed 200; check-in not done; mark no-show</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forfeited; nothing earned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test_no_show_frees_the_slot</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 fee 300; check in; complete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Earn 15 points (5%)</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test_check_in_then_complete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 fee 190 (5% = 9.5)</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Earn 9 (rounded down)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(domain calculator)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Net fee 0; complete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Earn 0; no ledger entry</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 (not completed)</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unchanged by earning</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provider and slot: booking A with points, booking B without (both orders)</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Second booking 409 in both orders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test_overlapping_booking_for_same_provider_is_409 (parametrize on points)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TC-39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DOCTOR checks in and completes a redeemed booking</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Same transitions and status codes as without points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test_check_in_then_complete (parametrize on points)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Scheduling advice requested for a booking with and without points</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Identical advice result and calls to SchedulingClient</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test_scheduling_advice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/patients/{id}/points as DOCTOR, READ_ONLY, no token</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403, 403, 401; RECEPTIONIST and ADMIN 200</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test_auth.py ENDPOINTS matrix (no new auth tests)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AC-12</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GET appointment as DOCTOR for a redeemed booking</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consultation_fee, points_redeemed or net_fee in response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PostgreSQL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300; two concurrent bookings (different slots) each redeem 200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Exactly one 201 and one 409 insufficient_points; balance 100; never negative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test_concurrency_postgres pattern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earned 365 days ago (clock frozen);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(still valid)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TC-45</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Boundary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 earned 366 days ago only;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409 insufficient_points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TC-46</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AC-14</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Lots: 100 (300 days old) + 200 (10 days old);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Oldest lot consumed first; 200 newer points remain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(domain)</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TC-47</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Redeem, cancel and complete with log capture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balance or fee values in any log record; event names and appointment IDs still logged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test_logging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TC-48</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AC-15</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Book with redemption; read outbox event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Event payload has no balance or fee fields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test_outbox_events_are_written_with_each_change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TC-49</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POINTS_ENABLED=false; redeem 100</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503 feature_disabled; balance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test_feature_flag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TC-50</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POINTS_ENABLED=false; book with no points</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201 (booking unaffected)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test_feature_flag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TC-51</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AC-16</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Settings loaded from .env.example defaults</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POINTS_ENABLED is false</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test_config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TC-52</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Positive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alembic upgrade head -&gt; downgrade -1 -&gt; upgrade head</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Ledger table created, removed, re-created; alembic check clean</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test_migrations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TC-53</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API</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points_to_redeem sent on a reschedule request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422 (points can only be redeemed at booking); redemption unchanged</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test_invalid_reschedule_is_422</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TC-54</w:t>
            </w:r>
          </w:p>
        </w:tc>
        <w:tc>
          <w:tcPr>
            <w:tcW w:type="dxa" w:w="88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AC-17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Negative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Migration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 a database that already holds appointments</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Existing appointment rows unchanged; no drop or alter of existing columns</w:t>
            </w:r>
          </w:p>
        </w:tc>
        <w:tc>
          <w:tcPr>
            <w:tcW w:type="dxa" w:w="144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test_migrations</w:t>
            </w:r>
          </w:p>
        </w:tc>
      </w:tr>
    </w:tbl>
    <w:p>
      <w:pPr>
        <w:pStyle w:val="Heading1"/>
      </w:pPr>
      <w:r>
        <w:t xml:space="preserve">Appendix B — Exercise answer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000"/>
        <w:gridCol w:w="2900"/>
        <w:gridCol w:w="262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t>
            </w:r>
          </w:p>
        </w:tc>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Planted case</w:t>
            </w:r>
          </w:p>
        </w:tc>
        <w:tc>
          <w:tcPr>
            <w:tcW w:type="dxa" w:w="2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Why it tests nothing</w:t>
            </w:r>
          </w:p>
        </w:tc>
        <w:tc>
          <w:tcPr>
            <w:tcW w:type="dxa" w:w="2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r>
              <w:rPr>
                <w:b/>
                <w:bCs/>
              </w:rPr>
              <w:t xml:space="preserve">Fix</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test_redeem_points_returns_201: book with redeem 200, assert status_code == 201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Passes even if points are ignored completely.</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Assert points_redeemed, net_fee and the new balance (TC-01).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test_max_redemption: fee 1000, balance 500, redeem 600, assert status in (409, 422)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Fails for the wrong reason (balance) and accepts either code, so the 50% rule is never proven.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Balance above the request; assert 422 exceeds_max_redemption exactly (TC-12).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test_refund_at_24h: book starts_at = now + 24h, cancel immediately, expect refund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Real time passes between the two calls, so it sits just under 24h; the test is flaky or passes on the wrong side.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Freeze or inject the clock; test 24h00m00s and 23h59m59s (TC-26, TC-27).</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test_points_do_not_affect_slots: assert len(slots) &gt;= 0</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tautology: a length is never negative.</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Compare the exact advice/slot result with and without points (TC-40).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test_insufficient_points: mock LedgerRepository.balance to return 0, assert service raises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Tests the mock, not the rule; never checks that no appointment was created.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Seed real ledger rows; assert 409 and that no appointment row exists (TC-18).</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test_overlap_with_points: copy of the existing overlap test with redeem 200 added</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Duplicates an existing asset and adds no new assertion.</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Extend the existing test with a balance-unchanged assertion (TC-22).</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test_points_flag_off: POINTS_ENABLED=false, book with points_to_redeem=0, expect 201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Never exercises the flag: no points were requested.</w:t>
            </w:r>
          </w:p>
        </w:tc>
        <w:tc>
          <w:tcPr>
            <w:tcW w:type="dxa" w:w="2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Request 100 points; expect 503 and no debit (TC-49).</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Requirement to Governed Test Design with Devin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b/>
      <w:bCs/>
      <w:color w:val="1F4E79"/>
      <w:sz w:val="30"/>
      <w:szCs w:val="30"/>
    </w:rPr>
  </w:style>
  <w:style w:type="paragraph" w:styleId="Heading2">
    <w:name w:val="Heading 2"/>
    <w:basedOn w:val="Normal"/>
    <w:next w:val="Normal"/>
    <w:qFormat/>
    <w:pPr>
      <w:spacing w:before="220" w:after="100"/>
      <w:outlineLvl w:val="1"/>
    </w:pPr>
    <w:rPr>
      <w:b/>
      <w:b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Smart Hospital project</dc:creator>
  <cp:lastModifiedBy>Un-named</cp:lastModifiedBy>
  <cp:revision>1</cp:revision>
  <dcterms:created xsi:type="dcterms:W3CDTF">2026-10-20T15:27:17.727Z</dcterms:created>
  <dcterms:modified xsi:type="dcterms:W3CDTF">2026-10-20T15:27:17.731Z</dcterms:modified>
</cp:coreProperties>
</file>

<file path=docProps/custom.xml><?xml version="1.0" encoding="utf-8"?>
<Properties xmlns="http://schemas.openxmlformats.org/officeDocument/2006/custom-properties" xmlns:vt="http://schemas.openxmlformats.org/officeDocument/2006/docPropsVTypes"/>
</file>