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FE483F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bookmarkStart w:id="0" w:name="_GoBack"/>
      <w:bookmarkEnd w:id="0"/>
      <w:r>
        <w:rPr>
          <w:rFonts w:ascii="Calibri Light" w:hAnsi="Calibri Light" w:cs="Calibri Light"/>
          <w:color w:val="000000"/>
          <w:sz w:val="40"/>
          <w:szCs w:val="40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  <w:lang w:val="en-IN"/>
        </w:rPr>
      </w:pPr>
      <w:r>
        <w:rPr>
          <w:rFonts w:ascii="Calibri" w:hAnsi="Calibri" w:cs="Calibri"/>
          <w:color w:val="808080"/>
          <w:sz w:val="20"/>
          <w:szCs w:val="20"/>
          <w:lang w:val="en-IN"/>
        </w:rPr>
        <w:t>16 May 2026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808080"/>
          <w:sz w:val="20"/>
          <w:szCs w:val="20"/>
          <w:lang w:val="en-IN"/>
        </w:rPr>
      </w:pPr>
      <w:r>
        <w:rPr>
          <w:rFonts w:ascii="Calibri" w:hAnsi="Calibri" w:cs="Calibri"/>
          <w:color w:val="808080"/>
          <w:sz w:val="20"/>
          <w:szCs w:val="20"/>
          <w:lang w:val="en-IN"/>
        </w:rPr>
        <w:t>10:22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Virtualization: ubuntu, oracle box.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Types of virtualization:</w:t>
      </w:r>
    </w:p>
    <w:p w:rsidR="00000000" w:rsidRDefault="00FE483F">
      <w:pPr>
        <w:numPr>
          <w:ilvl w:val="0"/>
          <w:numId w:val="2"/>
        </w:numPr>
        <w:ind w:left="540"/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Server virtualization --&gt;  running multiple servers in same physical machine.</w:t>
      </w:r>
    </w:p>
    <w:p w:rsidR="00000000" w:rsidRDefault="00FE483F">
      <w:pPr>
        <w:numPr>
          <w:ilvl w:val="0"/>
          <w:numId w:val="2"/>
        </w:numPr>
        <w:ind w:left="540"/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OS virtualization --&gt; same os but different tasks, applications.  --&gt; docker.</w:t>
      </w:r>
    </w:p>
    <w:p w:rsidR="00000000" w:rsidRDefault="00FE483F">
      <w:pPr>
        <w:numPr>
          <w:ilvl w:val="0"/>
          <w:numId w:val="2"/>
        </w:numPr>
        <w:ind w:left="540"/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Network vz --&gt; </w:t>
      </w:r>
      <w:r>
        <w:rPr>
          <w:rFonts w:ascii="Calibri" w:eastAsia="Times New Roman" w:hAnsi="Calibri" w:cs="Calibri"/>
          <w:color w:val="000000"/>
          <w:sz w:val="22"/>
          <w:szCs w:val="22"/>
        </w:rPr>
        <w:t>create virtual networks.</w:t>
      </w:r>
    </w:p>
    <w:p w:rsidR="00000000" w:rsidRDefault="00FE483F">
      <w:pPr>
        <w:numPr>
          <w:ilvl w:val="0"/>
          <w:numId w:val="2"/>
        </w:numPr>
        <w:ind w:left="540"/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Storage vz --&gt; creating multiple storage devices in one machine.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Containers --&gt; vm of light weight.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It will less configuration(storage, CPU, RAM)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Docker --&gt; it's a containerization tool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2 containers</w:t>
      </w:r>
    </w:p>
    <w:p w:rsidR="00000000" w:rsidRDefault="00FE483F">
      <w:pPr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Gautami"/>
          <w:noProof/>
          <w:color w:val="000000"/>
          <w:sz w:val="22"/>
          <w:szCs w:val="22"/>
          <w:cs/>
        </w:rPr>
        <w:drawing>
          <wp:inline distT="0" distB="0" distL="0" distR="0">
            <wp:extent cx="3215640" cy="2552700"/>
            <wp:effectExtent l="0" t="0" r="3810" b="0"/>
            <wp:docPr id="1" name="Picture 1" descr="C:\E54A92A5\DFCBE81C-B7D5-420D-AC08-A283B42133C4_files\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E54A92A5\DFCBE81C-B7D5-420D-AC08-A283B42133C4_files\image0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Gautami"/>
          <w:noProof/>
          <w:color w:val="000000"/>
          <w:sz w:val="22"/>
          <w:szCs w:val="22"/>
          <w:cs/>
        </w:rPr>
        <w:drawing>
          <wp:inline distT="0" distB="0" distL="0" distR="0">
            <wp:extent cx="1242060" cy="929640"/>
            <wp:effectExtent l="0" t="0" r="0" b="3810"/>
            <wp:docPr id="2" name="Picture 2" descr="C:\E54A92A5\DFCBE81C-B7D5-420D-AC08-A283B42133C4_files\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E54A92A5\DFCBE81C-B7D5-420D-AC08-A283B42133C4_files\image0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cs/>
        </w:rPr>
      </w:pPr>
      <w:r>
        <w:rPr>
          <w:rFonts w:ascii="Calibri" w:hAnsi="Calibri" w:cs="Calibri"/>
          <w:color w:val="000000"/>
          <w:sz w:val="22"/>
          <w:szCs w:val="22"/>
        </w:rPr>
        <w:t>linux os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rPr>
          <w:rFonts w:ascii="Calibri" w:eastAsia="Times New Roman" w:hAnsi="Calibri" w:cs="Calibri"/>
          <w:color w:val="000000"/>
          <w:sz w:val="22"/>
          <w:szCs w:val="22"/>
          <w:cs/>
        </w:rPr>
      </w:pPr>
      <w:r>
        <w:rPr>
          <w:rFonts w:ascii="Calibri" w:eastAsia="Times New Roman" w:hAnsi="Calibri" w:cs="Gautami"/>
          <w:noProof/>
          <w:color w:val="000000"/>
          <w:sz w:val="22"/>
          <w:szCs w:val="22"/>
          <w:cs/>
        </w:rPr>
        <w:drawing>
          <wp:inline distT="0" distB="0" distL="0" distR="0">
            <wp:extent cx="1706880" cy="1478280"/>
            <wp:effectExtent l="0" t="0" r="7620" b="7620"/>
            <wp:docPr id="3" name="Picture 3" descr="C:\E54A92A5\DFCBE81C-B7D5-420D-AC08-A283B42133C4_files\image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E54A92A5\DFCBE81C-B7D5-420D-AC08-A283B42133C4_files\image0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Gautami"/>
          <w:noProof/>
          <w:color w:val="000000"/>
          <w:sz w:val="22"/>
          <w:szCs w:val="22"/>
          <w:cs/>
        </w:rPr>
        <w:drawing>
          <wp:inline distT="0" distB="0" distL="0" distR="0">
            <wp:extent cx="1478280" cy="1478280"/>
            <wp:effectExtent l="0" t="0" r="7620" b="7620"/>
            <wp:docPr id="4" name="Picture 4" descr="C:\E54A92A5\DFCBE81C-B7D5-420D-AC08-A283B42133C4_files\image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E54A92A5\DFCBE81C-B7D5-420D-AC08-A283B42133C4_files\image0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cs/>
        </w:rPr>
      </w:pPr>
      <w:r>
        <w:rPr>
          <w:rFonts w:ascii="Calibri" w:hAnsi="Calibri" w:cs="Calibri"/>
          <w:color w:val="000000"/>
          <w:sz w:val="22"/>
          <w:szCs w:val="22"/>
        </w:rPr>
        <w:t>Container1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Flipkart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Windows os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Container2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Meesho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cs/>
        </w:rPr>
      </w:pPr>
      <w:r>
        <w:rPr>
          <w:rFonts w:ascii="Calibri" w:hAnsi="Calibri" w:cs="Calibri"/>
          <w:color w:val="000000"/>
          <w:sz w:val="22"/>
          <w:szCs w:val="22"/>
        </w:rPr>
        <w:t>Advantages:</w:t>
      </w:r>
    </w:p>
    <w:p w:rsidR="00000000" w:rsidRDefault="00FE483F">
      <w:pPr>
        <w:numPr>
          <w:ilvl w:val="0"/>
          <w:numId w:val="4"/>
        </w:numPr>
        <w:ind w:left="540"/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Portability --&gt; </w:t>
      </w:r>
      <w:r>
        <w:rPr>
          <w:rFonts w:ascii="Calibri" w:eastAsia="Times New Roman" w:hAnsi="Calibri" w:cs="Calibri"/>
          <w:color w:val="000000"/>
          <w:sz w:val="22"/>
          <w:szCs w:val="22"/>
        </w:rPr>
        <w:t>even env changes, application should work.</w:t>
      </w:r>
    </w:p>
    <w:p w:rsidR="00000000" w:rsidRDefault="00FE483F">
      <w:pPr>
        <w:numPr>
          <w:ilvl w:val="0"/>
          <w:numId w:val="4"/>
        </w:numPr>
        <w:ind w:left="540"/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Isolated environment.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Docker architecture: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numPr>
          <w:ilvl w:val="0"/>
          <w:numId w:val="6"/>
        </w:numPr>
        <w:ind w:left="540"/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Docker CLI (docker client)--&gt; it will take input, shows output.</w:t>
      </w:r>
    </w:p>
    <w:p w:rsidR="00000000" w:rsidRDefault="00FE483F">
      <w:pPr>
        <w:numPr>
          <w:ilvl w:val="0"/>
          <w:numId w:val="6"/>
        </w:numPr>
        <w:ind w:left="540"/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Docker deamon --&gt; execute the command.</w:t>
      </w:r>
    </w:p>
    <w:p w:rsidR="00000000" w:rsidRDefault="00FE483F">
      <w:pPr>
        <w:numPr>
          <w:ilvl w:val="0"/>
          <w:numId w:val="6"/>
        </w:numPr>
        <w:ind w:left="540"/>
        <w:textAlignment w:val="center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Docker registry --&gt; stores the images, provides inbuilt ima</w:t>
      </w:r>
      <w:r>
        <w:rPr>
          <w:rFonts w:ascii="Calibri" w:eastAsia="Times New Roman" w:hAnsi="Calibri" w:cs="Calibri"/>
          <w:color w:val="000000"/>
          <w:sz w:val="22"/>
          <w:szCs w:val="22"/>
        </w:rPr>
        <w:t>ge.</w:t>
      </w:r>
    </w:p>
    <w:p w:rsidR="00000000" w:rsidRDefault="00FE483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Ex: docker hub.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000000" w:rsidRDefault="00FE483F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67AD3"/>
    <w:multiLevelType w:val="multilevel"/>
    <w:tmpl w:val="A67E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A0756F"/>
    <w:multiLevelType w:val="multilevel"/>
    <w:tmpl w:val="0B4E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AF67ACE"/>
    <w:multiLevelType w:val="multilevel"/>
    <w:tmpl w:val="E7EA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0"/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E483F"/>
    <w:rsid w:val="00FE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3C6442-3241-4547-A32E-53F8419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2026-05-22T06:36:00Z</dcterms:created>
  <dcterms:modified xsi:type="dcterms:W3CDTF">2026-05-22T06:36:00Z</dcterms:modified>
</cp:coreProperties>
</file>