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0" w:right="1440" w:bottom="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185" w:lineRule="auto" w:before="810" w:after="26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Contact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00"/>
      </w:tblGrid>
      <w:tr>
        <w:trPr>
          <w:trHeight w:hRule="exact" w:val="1232"/>
        </w:trPr>
        <w:tc>
          <w:tcPr>
            <w:tcW w:type="dxa" w:w="404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2" w:right="288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>www.linkedin.com/in/shreya-</w:t>
                </w:r>
              </w:hyperlink>
            </w:r>
            <w:r>
              <w:br/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>bhandari-a0094816b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 (LinkedIn)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>shreyaabh.pythonanywhere.co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2"/>
              </w:rPr>
              <w:hyperlink r:id="rId10" w:history="1">
                <w:r>
                  <w:rPr>
                    <w:rStyle w:val="Hyperlink"/>
                  </w:rPr>
                  <w:t xml:space="preserve">m/ </w:t>
                </w:r>
              </w:hyperlink>
            </w:r>
            <w:r>
              <w:rPr>
                <w:rFonts w:ascii="Arial Unicode MS" w:hAnsi="Arial Unicode MS" w:eastAsia="Arial Unicode MS"/>
                <w:b w:val="0"/>
                <w:i w:val="0"/>
                <w:color w:val="A8B0B5"/>
                <w:sz w:val="22"/>
              </w:rPr>
              <w:hyperlink r:id="rId10" w:history="1">
                <w:r>
                  <w:rPr>
                    <w:rStyle w:val="Hyperlink"/>
                  </w:rPr>
                  <w:t>(Portfolio)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85" w:lineRule="auto" w:before="30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Top Skills</w:t>
      </w:r>
    </w:p>
    <w:p>
      <w:pPr>
        <w:autoSpaceDN w:val="0"/>
        <w:autoSpaceDE w:val="0"/>
        <w:widowControl/>
        <w:spacing w:line="245" w:lineRule="auto" w:before="94" w:after="0"/>
        <w:ind w:left="432" w:right="7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Writing </w:t>
      </w:r>
      <w:r>
        <w:br/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 xml:space="preserve">Python (Programming Language)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Django</w:t>
      </w:r>
    </w:p>
    <w:p>
      <w:pPr>
        <w:autoSpaceDN w:val="0"/>
        <w:autoSpaceDE w:val="0"/>
        <w:widowControl/>
        <w:spacing w:line="185" w:lineRule="auto" w:before="360" w:after="0"/>
        <w:ind w:left="432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E1E8ED"/>
          <w:sz w:val="26"/>
        </w:rPr>
        <w:t>Languages</w:t>
      </w:r>
    </w:p>
    <w:p>
      <w:pPr>
        <w:autoSpaceDN w:val="0"/>
        <w:autoSpaceDE w:val="0"/>
        <w:widowControl/>
        <w:spacing w:line="245" w:lineRule="auto" w:before="94" w:after="34"/>
        <w:ind w:left="432" w:right="1296" w:firstLine="0"/>
        <w:jc w:val="left"/>
      </w:pP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Nepali</w:t>
      </w:r>
      <w:r>
        <w:rPr>
          <w:rFonts w:ascii="Arial Unicode MS" w:hAnsi="Arial Unicode MS" w:eastAsia="Arial Unicode MS"/>
          <w:b w:val="0"/>
          <w:i w:val="0"/>
          <w:color w:val="A8B0B5"/>
          <w:sz w:val="21"/>
        </w:rPr>
        <w:t xml:space="preserve"> (Native or Bilingual) </w:t>
      </w:r>
      <w:r>
        <w:rPr>
          <w:rFonts w:ascii="Arial Unicode MS" w:hAnsi="Arial Unicode MS" w:eastAsia="Arial Unicode MS"/>
          <w:b w:val="0"/>
          <w:i w:val="0"/>
          <w:color w:val="FFFFFF"/>
          <w:sz w:val="21"/>
        </w:rPr>
        <w:t>English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0800"/>
      </w:tblGrid>
      <w:tr>
        <w:trPr>
          <w:trHeight w:hRule="exact" w:val="358"/>
        </w:trPr>
        <w:tc>
          <w:tcPr>
            <w:tcW w:type="dxa" w:w="2380"/>
            <w:tcBorders/>
            <w:shd w:fill="293d4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6" w:after="0"/>
              <w:ind w:left="232" w:right="0" w:firstLine="0"/>
              <w:jc w:val="left"/>
            </w:pPr>
            <w:r>
              <w:rPr>
                <w:rFonts w:ascii="Arial Unicode MS" w:hAnsi="Arial Unicode MS" w:eastAsia="Arial Unicode MS"/>
                <w:b w:val="0"/>
                <w:i w:val="0"/>
                <w:color w:val="FFFFFF"/>
                <w:sz w:val="21"/>
              </w:rPr>
              <w:t>Hindi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0" w:right="1440" w:bottom="0" w:left="0" w:header="720" w:footer="720" w:gutter="0"/>
          <w:cols w:space="720" w:num="2" w:equalWidth="0">
            <w:col w:w="4256" w:space="0"/>
            <w:col w:w="6544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0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52"/>
        </w:rPr>
        <w:t>Shreya Bhandari</w:t>
      </w:r>
    </w:p>
    <w:p>
      <w:pPr>
        <w:autoSpaceDN w:val="0"/>
        <w:autoSpaceDE w:val="0"/>
        <w:widowControl/>
        <w:spacing w:line="245" w:lineRule="auto" w:before="26" w:after="0"/>
        <w:ind w:left="216" w:right="5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Python Developer|AI/ML enthusiast|Graphic Designer </w:t>
      </w:r>
      <w:r>
        <w:rPr>
          <w:rFonts w:ascii="Arial Unicode MS" w:hAnsi="Arial Unicode MS" w:eastAsia="Arial Unicode MS"/>
          <w:b w:val="0"/>
          <w:i w:val="0"/>
          <w:color w:val="BEBEBE"/>
          <w:sz w:val="24"/>
        </w:rPr>
        <w:t>Kathmandu</w:t>
      </w:r>
    </w:p>
    <w:p>
      <w:pPr>
        <w:autoSpaceDN w:val="0"/>
        <w:autoSpaceDE w:val="0"/>
        <w:widowControl/>
        <w:spacing w:line="185" w:lineRule="auto" w:before="350" w:after="0"/>
        <w:ind w:left="216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Experience</w:t>
      </w:r>
    </w:p>
    <w:p>
      <w:pPr>
        <w:autoSpaceDN w:val="0"/>
        <w:autoSpaceDE w:val="0"/>
        <w:widowControl/>
        <w:spacing w:line="245" w:lineRule="auto" w:before="268" w:after="0"/>
        <w:ind w:left="216" w:right="331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Danson Solutions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Business Analyst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April 2022 - Present (4 months)</w:t>
      </w:r>
    </w:p>
    <w:p>
      <w:pPr>
        <w:autoSpaceDN w:val="0"/>
        <w:autoSpaceDE w:val="0"/>
        <w:widowControl/>
        <w:spacing w:line="185" w:lineRule="auto" w:before="502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Girls in Tech - Nepal </w:t>
      </w:r>
    </w:p>
    <w:p>
      <w:pPr>
        <w:autoSpaceDN w:val="0"/>
        <w:autoSpaceDE w:val="0"/>
        <w:widowControl/>
        <w:spacing w:line="185" w:lineRule="auto" w:before="42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7 months</w:t>
      </w:r>
    </w:p>
    <w:p>
      <w:pPr>
        <w:autoSpaceDN w:val="0"/>
        <w:autoSpaceDE w:val="0"/>
        <w:widowControl/>
        <w:spacing w:line="245" w:lineRule="auto" w:before="124" w:after="0"/>
        <w:ind w:left="216" w:right="331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Event Team Ambassador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April 2022 - Present (4 months)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Kathmandu, Bāgmatī, Nepal</w:t>
      </w:r>
    </w:p>
    <w:p>
      <w:pPr>
        <w:autoSpaceDN w:val="0"/>
        <w:autoSpaceDE w:val="0"/>
        <w:widowControl/>
        <w:spacing w:line="245" w:lineRule="auto" w:before="394" w:after="0"/>
        <w:ind w:left="216" w:right="273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Support Squad Ambassador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January 2022 - April 2022 (4 months)</w:t>
      </w:r>
    </w:p>
    <w:p>
      <w:pPr>
        <w:autoSpaceDN w:val="0"/>
        <w:autoSpaceDE w:val="0"/>
        <w:widowControl/>
        <w:spacing w:line="245" w:lineRule="auto" w:before="500" w:after="0"/>
        <w:ind w:left="216" w:right="288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Mystery Gift Nepal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Business Owner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February 2022 - Present (6 months)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Kathmandu, Bāgmatī, Nepal</w:t>
      </w:r>
    </w:p>
    <w:p>
      <w:pPr>
        <w:autoSpaceDN w:val="0"/>
        <w:autoSpaceDE w:val="0"/>
        <w:widowControl/>
        <w:spacing w:line="245" w:lineRule="auto" w:before="522" w:after="0"/>
        <w:ind w:left="216" w:right="273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DansonTraining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Project Lead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June 2021 - Present (1 year 2 months)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United States</w:t>
      </w:r>
    </w:p>
    <w:p>
      <w:pPr>
        <w:autoSpaceDN w:val="0"/>
        <w:autoSpaceDE w:val="0"/>
        <w:widowControl/>
        <w:spacing w:line="185" w:lineRule="auto" w:before="522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Finnove Technologies</w:t>
      </w:r>
    </w:p>
    <w:p>
      <w:pPr>
        <w:autoSpaceDN w:val="0"/>
        <w:autoSpaceDE w:val="0"/>
        <w:widowControl/>
        <w:spacing w:line="185" w:lineRule="auto" w:before="42" w:after="0"/>
        <w:ind w:left="216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6 months</w:t>
      </w:r>
    </w:p>
    <w:p>
      <w:pPr>
        <w:autoSpaceDN w:val="0"/>
        <w:autoSpaceDE w:val="0"/>
        <w:widowControl/>
        <w:spacing w:line="245" w:lineRule="auto" w:before="124" w:after="0"/>
        <w:ind w:left="216" w:right="216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Associate Software Engineer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November 2021 - November 2021 (1 month)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Kathmandu, Bāgmatī, Nepal</w:t>
      </w:r>
    </w:p>
    <w:p>
      <w:pPr>
        <w:autoSpaceDN w:val="0"/>
        <w:autoSpaceDE w:val="0"/>
        <w:widowControl/>
        <w:spacing w:line="245" w:lineRule="auto" w:before="394" w:after="0"/>
        <w:ind w:left="216" w:right="259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Python Developer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June 2021 - November 2021 (6 months)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Kathmandu, Bāgmatī, Nepal</w:t>
      </w:r>
    </w:p>
    <w:p>
      <w:pPr>
        <w:autoSpaceDN w:val="0"/>
        <w:autoSpaceDE w:val="0"/>
        <w:widowControl/>
        <w:spacing w:line="245" w:lineRule="auto" w:before="522" w:after="0"/>
        <w:ind w:left="216" w:right="4176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Danson Solutions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>Data Science Intern</w:t>
      </w:r>
    </w:p>
    <w:p>
      <w:pPr>
        <w:autoSpaceDN w:val="0"/>
        <w:autoSpaceDE w:val="0"/>
        <w:widowControl/>
        <w:spacing w:line="185" w:lineRule="auto" w:before="78" w:after="0"/>
        <w:ind w:left="0" w:right="2200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1 of 2</w:t>
      </w:r>
    </w:p>
    <w:p>
      <w:pPr>
        <w:sectPr>
          <w:type w:val="nextColumn"/>
          <w:pgSz w:w="12240" w:h="15840"/>
          <w:pgMar w:top="0" w:right="1440" w:bottom="0" w:left="0" w:header="720" w:footer="720" w:gutter="0"/>
          <w:cols w:space="720" w:num="2" w:equalWidth="0">
            <w:col w:w="4256" w:space="0"/>
            <w:col w:w="6544" w:space="0"/>
          </w:cols>
          <w:docGrid w:linePitch="360"/>
        </w:sectPr>
      </w:pPr>
    </w:p>
    <w:p>
      <w:pPr>
        <w:sectPr>
          <w:pgSz w:w="12240" w:h="15840"/>
          <w:pgMar w:top="0" w:right="1440" w:bottom="0" w:left="0" w:header="720" w:footer="720" w:gutter="0"/>
          <w:cols w:space="720" w:num="2" w:equalWidth="0">
            <w:col w:w="4256" w:space="0"/>
            <w:col w:w="6544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1440" w:bottom="0" w:left="0" w:header="720" w:footer="720" w:gutter="0"/>
          <w:cols w:space="720" w:num="2" w:equalWidth="0">
            <w:col w:w="4252" w:space="0"/>
            <w:col w:w="6548" w:space="0"/>
            <w:col w:w="4256" w:space="0"/>
            <w:col w:w="654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20" w:right="2592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August 2021 - October 2021 (3 months)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United States</w:t>
      </w:r>
    </w:p>
    <w:p>
      <w:pPr>
        <w:autoSpaceDN w:val="0"/>
        <w:autoSpaceDE w:val="0"/>
        <w:widowControl/>
        <w:spacing w:line="245" w:lineRule="auto" w:before="522" w:after="0"/>
        <w:ind w:left="220" w:right="302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ChimpVine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Graphic Designer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March 2021 - July 2021 (5 months) </w:t>
      </w:r>
      <w:r>
        <w:br/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United States</w:t>
      </w:r>
    </w:p>
    <w:p>
      <w:pPr>
        <w:autoSpaceDN w:val="0"/>
        <w:autoSpaceDE w:val="0"/>
        <w:widowControl/>
        <w:spacing w:line="245" w:lineRule="auto" w:before="522" w:after="0"/>
        <w:ind w:left="220" w:right="2448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VertexReport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Content Writer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June 2020 - June 2021 (1 year 1 month)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Nepal</w:t>
      </w:r>
    </w:p>
    <w:p>
      <w:pPr>
        <w:autoSpaceDN w:val="0"/>
        <w:autoSpaceDE w:val="0"/>
        <w:widowControl/>
        <w:spacing w:line="245" w:lineRule="auto" w:before="522" w:after="0"/>
        <w:ind w:left="220" w:right="1584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Vedic Himalayan Adve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3"/>
        </w:rPr>
        <w:t xml:space="preserve">Content Writer </w:t>
      </w:r>
      <w:r>
        <w:br/>
      </w: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March 2017 - December 2019 (2 years 10 months) </w:t>
      </w:r>
      <w:r>
        <w:rPr>
          <w:rFonts w:ascii="Arial Unicode MS" w:hAnsi="Arial Unicode MS" w:eastAsia="Arial Unicode MS"/>
          <w:b w:val="0"/>
          <w:i w:val="0"/>
          <w:color w:val="BEBEBE"/>
          <w:sz w:val="21"/>
        </w:rPr>
        <w:t>Kantipath,Kathmandu</w:t>
      </w:r>
    </w:p>
    <w:p>
      <w:pPr>
        <w:autoSpaceDN w:val="0"/>
        <w:autoSpaceDE w:val="0"/>
        <w:widowControl/>
        <w:spacing w:line="185" w:lineRule="auto" w:before="818" w:after="0"/>
        <w:ind w:left="220" w:right="0" w:firstLine="0"/>
        <w:jc w:val="left"/>
      </w:pPr>
      <w:r>
        <w:rPr>
          <w:w w:val="98.4375"/>
          <w:rFonts w:ascii="Arial Unicode MS" w:hAnsi="Arial Unicode MS" w:eastAsia="Arial Unicode MS"/>
          <w:b w:val="0"/>
          <w:i w:val="0"/>
          <w:color w:val="212121"/>
          <w:sz w:val="32"/>
        </w:rPr>
        <w:t>Education</w:t>
      </w:r>
    </w:p>
    <w:p>
      <w:pPr>
        <w:autoSpaceDN w:val="0"/>
        <w:autoSpaceDE w:val="0"/>
        <w:widowControl/>
        <w:spacing w:line="185" w:lineRule="auto" w:before="168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Nepal College of Information Technology</w:t>
      </w:r>
    </w:p>
    <w:p>
      <w:pPr>
        <w:autoSpaceDN w:val="0"/>
        <w:autoSpaceDE w:val="0"/>
        <w:widowControl/>
        <w:spacing w:line="185" w:lineRule="auto" w:before="62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Bachelor of Engineering - BE, Software engineering</w:t>
      </w:r>
    </w:p>
    <w:p>
      <w:pPr>
        <w:autoSpaceDN w:val="0"/>
        <w:autoSpaceDE w:val="0"/>
        <w:widowControl/>
        <w:spacing w:line="185" w:lineRule="auto" w:before="35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>Kathmandu Model College</w:t>
      </w:r>
    </w:p>
    <w:p>
      <w:pPr>
        <w:autoSpaceDN w:val="0"/>
        <w:autoSpaceDE w:val="0"/>
        <w:widowControl/>
        <w:spacing w:line="185" w:lineRule="auto" w:before="62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>High School , Science (Physical Group)</w:t>
      </w:r>
    </w:p>
    <w:p>
      <w:pPr>
        <w:autoSpaceDN w:val="0"/>
        <w:autoSpaceDE w:val="0"/>
        <w:widowControl/>
        <w:spacing w:line="185" w:lineRule="auto" w:before="354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4"/>
        </w:rPr>
        <w:t xml:space="preserve">Meridian International School </w:t>
      </w:r>
    </w:p>
    <w:p>
      <w:pPr>
        <w:autoSpaceDN w:val="0"/>
        <w:autoSpaceDE w:val="0"/>
        <w:widowControl/>
        <w:spacing w:line="185" w:lineRule="auto" w:before="62" w:after="0"/>
        <w:ind w:left="22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212121"/>
          <w:sz w:val="21"/>
        </w:rPr>
        <w:t xml:space="preserve">SLC </w:t>
      </w:r>
    </w:p>
    <w:p>
      <w:pPr>
        <w:autoSpaceDN w:val="0"/>
        <w:autoSpaceDE w:val="0"/>
        <w:widowControl/>
        <w:spacing w:line="185" w:lineRule="auto" w:before="4614" w:after="0"/>
        <w:ind w:left="0" w:right="2200" w:firstLine="0"/>
        <w:jc w:val="righ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Page 2 of 2</w:t>
      </w:r>
    </w:p>
    <w:sectPr w:rsidR="00FC693F" w:rsidRPr="0006063C" w:rsidSect="00034616">
      <w:type w:val="nextColumn"/>
      <w:pgSz w:w="12240" w:h="15840"/>
      <w:pgMar w:top="0" w:right="1440" w:bottom="0" w:left="0" w:header="720" w:footer="720" w:gutter="0"/>
      <w:cols w:space="720" w:num="2" w:equalWidth="0">
        <w:col w:w="4252" w:space="0"/>
        <w:col w:w="6548" w:space="0"/>
        <w:col w:w="4256" w:space="0"/>
        <w:col w:w="65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hreya-bhandari-a0094816b?jobid=1234&amp;lipi=urn%3Ali%3Apage%3Ad_jobs_easyapply_pdfgenresume%3BwYtRDiepQMuvTJlIZzKDfg%3D%3D&amp;licu=urn%3Ali%3Acontrol%3Ad_jobs_easyapply_pdfgenresume-v02_profile" TargetMode="External"/><Relationship Id="rId10" Type="http://schemas.openxmlformats.org/officeDocument/2006/relationships/hyperlink" Target="https://shreyaabh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