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Esercizio</w:t>
      </w:r>
      <w:r>
        <w:t xml:space="preserve"> </w:t>
      </w:r>
      <w:r>
        <w:t xml:space="preserve">Bayesian</w:t>
      </w:r>
    </w:p>
    <w:p>
      <w:pPr>
        <w:pStyle w:val="Author"/>
      </w:pPr>
      <w:r>
        <w:t xml:space="preserve">Giulio</w:t>
      </w:r>
      <w:r>
        <w:t xml:space="preserve"> </w:t>
      </w:r>
      <w:r>
        <w:t xml:space="preserve">Vannini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giugno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Dati Forniti: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Y))</w:t>
      </w:r>
      <w:r>
        <w:br w:type="textWrapping"/>
      </w:r>
      <w:r>
        <w:br w:type="textWrapping"/>
      </w:r>
      <w:r>
        <w:rPr>
          <w:rStyle w:val="NormalTok"/>
        </w:rPr>
        <w:t xml:space="preserve">alpha0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#totale mail arrivate in </w:t>
      </w:r>
      <w:r>
        <w:br w:type="textWrapping"/>
      </w:r>
      <w:r>
        <w:rPr>
          <w:rStyle w:val="NormalTok"/>
        </w:rPr>
        <w:t xml:space="preserve">beta0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#settimane</w:t>
      </w:r>
      <w:r>
        <w:br w:type="textWrapping"/>
      </w:r>
      <w:r>
        <w:rPr>
          <w:rStyle w:val="NormalTok"/>
        </w:rPr>
        <w:t xml:space="preserve">alpha1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beta1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</w:p>
    <w:p>
      <w:pPr>
        <w:pStyle w:val="Compact"/>
        <w:numPr>
          <w:numId w:val="1001"/>
          <w:ilvl w:val="0"/>
        </w:numPr>
      </w:pPr>
      <w:r>
        <w:t xml:space="preserve">Implementazione del modello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(N, Y)</w:t>
      </w:r>
      <w:r>
        <w:br w:type="textWrapping"/>
      </w:r>
      <w:r>
        <w:br w:type="textWrapping"/>
      </w:r>
      <w:r>
        <w:rPr>
          <w:rStyle w:val="NormalTok"/>
        </w:rPr>
        <w:t xml:space="preserve">modPG &lt;-</w:t>
      </w:r>
      <w:r>
        <w:rPr>
          <w:rStyle w:val="StringTok"/>
        </w:rPr>
        <w:t xml:space="preserve"> '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int N;</w:t>
      </w:r>
      <w:r>
        <w:br w:type="textWrapping"/>
      </w:r>
      <w:r>
        <w:rPr>
          <w:rStyle w:val="StringTok"/>
        </w:rPr>
        <w:t xml:space="preserve">int Y[N];</w:t>
      </w:r>
      <w:r>
        <w:br w:type="textWrapping"/>
      </w:r>
      <w:r>
        <w:rPr>
          <w:rStyle w:val="StringTok"/>
        </w:rPr>
        <w:t xml:space="preserve">int alpha1;</w:t>
      </w:r>
      <w:r>
        <w:br w:type="textWrapping"/>
      </w:r>
      <w:r>
        <w:rPr>
          <w:rStyle w:val="StringTok"/>
        </w:rPr>
        <w:t xml:space="preserve">int beta1;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data{</w:t>
      </w:r>
      <w:r>
        <w:br w:type="textWrapping"/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real&lt;lower=0&gt; Lambda;</w:t>
      </w:r>
      <w:r>
        <w:br w:type="textWrapping"/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 {</w:t>
      </w:r>
      <w:r>
        <w:br w:type="textWrapping"/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Lambda ~ gamma(alpha1,beta1);</w:t>
      </w:r>
      <w:r>
        <w:br w:type="textWrapping"/>
      </w:r>
      <w:r>
        <w:rPr>
          <w:rStyle w:val="StringTok"/>
        </w:rPr>
        <w:t xml:space="preserve">Y ~ poisson(Lambda);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NormalTok"/>
        </w:rPr>
        <w:t xml:space="preserve">iniTime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modPG)</w:t>
      </w:r>
    </w:p>
    <w:p>
      <w:pPr>
        <w:pStyle w:val="SourceCode"/>
      </w:pPr>
      <w:r>
        <w:rPr>
          <w:rStyle w:val="VerbatimChar"/>
        </w:rPr>
        <w:t xml:space="preserve">## In file included from C:/Users/GiulioVannini/Documents/R/win-library/3.3/BH/include/boost/multi_array/base.hpp:28:0,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C:/Users/GiulioVannini/Documents/R/win-library/3.3/BH/include/boost/multi_array.hpp:21,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C:/Users/GiulioVannini/Documents/R/win-library/3.3/BH/include/boost/numeric/odeint/util/multi_array_adaption.hpp:29,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C:/Users/GiulioVannini/Documents/R/win-library/3.3/BH/include/boost/numeric/odeint.hpp:61,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C:/Users/GiulioVannini/Documents/R/win-library/3.3/StanHeaders/include/stan/math/prim/arr/functor/integrate_ode_rk45.hpp:13,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C:/Users/GiulioVannini/Documents/R/win-library/3.3/StanHeaders/include/stan/math/prim/arr.hpp:36,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C:/Users/GiulioVannini/Documents/R/win-library/3.3/StanHeaders/include/stan/math/prim/mat.hpp:235,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C:/Users/GiulioVannini/Documents/R/win-library/3.3/StanHeaders/include/stan/math/rev/mat.hpp:9,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C:/Users/GiulioVannini/Documents/R/win-library/3.3/StanHeaders/include/stan/math.hpp:4,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C:/Users/GiulioVannini/Documents/R/win-library/3.3/StanHeaders/include/src/stan/model/model_header.hpp:4,</w:t>
      </w:r>
      <w:r>
        <w:br w:type="textWrapping"/>
      </w:r>
      <w:r>
        <w:rPr>
          <w:rStyle w:val="VerbatimChar"/>
        </w:rPr>
        <w:t xml:space="preserve">##                  from filed5b43d1f6946.cpp:8: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 In static member function 'static void boost::multi_array_concepts::detail::idgen_helper&lt;N&gt;::call(Array&amp;, const IdxGen&amp;, Call_Type)':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C:/Users/GiulioVannini/Documents/R/win-library/3.3/BH/include/boost/multi_array/concept_checks.hpp:42:43: warning: typedef 'index_range'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Array::index_range index_range;</w:t>
      </w:r>
      <w:r>
        <w:br w:type="textWrapping"/>
      </w:r>
      <w:r>
        <w:rPr>
          <w:rStyle w:val="VerbatimChar"/>
        </w:rPr>
        <w:t xml:space="preserve">##                                            ^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C:/Users/GiulioVannini/Documents/R/win-library/3.3/BH/include/boost/multi_array/concept_checks.hpp:43:37: warning: typedef 'index'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 index;</w:t>
      </w:r>
      <w:r>
        <w:br w:type="textWrapping"/>
      </w:r>
      <w:r>
        <w:rPr>
          <w:rStyle w:val="VerbatimChar"/>
        </w:rPr>
        <w:t xml:space="preserve">##                                      ^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 In static member function 'static void boost::multi_array_concepts::detail::idgen_helper&lt;0ull&gt;::call(Array&amp;, const IdxGen&amp;, Call_Type)':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C:/Users/GiulioVannini/Documents/R/win-library/3.3/BH/include/boost/multi_array/concept_checks.hpp:53:43: warning: typedef 'index_range'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Array::index_range index_range;</w:t>
      </w:r>
      <w:r>
        <w:br w:type="textWrapping"/>
      </w:r>
      <w:r>
        <w:rPr>
          <w:rStyle w:val="VerbatimChar"/>
        </w:rPr>
        <w:t xml:space="preserve">##                                            ^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C:/Users/GiulioVannini/Documents/R/win-library/3.3/BH/include/boost/multi_array/concept_checks.hpp:54:37: warning: typedef 'index'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 index;</w:t>
      </w:r>
      <w:r>
        <w:br w:type="textWrapping"/>
      </w:r>
      <w:r>
        <w:rPr>
          <w:rStyle w:val="VerbatimChar"/>
        </w:rPr>
        <w:t xml:space="preserve">##                                      ^</w:t>
      </w:r>
      <w:r>
        <w:br w:type="textWrapping"/>
      </w:r>
      <w:r>
        <w:rPr>
          <w:rStyle w:val="VerbatimChar"/>
        </w:rPr>
        <w:t xml:space="preserve">## In file included from C:/Users/GiulioVannini/Documents/R/win-library/3.3/StanHeaders/include/stan/math/rev/core.hpp:42:0,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C:/Users/GiulioVannini/Documents/R/win-library/3.3/StanHeaders/include/stan/math/rev/mat.hpp:4,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C:/Users/GiulioVannini/Documents/R/win-library/3.3/StanHeaders/include/stan/math.hpp:4,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C:/Users/GiulioVannini/Documents/R/win-library/3.3/StanHeaders/include/src/stan/model/model_header.hpp:4,</w:t>
      </w:r>
      <w:r>
        <w:br w:type="textWrapping"/>
      </w:r>
      <w:r>
        <w:rPr>
          <w:rStyle w:val="VerbatimChar"/>
        </w:rPr>
        <w:t xml:space="preserve">##                  from filed5b43d1f6946.cpp:8:</w:t>
      </w:r>
      <w:r>
        <w:br w:type="textWrapping"/>
      </w:r>
      <w:r>
        <w:rPr>
          <w:rStyle w:val="VerbatimChar"/>
        </w:rPr>
        <w:t xml:space="preserve">## C:/Users/GiulioVannini/Documents/R/win-library/3.3/StanHeaders/include/stan/math/rev/core/set_zero_all_adjoints.hpp: At global scope:</w:t>
      </w:r>
      <w:r>
        <w:br w:type="textWrapping"/>
      </w:r>
      <w:r>
        <w:rPr>
          <w:rStyle w:val="VerbatimChar"/>
        </w:rPr>
        <w:t xml:space="preserve">## C:/Users/GiulioVannini/Documents/R/win-library/3.3/StanHeaders/include/stan/math/rev/core/set_zero_all_adjoints.hpp:14:17: warning: 'void stan::math::set_zero_all_adjoints()' defined but not used [-Wunused-function]</w:t>
      </w:r>
      <w:r>
        <w:br w:type="textWrapping"/>
      </w:r>
      <w:r>
        <w:rPr>
          <w:rStyle w:val="VerbatimChar"/>
        </w:rPr>
        <w:t xml:space="preserve">##      static void set_zero_all_adjoints() {</w:t>
      </w:r>
      <w:r>
        <w:br w:type="textWrapping"/>
      </w:r>
      <w:r>
        <w:rPr>
          <w:rStyle w:val="VerbatimChar"/>
        </w:rPr>
        <w:t xml:space="preserve">##                  ^</w:t>
      </w:r>
    </w:p>
    <w:p>
      <w:pPr>
        <w:pStyle w:val="SourceCode"/>
      </w:pPr>
      <w:r>
        <w:rPr>
          <w:rStyle w:val="NormalTok"/>
        </w:rPr>
        <w:t xml:space="preserve">endTime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iniTime =</w:t>
      </w:r>
      <w:r>
        <w:rPr>
          <w:rStyle w:val="NormalTok"/>
        </w:rPr>
        <w:t xml:space="preserve"> iniTime, </w:t>
      </w:r>
      <w:r>
        <w:rPr>
          <w:rStyle w:val="DataTypeTok"/>
        </w:rPr>
        <w:t xml:space="preserve">endTime =</w:t>
      </w:r>
      <w:r>
        <w:rPr>
          <w:rStyle w:val="NormalTok"/>
        </w:rPr>
        <w:t xml:space="preserve"> endTime)</w:t>
      </w:r>
    </w:p>
    <w:p>
      <w:pPr>
        <w:pStyle w:val="SourceCode"/>
      </w:pPr>
      <w:r>
        <w:rPr>
          <w:rStyle w:val="VerbatimChar"/>
        </w:rPr>
        <w:t xml:space="preserve">##                    iniTime                    endTime </w:t>
      </w:r>
      <w:r>
        <w:br w:type="textWrapping"/>
      </w:r>
      <w:r>
        <w:rPr>
          <w:rStyle w:val="VerbatimChar"/>
        </w:rPr>
        <w:t xml:space="preserve">## "Tue Jun 13 22:23:27 2017" "Tue Jun 13 22:23:59 2017"</w:t>
      </w:r>
    </w:p>
    <w:p>
      <w:pPr>
        <w:pStyle w:val="Compact"/>
        <w:numPr>
          <w:numId w:val="1002"/>
          <w:ilvl w:val="0"/>
        </w:numPr>
      </w:pPr>
      <w:r>
        <w:t xml:space="preserve">Ottieni un campione simulato dalla a-posteriori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(rstudioapi)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fit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sampling</w:t>
      </w:r>
      <w:r>
        <w:rPr>
          <w:rStyle w:val="NormalTok"/>
        </w:rPr>
        <w:t xml:space="preserve">(mod,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#a noi interessa capire la distribuzione di Lambda, non di Y. </w:t>
      </w:r>
      <w:r>
        <w:br w:type="textWrapping"/>
      </w:r>
      <w:r>
        <w:rPr>
          <w:rStyle w:val="CommentTok"/>
        </w:rPr>
        <w:t xml:space="preserve">#Perchè dopo che si campiona lambda si capisce come distribuisce la Y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19861986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0.41    0.28    5.24</w:t>
      </w:r>
    </w:p>
    <w:p>
      <w:pPr>
        <w:pStyle w:val="Compact"/>
        <w:numPr>
          <w:numId w:val="1003"/>
          <w:ilvl w:val="0"/>
        </w:numPr>
      </w:pPr>
      <w:r>
        <w:t xml:space="preserve">Esplora le diagnostiche di output e discuti i risultati</w:t>
      </w:r>
    </w:p>
    <w:p>
      <w:pPr>
        <w:pStyle w:val="SourceCode"/>
      </w:pPr>
      <w:r>
        <w:rPr>
          <w:rStyle w:val="VerbatimChar"/>
        </w:rPr>
        <w:t xml:space="preserve">## # A tibble: 12,000 ž 4</w:t>
      </w:r>
      <w:r>
        <w:br w:type="textWrapping"/>
      </w:r>
      <w:r>
        <w:rPr>
          <w:rStyle w:val="VerbatimChar"/>
        </w:rPr>
        <w:t xml:space="preserve">##    Iteration Chain Parameter    value</w:t>
      </w:r>
      <w:r>
        <w:br w:type="textWrapping"/>
      </w:r>
      <w:r>
        <w:rPr>
          <w:rStyle w:val="VerbatimChar"/>
        </w:rPr>
        <w:t xml:space="preserve">##        &lt;dbl&gt; &lt;int&gt;    &lt;fctr&gt;    &lt;dbl&gt;</w:t>
      </w:r>
      <w:r>
        <w:br w:type="textWrapping"/>
      </w:r>
      <w:r>
        <w:rPr>
          <w:rStyle w:val="VerbatimChar"/>
        </w:rPr>
        <w:t xml:space="preserve">## 1          1     1    Lambda 5.076613</w:t>
      </w:r>
      <w:r>
        <w:br w:type="textWrapping"/>
      </w:r>
      <w:r>
        <w:rPr>
          <w:rStyle w:val="VerbatimChar"/>
        </w:rPr>
        <w:t xml:space="preserve">## 2          2     1    Lambda 5.019012</w:t>
      </w:r>
      <w:r>
        <w:br w:type="textWrapping"/>
      </w:r>
      <w:r>
        <w:rPr>
          <w:rStyle w:val="VerbatimChar"/>
        </w:rPr>
        <w:t xml:space="preserve">## 3          3     1    Lambda 4.790655</w:t>
      </w:r>
      <w:r>
        <w:br w:type="textWrapping"/>
      </w:r>
      <w:r>
        <w:rPr>
          <w:rStyle w:val="VerbatimChar"/>
        </w:rPr>
        <w:t xml:space="preserve">## 4          4     1    Lambda 5.224815</w:t>
      </w:r>
      <w:r>
        <w:br w:type="textWrapping"/>
      </w:r>
      <w:r>
        <w:rPr>
          <w:rStyle w:val="VerbatimChar"/>
        </w:rPr>
        <w:t xml:space="preserve">## 5          5     1    Lambda 5.083689</w:t>
      </w:r>
      <w:r>
        <w:br w:type="textWrapping"/>
      </w:r>
      <w:r>
        <w:rPr>
          <w:rStyle w:val="VerbatimChar"/>
        </w:rPr>
        <w:t xml:space="preserve">## 6          6     1    Lambda 5.354110</w:t>
      </w:r>
      <w:r>
        <w:br w:type="textWrapping"/>
      </w:r>
      <w:r>
        <w:rPr>
          <w:rStyle w:val="VerbatimChar"/>
        </w:rPr>
        <w:t xml:space="preserve">## 7          7     1    Lambda 5.455608</w:t>
      </w:r>
      <w:r>
        <w:br w:type="textWrapping"/>
      </w:r>
      <w:r>
        <w:rPr>
          <w:rStyle w:val="VerbatimChar"/>
        </w:rPr>
        <w:t xml:space="preserve">## 8          8     1    Lambda 6.453824</w:t>
      </w:r>
      <w:r>
        <w:br w:type="textWrapping"/>
      </w:r>
      <w:r>
        <w:rPr>
          <w:rStyle w:val="VerbatimChar"/>
        </w:rPr>
        <w:t xml:space="preserve">## 9          9     1    Lambda 5.661801</w:t>
      </w:r>
      <w:r>
        <w:br w:type="textWrapping"/>
      </w:r>
      <w:r>
        <w:rPr>
          <w:rStyle w:val="VerbatimChar"/>
        </w:rPr>
        <w:t xml:space="preserve">## 10        10     1    Lambda 6.200843</w:t>
      </w:r>
      <w:r>
        <w:br w:type="textWrapping"/>
      </w:r>
      <w:r>
        <w:rPr>
          <w:rStyle w:val="VerbatimChar"/>
        </w:rPr>
        <w:t xml:space="preserve">## # ... with 11,990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d5b435491ce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d5b435491ce5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d5b435491ce5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d5b435491ce5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 ž 6</w:t>
      </w:r>
      <w:r>
        <w:br w:type="textWrapping"/>
      </w:r>
      <w:r>
        <w:rPr>
          <w:rStyle w:val="VerbatimChar"/>
        </w:rPr>
        <w:t xml:space="preserve">##   Parameter      low     Low  median     High     high</w:t>
      </w:r>
      <w:r>
        <w:br w:type="textWrapping"/>
      </w:r>
      <w:r>
        <w:rPr>
          <w:rStyle w:val="VerbatimChar"/>
        </w:rPr>
        <w:t xml:space="preserve">## *    &lt;fctr&gt;    &lt;dbl&gt;   &lt;dbl&gt;   &lt;dbl&gt;    &lt;dbl&gt;    &lt;dbl&gt;</w:t>
      </w:r>
      <w:r>
        <w:br w:type="textWrapping"/>
      </w:r>
      <w:r>
        <w:rPr>
          <w:rStyle w:val="VerbatimChar"/>
        </w:rPr>
        <w:t xml:space="preserve">## 1    Lambda 4.680829 4.80044 5.44176 6.119154 6.255451</w:t>
      </w:r>
    </w:p>
    <w:p>
      <w:pPr>
        <w:pStyle w:val="SourceCode"/>
      </w:pPr>
      <w:r>
        <w:rPr>
          <w:rStyle w:val="VerbatimChar"/>
        </w:rPr>
        <w:t xml:space="preserve">##  Length   Class    Mode </w:t>
      </w:r>
      <w:r>
        <w:br w:type="textWrapping"/>
      </w:r>
      <w:r>
        <w:rPr>
          <w:rStyle w:val="VerbatimChar"/>
        </w:rPr>
        <w:t xml:space="preserve">##       1 stanfit      S4</w:t>
      </w:r>
    </w:p>
    <w:p>
      <w:pPr>
        <w:pStyle w:val="Compact"/>
        <w:numPr>
          <w:numId w:val="1004"/>
          <w:ilvl w:val="0"/>
        </w:numPr>
      </w:pPr>
      <w:r>
        <w:t xml:space="preserve">Riassumi le caratteristiche principali della distribuzione a-posteriori</w:t>
      </w:r>
    </w:p>
    <w:p>
      <w:pPr>
        <w:pStyle w:val="FirstParagraph"/>
      </w:pPr>
      <w:r>
        <w:t xml:space="preserve">A vedere dal traceplot e dal density plot la sovrapposizione della 4 catene è buona. Magari dal density plot soprattutto si nota qualche discrepanza in più</w:t>
      </w:r>
      <w:r>
        <w:t xml:space="preserve"> </w:t>
      </w:r>
      <w:r>
        <w:t xml:space="preserve">Gelman invece mostra che non ci sono fattori di potenziale riduzione di scala per Lambda. Il che avalla la tesi sulla discreta bontà del modello.</w:t>
      </w:r>
      <w:r>
        <w:t xml:space="preserve"> </w:t>
      </w:r>
      <w:r>
        <w:t xml:space="preserve">Bontà avallata anche da Geweke, dato che tutte le catene sono comprese su valori Z fra -2 e 2</w:t>
      </w:r>
      <w:r>
        <w:t xml:space="preserve"> </w:t>
      </w:r>
      <w:r>
        <w:t xml:space="preserve">Il grafico Caterpillar mostra invece che la credibilità di lambda è alta fra circa 4,5 e 6,25</w:t>
      </w:r>
      <w:r>
        <w:t xml:space="preserve"> </w:t>
      </w:r>
      <w:r>
        <w:t xml:space="preserve">gg_pairs non funziona perchè servono almeno due parametri (in questo caso abbiamo solo Lambda!)</w:t>
      </w:r>
      <w:r>
        <w:t xml:space="preserve"> </w:t>
      </w:r>
      <w:r>
        <w:t xml:space="preserve">La funzione summary() aiuta a monitorare numericamente quanto detto fin'ora: vale a dire che le catene si sovrappongono e non ci sono problemi con il modello.</w:t>
      </w:r>
    </w:p>
    <w:p>
      <w:pPr>
        <w:pStyle w:val="Compact"/>
        <w:numPr>
          <w:numId w:val="1005"/>
          <w:ilvl w:val="0"/>
        </w:numPr>
      </w:pPr>
      <w:r>
        <w:t xml:space="preserve">Ottieni la distribuzione prededittiva della futura osservazione con un campione di dimensione 10k.</w:t>
      </w:r>
    </w:p>
    <w:p>
      <w:pPr>
        <w:pStyle w:val="SourceCode"/>
      </w:pPr>
      <w:r>
        <w:rPr>
          <w:rStyle w:val="NormalTok"/>
        </w:rPr>
        <w:t xml:space="preserve">modPGp &lt;-</w:t>
      </w:r>
      <w:r>
        <w:rPr>
          <w:rStyle w:val="StringTok"/>
        </w:rPr>
        <w:t xml:space="preserve"> '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int N;</w:t>
      </w:r>
      <w:r>
        <w:br w:type="textWrapping"/>
      </w:r>
      <w:r>
        <w:rPr>
          <w:rStyle w:val="StringTok"/>
        </w:rPr>
        <w:t xml:space="preserve">int Y[N];</w:t>
      </w:r>
      <w:r>
        <w:br w:type="textWrapping"/>
      </w:r>
      <w:r>
        <w:rPr>
          <w:rStyle w:val="StringTok"/>
        </w:rPr>
        <w:t xml:space="preserve">int alpha1;</w:t>
      </w:r>
      <w:r>
        <w:br w:type="textWrapping"/>
      </w:r>
      <w:r>
        <w:rPr>
          <w:rStyle w:val="StringTok"/>
        </w:rPr>
        <w:t xml:space="preserve">int beta1;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real&lt;lower=0&gt; Lambda;</w:t>
      </w:r>
      <w:r>
        <w:br w:type="textWrapping"/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 {</w:t>
      </w:r>
      <w:r>
        <w:br w:type="textWrapping"/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Lambda ~ gamma(alpha1,beta1);</w:t>
      </w:r>
      <w:r>
        <w:br w:type="textWrapping"/>
      </w:r>
      <w:r>
        <w:rPr>
          <w:rStyle w:val="StringTok"/>
        </w:rPr>
        <w:t xml:space="preserve">Y ~ poisson(Lambda);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generated quantities{</w:t>
      </w:r>
      <w:r>
        <w:br w:type="textWrapping"/>
      </w:r>
      <w:r>
        <w:rPr>
          <w:rStyle w:val="StringTok"/>
        </w:rPr>
        <w:t xml:space="preserve">real Y_predict;</w:t>
      </w:r>
      <w:r>
        <w:br w:type="textWrapping"/>
      </w:r>
      <w:r>
        <w:rPr>
          <w:rStyle w:val="StringTok"/>
        </w:rPr>
        <w:t xml:space="preserve">Y_predict = poisson_rng(Lambda);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rPr>
          <w:rStyle w:val="NormalTok"/>
        </w:rPr>
        <w:t xml:space="preserve">iniTime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modPGp)</w:t>
      </w:r>
    </w:p>
    <w:p>
      <w:pPr>
        <w:pStyle w:val="SourceCode"/>
      </w:pPr>
      <w:r>
        <w:rPr>
          <w:rStyle w:val="VerbatimChar"/>
        </w:rPr>
        <w:t xml:space="preserve">## In file included from C:/Users/GiulioVannini/Documents/R/win-library/3.3/BH/include/boost/multi_array/base.hpp:28:0,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C:/Users/GiulioVannini/Documents/R/win-library/3.3/BH/include/boost/multi_array.hpp:21,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C:/Users/GiulioVannini/Documents/R/win-library/3.3/BH/include/boost/numeric/odeint/util/multi_array_adaption.hpp:29,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C:/Users/GiulioVannini/Documents/R/win-library/3.3/BH/include/boost/numeric/odeint.hpp:61,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C:/Users/GiulioVannini/Documents/R/win-library/3.3/StanHeaders/include/stan/math/prim/arr/functor/integrate_ode_rk45.hpp:13,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C:/Users/GiulioVannini/Documents/R/win-library/3.3/StanHeaders/include/stan/math/prim/arr.hpp:36,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C:/Users/GiulioVannini/Documents/R/win-library/3.3/StanHeaders/include/stan/math/prim/mat.hpp:235,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C:/Users/GiulioVannini/Documents/R/win-library/3.3/StanHeaders/include/stan/math/rev/mat.hpp:9,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C:/Users/GiulioVannini/Documents/R/win-library/3.3/StanHeaders/include/stan/math.hpp:4,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C:/Users/GiulioVannini/Documents/R/win-library/3.3/StanHeaders/include/src/stan/model/model_header.hpp:4,</w:t>
      </w:r>
      <w:r>
        <w:br w:type="textWrapping"/>
      </w:r>
      <w:r>
        <w:rPr>
          <w:rStyle w:val="VerbatimChar"/>
        </w:rPr>
        <w:t xml:space="preserve">##                  from filed5b465cf28c4.cpp:8: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 In static member function 'static void boost::multi_array_concepts::detail::idgen_helper&lt;N&gt;::call(Array&amp;, const IdxGen&amp;, Call_Type)':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C:/Users/GiulioVannini/Documents/R/win-library/3.3/BH/include/boost/multi_array/concept_checks.hpp:42:43: warning: typedef 'index_range'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Array::index_range index_range;</w:t>
      </w:r>
      <w:r>
        <w:br w:type="textWrapping"/>
      </w:r>
      <w:r>
        <w:rPr>
          <w:rStyle w:val="VerbatimChar"/>
        </w:rPr>
        <w:t xml:space="preserve">##                                            ^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C:/Users/GiulioVannini/Documents/R/win-library/3.3/BH/include/boost/multi_array/concept_checks.hpp:43:37: warning: typedef 'index'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 index;</w:t>
      </w:r>
      <w:r>
        <w:br w:type="textWrapping"/>
      </w:r>
      <w:r>
        <w:rPr>
          <w:rStyle w:val="VerbatimChar"/>
        </w:rPr>
        <w:t xml:space="preserve">##                                      ^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 In static member function 'static void boost::multi_array_concepts::detail::idgen_helper&lt;0ull&gt;::call(Array&amp;, const IdxGen&amp;, Call_Type)':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C:/Users/GiulioVannini/Documents/R/win-library/3.3/BH/include/boost/multi_array/concept_checks.hpp:53:43: warning: typedef 'index_range'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Array::index_range index_range;</w:t>
      </w:r>
      <w:r>
        <w:br w:type="textWrapping"/>
      </w:r>
      <w:r>
        <w:rPr>
          <w:rStyle w:val="VerbatimChar"/>
        </w:rPr>
        <w:t xml:space="preserve">##                                            ^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C:/Users/GiulioVannini/Documents/R/win-library/3.3/BH/include/boost/multi_array/concept_checks.hpp:54:37: warning: typedef 'index'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 index;</w:t>
      </w:r>
      <w:r>
        <w:br w:type="textWrapping"/>
      </w:r>
      <w:r>
        <w:rPr>
          <w:rStyle w:val="VerbatimChar"/>
        </w:rPr>
        <w:t xml:space="preserve">##                                      ^</w:t>
      </w:r>
      <w:r>
        <w:br w:type="textWrapping"/>
      </w:r>
      <w:r>
        <w:rPr>
          <w:rStyle w:val="VerbatimChar"/>
        </w:rPr>
        <w:t xml:space="preserve">## In file included from C:/Users/GiulioVannini/Documents/R/win-library/3.3/StanHeaders/include/stan/math/rev/core.hpp:42:0,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C:/Users/GiulioVannini/Documents/R/win-library/3.3/StanHeaders/include/stan/math/rev/mat.hpp:4,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C:/Users/GiulioVannini/Documents/R/win-library/3.3/StanHeaders/include/stan/math.hpp:4,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C:/Users/GiulioVannini/Documents/R/win-library/3.3/StanHeaders/include/src/stan/model/model_header.hpp:4,</w:t>
      </w:r>
      <w:r>
        <w:br w:type="textWrapping"/>
      </w:r>
      <w:r>
        <w:rPr>
          <w:rStyle w:val="VerbatimChar"/>
        </w:rPr>
        <w:t xml:space="preserve">##                  from filed5b465cf28c4.cpp:8:</w:t>
      </w:r>
      <w:r>
        <w:br w:type="textWrapping"/>
      </w:r>
      <w:r>
        <w:rPr>
          <w:rStyle w:val="VerbatimChar"/>
        </w:rPr>
        <w:t xml:space="preserve">## C:/Users/GiulioVannini/Documents/R/win-library/3.3/StanHeaders/include/stan/math/rev/core/set_zero_all_adjoints.hpp: At global scope:</w:t>
      </w:r>
      <w:r>
        <w:br w:type="textWrapping"/>
      </w:r>
      <w:r>
        <w:rPr>
          <w:rStyle w:val="VerbatimChar"/>
        </w:rPr>
        <w:t xml:space="preserve">## C:/Users/GiulioVannini/Documents/R/win-library/3.3/StanHeaders/include/stan/math/rev/core/set_zero_all_adjoints.hpp:14:17: warning: 'void stan::math::set_zero_all_adjoints()' defined but not used [-Wunused-function]</w:t>
      </w:r>
      <w:r>
        <w:br w:type="textWrapping"/>
      </w:r>
      <w:r>
        <w:rPr>
          <w:rStyle w:val="VerbatimChar"/>
        </w:rPr>
        <w:t xml:space="preserve">##      static void set_zero_all_adjoints() {</w:t>
      </w:r>
      <w:r>
        <w:br w:type="textWrapping"/>
      </w:r>
      <w:r>
        <w:rPr>
          <w:rStyle w:val="VerbatimChar"/>
        </w:rPr>
        <w:t xml:space="preserve">##                  ^</w:t>
      </w:r>
    </w:p>
    <w:p>
      <w:pPr>
        <w:pStyle w:val="SourceCode"/>
      </w:pPr>
      <w:r>
        <w:rPr>
          <w:rStyle w:val="NormalTok"/>
        </w:rPr>
        <w:t xml:space="preserve">endTime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iniTime =</w:t>
      </w:r>
      <w:r>
        <w:rPr>
          <w:rStyle w:val="NormalTok"/>
        </w:rPr>
        <w:t xml:space="preserve"> iniTime, </w:t>
      </w:r>
      <w:r>
        <w:rPr>
          <w:rStyle w:val="DataTypeTok"/>
        </w:rPr>
        <w:t xml:space="preserve">endTime =</w:t>
      </w:r>
      <w:r>
        <w:rPr>
          <w:rStyle w:val="NormalTok"/>
        </w:rPr>
        <w:t xml:space="preserve"> endTime)</w:t>
      </w:r>
    </w:p>
    <w:p>
      <w:pPr>
        <w:pStyle w:val="SourceCode"/>
      </w:pPr>
      <w:r>
        <w:rPr>
          <w:rStyle w:val="VerbatimChar"/>
        </w:rPr>
        <w:t xml:space="preserve">##                    iniTime                    endTime </w:t>
      </w:r>
      <w:r>
        <w:br w:type="textWrapping"/>
      </w:r>
      <w:r>
        <w:rPr>
          <w:rStyle w:val="VerbatimChar"/>
        </w:rPr>
        <w:t xml:space="preserve">## "Tue Jun 13 22:24:06 2017" "Tue Jun 13 22:24:38 2017"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fit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sampling</w:t>
      </w:r>
      <w:r>
        <w:rPr>
          <w:rStyle w:val="NormalTok"/>
        </w:rPr>
        <w:t xml:space="preserve">(mod,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"Y_predict"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19861986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'1e127d7a2b782c761884efcff0b2ffaa' NOW (CHAIN 1).</w:t>
      </w:r>
      <w:r>
        <w:br w:type="textWrapping"/>
      </w:r>
      <w:r>
        <w:rPr>
          <w:rStyle w:val="VerbatimChar"/>
        </w:rPr>
        <w:t xml:space="preserve">## WARNING: No variance estimation is</w:t>
      </w:r>
      <w:r>
        <w:br w:type="textWrapping"/>
      </w:r>
      <w:r>
        <w:rPr>
          <w:rStyle w:val="VerbatimChar"/>
        </w:rPr>
        <w:t xml:space="preserve">##          performed for num_warmup &lt; 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Chain 1, Iteration:    1 / 10000 [  0%]  (Sampling)</w:t>
      </w:r>
      <w:r>
        <w:br w:type="textWrapping"/>
      </w:r>
      <w:r>
        <w:rPr>
          <w:rStyle w:val="VerbatimChar"/>
        </w:rPr>
        <w:t xml:space="preserve">## Chain 1, Iteration: 1000 / 10000 [ 10%]  (Sampling)</w:t>
      </w:r>
      <w:r>
        <w:br w:type="textWrapping"/>
      </w:r>
      <w:r>
        <w:rPr>
          <w:rStyle w:val="VerbatimChar"/>
        </w:rPr>
        <w:t xml:space="preserve">## Chain 1, Iteration: 2000 / 10000 [ 20%]  (Sampling)</w:t>
      </w:r>
      <w:r>
        <w:br w:type="textWrapping"/>
      </w:r>
      <w:r>
        <w:rPr>
          <w:rStyle w:val="VerbatimChar"/>
        </w:rPr>
        <w:t xml:space="preserve">## Chain 1, Iteration: 3000 / 10000 [ 30%]  (Sampling)</w:t>
      </w:r>
      <w:r>
        <w:br w:type="textWrapping"/>
      </w:r>
      <w:r>
        <w:rPr>
          <w:rStyle w:val="VerbatimChar"/>
        </w:rPr>
        <w:t xml:space="preserve">## Chain 1, Iteration: 4000 / 10000 [ 40%]  (Sampling)</w:t>
      </w:r>
      <w:r>
        <w:br w:type="textWrapping"/>
      </w:r>
      <w:r>
        <w:rPr>
          <w:rStyle w:val="VerbatimChar"/>
        </w:rPr>
        <w:t xml:space="preserve">## Chain 1, Iteration: 5000 / 10000 [ 50%]  (Sampling)</w:t>
      </w:r>
      <w:r>
        <w:br w:type="textWrapping"/>
      </w:r>
      <w:r>
        <w:rPr>
          <w:rStyle w:val="VerbatimChar"/>
        </w:rPr>
        <w:t xml:space="preserve">## Chain 1, Iteration: 6000 / 10000 [ 60%]  (Sampling)</w:t>
      </w:r>
      <w:r>
        <w:br w:type="textWrapping"/>
      </w:r>
      <w:r>
        <w:rPr>
          <w:rStyle w:val="VerbatimChar"/>
        </w:rPr>
        <w:t xml:space="preserve">## Chain 1, Iteration: 7000 / 10000 [ 70%]  (Sampling)</w:t>
      </w:r>
      <w:r>
        <w:br w:type="textWrapping"/>
      </w:r>
      <w:r>
        <w:rPr>
          <w:rStyle w:val="VerbatimChar"/>
        </w:rPr>
        <w:t xml:space="preserve">## Chain 1, Iteration: 8000 / 10000 [ 80%]  (Sampling)</w:t>
      </w:r>
      <w:r>
        <w:br w:type="textWrapping"/>
      </w:r>
      <w:r>
        <w:rPr>
          <w:rStyle w:val="VerbatimChar"/>
        </w:rPr>
        <w:t xml:space="preserve">## Chain 1, Iteration: 9000 / 10000 [ 90%]  (Sampling)</w:t>
      </w:r>
      <w:r>
        <w:br w:type="textWrapping"/>
      </w:r>
      <w:r>
        <w:rPr>
          <w:rStyle w:val="VerbatimChar"/>
        </w:rPr>
        <w:t xml:space="preserve">## Chain 1, Iteration: 10000 / 10000 [100%]  (Sampling)</w:t>
      </w:r>
      <w:r>
        <w:br w:type="textWrapping"/>
      </w:r>
      <w:r>
        <w:rPr>
          <w:rStyle w:val="VerbatimChar"/>
        </w:rPr>
        <w:t xml:space="preserve">##  Elapsed Time: 0 seconds (Warm-up)</w:t>
      </w:r>
      <w:r>
        <w:br w:type="textWrapping"/>
      </w:r>
      <w:r>
        <w:rPr>
          <w:rStyle w:val="VerbatimChar"/>
        </w:rPr>
        <w:t xml:space="preserve">##                0.075 seconds (Sampling)</w:t>
      </w:r>
      <w:r>
        <w:br w:type="textWrapping"/>
      </w:r>
      <w:r>
        <w:rPr>
          <w:rStyle w:val="VerbatimChar"/>
        </w:rPr>
        <w:t xml:space="preserve">##                0.075 seconds (Total)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0.19    0.00    0.19</w:t>
      </w:r>
    </w:p>
    <w:p>
      <w:pPr>
        <w:pStyle w:val="SourceCode"/>
      </w:pPr>
      <w:r>
        <w:rPr>
          <w:rStyle w:val="VerbatimChar"/>
        </w:rPr>
        <w:t xml:space="preserve">## # A tibble: 20,000 ž 4</w:t>
      </w:r>
      <w:r>
        <w:br w:type="textWrapping"/>
      </w:r>
      <w:r>
        <w:rPr>
          <w:rStyle w:val="VerbatimChar"/>
        </w:rPr>
        <w:t xml:space="preserve">##    Iteration Chain Parameter    value</w:t>
      </w:r>
      <w:r>
        <w:br w:type="textWrapping"/>
      </w:r>
      <w:r>
        <w:rPr>
          <w:rStyle w:val="VerbatimChar"/>
        </w:rPr>
        <w:t xml:space="preserve">##        &lt;dbl&gt; &lt;int&gt;    &lt;fctr&gt;    &lt;dbl&gt;</w:t>
      </w:r>
      <w:r>
        <w:br w:type="textWrapping"/>
      </w:r>
      <w:r>
        <w:rPr>
          <w:rStyle w:val="VerbatimChar"/>
        </w:rPr>
        <w:t xml:space="preserve">## 1          1     1    Lambda 2.501049</w:t>
      </w:r>
      <w:r>
        <w:br w:type="textWrapping"/>
      </w:r>
      <w:r>
        <w:rPr>
          <w:rStyle w:val="VerbatimChar"/>
        </w:rPr>
        <w:t xml:space="preserve">## 2          2     1    Lambda 2.501049</w:t>
      </w:r>
      <w:r>
        <w:br w:type="textWrapping"/>
      </w:r>
      <w:r>
        <w:rPr>
          <w:rStyle w:val="VerbatimChar"/>
        </w:rPr>
        <w:t xml:space="preserve">## 3          3     1    Lambda 2.501049</w:t>
      </w:r>
      <w:r>
        <w:br w:type="textWrapping"/>
      </w:r>
      <w:r>
        <w:rPr>
          <w:rStyle w:val="VerbatimChar"/>
        </w:rPr>
        <w:t xml:space="preserve">## 4          4     1    Lambda 2.501049</w:t>
      </w:r>
      <w:r>
        <w:br w:type="textWrapping"/>
      </w:r>
      <w:r>
        <w:rPr>
          <w:rStyle w:val="VerbatimChar"/>
        </w:rPr>
        <w:t xml:space="preserve">## 5          5     1    Lambda 2.501049</w:t>
      </w:r>
      <w:r>
        <w:br w:type="textWrapping"/>
      </w:r>
      <w:r>
        <w:rPr>
          <w:rStyle w:val="VerbatimChar"/>
        </w:rPr>
        <w:t xml:space="preserve">## 6          6     1    Lambda 2.501049</w:t>
      </w:r>
      <w:r>
        <w:br w:type="textWrapping"/>
      </w:r>
      <w:r>
        <w:rPr>
          <w:rStyle w:val="VerbatimChar"/>
        </w:rPr>
        <w:t xml:space="preserve">## 7          7     1    Lambda 2.501049</w:t>
      </w:r>
      <w:r>
        <w:br w:type="textWrapping"/>
      </w:r>
      <w:r>
        <w:rPr>
          <w:rStyle w:val="VerbatimChar"/>
        </w:rPr>
        <w:t xml:space="preserve">## 8          8     1    Lambda 2.501049</w:t>
      </w:r>
      <w:r>
        <w:br w:type="textWrapping"/>
      </w:r>
      <w:r>
        <w:rPr>
          <w:rStyle w:val="VerbatimChar"/>
        </w:rPr>
        <w:t xml:space="preserve">## 9          9     1    Lambda 2.501049</w:t>
      </w:r>
      <w:r>
        <w:br w:type="textWrapping"/>
      </w:r>
      <w:r>
        <w:rPr>
          <w:rStyle w:val="VerbatimChar"/>
        </w:rPr>
        <w:t xml:space="preserve">## 10        10     1    Lambda 2.501049</w:t>
      </w:r>
      <w:r>
        <w:br w:type="textWrapping"/>
      </w:r>
      <w:r>
        <w:rPr>
          <w:rStyle w:val="VerbatimChar"/>
        </w:rPr>
        <w:t xml:space="preserve">## # ... with 19,990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d5b435491ce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d5b435491ce5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d5b435491ce5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d5b435491ce5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ž 6</w:t>
      </w:r>
      <w:r>
        <w:br w:type="textWrapping"/>
      </w:r>
      <w:r>
        <w:rPr>
          <w:rStyle w:val="VerbatimChar"/>
        </w:rPr>
        <w:t xml:space="preserve">##   Parameter      low      Low   median     High     high</w:t>
      </w:r>
      <w:r>
        <w:br w:type="textWrapping"/>
      </w:r>
      <w:r>
        <w:rPr>
          <w:rStyle w:val="VerbatimChar"/>
        </w:rPr>
        <w:t xml:space="preserve">## *    &lt;fctr&gt;    &lt;dbl&gt;    &lt;dbl&gt;    &lt;dbl&gt;    &lt;dbl&gt;    &lt;dbl&gt;</w:t>
      </w:r>
      <w:r>
        <w:br w:type="textWrapping"/>
      </w:r>
      <w:r>
        <w:rPr>
          <w:rStyle w:val="VerbatimChar"/>
        </w:rPr>
        <w:t xml:space="preserve">## 1    Lambda 2.501049 2.501049 2.501049 2.501049 2.501049</w:t>
      </w:r>
      <w:r>
        <w:br w:type="textWrapping"/>
      </w:r>
      <w:r>
        <w:rPr>
          <w:rStyle w:val="VerbatimChar"/>
        </w:rPr>
        <w:t xml:space="preserve">## 2 Y_predict 0.000000 0.000000 2.000000 5.000000 6.000000</w:t>
      </w:r>
    </w:p>
    <w:p>
      <w:pPr>
        <w:pStyle w:val="SourceCode"/>
      </w:pPr>
      <w:r>
        <w:rPr>
          <w:rStyle w:val="VerbatimChar"/>
        </w:rPr>
        <w:t xml:space="preserve">## Warning in cor(x, y, method = method, use = use): la deviazione standard Š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Warning: Computation failed in `stat_density2d()`:</w:t>
      </w:r>
      <w:r>
        <w:br w:type="textWrapping"/>
      </w:r>
      <w:r>
        <w:rPr>
          <w:rStyle w:val="VerbatimChar"/>
        </w:rPr>
        <w:t xml:space="preserve">## bandwidths must be strictly positive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d5b435491ce5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Length   Class    Mode </w:t>
      </w:r>
      <w:r>
        <w:br w:type="textWrapping"/>
      </w:r>
      <w:r>
        <w:rPr>
          <w:rStyle w:val="VerbatimChar"/>
        </w:rPr>
        <w:t xml:space="preserve">##       1 stanfit      S4</w:t>
      </w:r>
    </w:p>
    <w:p>
      <w:pPr>
        <w:pStyle w:val="FirstParagraph"/>
      </w:pPr>
      <w:r>
        <w:t xml:space="preserve">Riassumo le caratteristiche della distribuzione predittiva</w:t>
      </w:r>
    </w:p>
    <w:p>
      <w:pPr>
        <w:pStyle w:val="Heading1"/>
      </w:pPr>
      <w:bookmarkStart w:id="30" w:name="scrivere"/>
      <w:bookmarkEnd w:id="30"/>
      <w:r>
        <w:t xml:space="preserve">scrivere</w:t>
      </w:r>
    </w:p>
    <w:p>
      <w:pPr>
        <w:pStyle w:val="Compact"/>
        <w:numPr>
          <w:numId w:val="1006"/>
          <w:ilvl w:val="0"/>
        </w:numPr>
      </w:pPr>
      <w:r>
        <w:t xml:space="preserve">Confronta i risultati ottenuti via simulazione MCMC con i risultati esatti sopra riportati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d5b435491ce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Mediamente arrivano 5,6 email al giorno.</w:t>
      </w:r>
      <w:r>
        <w:t xml:space="preserve"> </w:t>
      </w:r>
      <w:r>
        <w:t xml:space="preserve">Il valore sta dentro alla distribuzione che risulta dal modello predittivo.</w:t>
      </w:r>
      <w:r>
        <w:t xml:space="preserve"> </w:t>
      </w:r>
      <w:r>
        <w:t xml:space="preserve">Si può dire che ci si può aspettare fra le 5 e le 6 email al giorno.</w:t>
      </w:r>
      <w:r>
        <w:t xml:space="preserve"> </w:t>
      </w:r>
      <w:r>
        <w:t xml:space="preserve">Guardando anche i valori osservati si può dire che in generale non ci sono "fughe" verso valori improbabili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e78f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f9dbafe6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cd98c6e9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bdb55920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4">
    <w:nsid w:val="f7ac75b3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5">
    <w:nsid w:val="92cb1f8b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6">
    <w:nsid w:val="f351f76e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Esercizio Bayesian</dc:title>
  <dc:creator>Giulio Vannini</dc:creator>
  <dcterms:created xsi:type="dcterms:W3CDTF">2017-06-13T20:24:41Z</dcterms:created>
  <dcterms:modified xsi:type="dcterms:W3CDTF">2017-06-13T20:24:41Z</dcterms:modified>
</cp:coreProperties>
</file>