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B3C0" w14:textId="77777777" w:rsidR="00383F7A" w:rsidRPr="00383F7A" w:rsidRDefault="00383F7A" w:rsidP="00383F7A">
      <w:pPr>
        <w:bidi/>
        <w:rPr>
          <w:b/>
          <w:bCs/>
        </w:rPr>
      </w:pPr>
      <w:r w:rsidRPr="00383F7A">
        <w:rPr>
          <w:rFonts w:ascii="Sakkal Majalla" w:hAnsi="Sakkal Majalla" w:cs="Sakkal Majalla" w:hint="cs"/>
          <w:b/>
          <w:bCs/>
          <w:rtl/>
        </w:rPr>
        <w:t>شرح</w:t>
      </w:r>
      <w:r w:rsidRPr="00383F7A">
        <w:rPr>
          <w:b/>
          <w:bCs/>
        </w:rPr>
        <w:t xml:space="preserve"> Access Modifiers </w:t>
      </w:r>
      <w:r w:rsidRPr="00383F7A">
        <w:rPr>
          <w:rFonts w:ascii="Sakkal Majalla" w:hAnsi="Sakkal Majalla" w:cs="Sakkal Majalla" w:hint="cs"/>
          <w:b/>
          <w:bCs/>
          <w:rtl/>
        </w:rPr>
        <w:t>في</w:t>
      </w:r>
      <w:r w:rsidRPr="00383F7A">
        <w:rPr>
          <w:b/>
          <w:bCs/>
        </w:rPr>
        <w:t xml:space="preserve"> C#</w:t>
      </w:r>
    </w:p>
    <w:p w14:paraId="2E6CB37A" w14:textId="77777777" w:rsidR="00383F7A" w:rsidRPr="00383F7A" w:rsidRDefault="00383F7A" w:rsidP="00383F7A">
      <w:pPr>
        <w:bidi/>
      </w:pPr>
      <w:r w:rsidRPr="00383F7A">
        <w:rPr>
          <w:rFonts w:ascii="Sakkal Majalla" w:hAnsi="Sakkal Majalla" w:cs="Sakkal Majalla" w:hint="cs"/>
          <w:b/>
          <w:bCs/>
          <w:rtl/>
        </w:rPr>
        <w:t>معدّلات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الوصول</w:t>
      </w:r>
      <w:r w:rsidRPr="00383F7A">
        <w:rPr>
          <w:b/>
          <w:bCs/>
        </w:rPr>
        <w:t xml:space="preserve"> (Access Modifiers)</w:t>
      </w:r>
      <w:r w:rsidRPr="00383F7A">
        <w:t xml:space="preserve"> </w:t>
      </w:r>
      <w:r w:rsidRPr="00383F7A">
        <w:rPr>
          <w:rFonts w:ascii="Sakkal Majalla" w:hAnsi="Sakkal Majalla" w:cs="Sakkal Majalla" w:hint="cs"/>
          <w:rtl/>
        </w:rPr>
        <w:t>هي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كلمات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مفتاحية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تُستخدم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لتحديد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مستوى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الوصول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إلى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الكلاسات،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والخصائص،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والحقول،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والدوال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داخل</w:t>
      </w:r>
      <w:r w:rsidRPr="00383F7A">
        <w:rPr>
          <w:rtl/>
        </w:rPr>
        <w:t xml:space="preserve"> </w:t>
      </w:r>
      <w:r w:rsidRPr="00383F7A">
        <w:rPr>
          <w:rFonts w:ascii="Sakkal Majalla" w:hAnsi="Sakkal Majalla" w:cs="Sakkal Majalla" w:hint="cs"/>
          <w:rtl/>
        </w:rPr>
        <w:t>الكود</w:t>
      </w:r>
      <w:r w:rsidRPr="00383F7A">
        <w:t>.</w:t>
      </w:r>
    </w:p>
    <w:p w14:paraId="26267D33" w14:textId="5F5862E9" w:rsidR="00B57E06" w:rsidRDefault="00383F7A" w:rsidP="00383F7A">
      <w:pPr>
        <w:bidi/>
      </w:pPr>
      <w:r w:rsidRPr="00383F7A">
        <w:rPr>
          <w:rFonts w:cs="Arial"/>
          <w:rtl/>
        </w:rPr>
        <w:drawing>
          <wp:inline distT="0" distB="0" distL="0" distR="0" wp14:anchorId="5CD7806D" wp14:editId="6BC40866">
            <wp:extent cx="5943600" cy="2670175"/>
            <wp:effectExtent l="0" t="0" r="0" b="0"/>
            <wp:docPr id="15359810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10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FA87" w14:textId="77777777" w:rsidR="00383F7A" w:rsidRDefault="00383F7A" w:rsidP="00383F7A">
      <w:pPr>
        <w:bidi/>
      </w:pPr>
    </w:p>
    <w:p w14:paraId="2A43F1B7" w14:textId="77777777" w:rsidR="00383F7A" w:rsidRPr="00383F7A" w:rsidRDefault="00383F7A" w:rsidP="00383F7A">
      <w:pPr>
        <w:bidi/>
        <w:rPr>
          <w:b/>
          <w:bCs/>
        </w:rPr>
      </w:pPr>
      <w:r w:rsidRPr="00383F7A">
        <w:rPr>
          <w:b/>
          <w:bCs/>
        </w:rPr>
        <w:t>4. protected internal (</w:t>
      </w:r>
      <w:r w:rsidRPr="00383F7A">
        <w:rPr>
          <w:rFonts w:ascii="Sakkal Majalla" w:hAnsi="Sakkal Majalla" w:cs="Sakkal Majalla" w:hint="cs"/>
          <w:b/>
          <w:bCs/>
          <w:rtl/>
        </w:rPr>
        <w:t>محمي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داخلي</w:t>
      </w:r>
      <w:r w:rsidRPr="00383F7A">
        <w:rPr>
          <w:b/>
          <w:bCs/>
        </w:rPr>
        <w:t xml:space="preserve"> - Protected Internal)</w:t>
      </w:r>
    </w:p>
    <w:p w14:paraId="0B9CC4C9" w14:textId="77777777" w:rsidR="00383F7A" w:rsidRPr="00383F7A" w:rsidRDefault="00383F7A" w:rsidP="00383F7A">
      <w:pPr>
        <w:numPr>
          <w:ilvl w:val="0"/>
          <w:numId w:val="1"/>
        </w:numPr>
        <w:bidi/>
        <w:rPr>
          <w:b/>
          <w:bCs/>
        </w:rPr>
      </w:pPr>
      <w:r w:rsidRPr="00383F7A">
        <w:rPr>
          <w:rFonts w:ascii="Sakkal Majalla" w:hAnsi="Sakkal Majalla" w:cs="Sakkal Majalla" w:hint="cs"/>
          <w:b/>
          <w:bCs/>
          <w:rtl/>
        </w:rPr>
        <w:t>يمكن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الوصول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إليه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داخل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نفس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المشروع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وأيضًا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في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الكلاسات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المشتقة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خارج</w:t>
      </w:r>
      <w:r w:rsidRPr="00383F7A">
        <w:rPr>
          <w:b/>
          <w:bCs/>
          <w:rtl/>
        </w:rPr>
        <w:t xml:space="preserve"> </w:t>
      </w:r>
      <w:r w:rsidRPr="00383F7A">
        <w:rPr>
          <w:rFonts w:ascii="Sakkal Majalla" w:hAnsi="Sakkal Majalla" w:cs="Sakkal Majalla" w:hint="cs"/>
          <w:b/>
          <w:bCs/>
          <w:rtl/>
        </w:rPr>
        <w:t>المشروع</w:t>
      </w:r>
      <w:r w:rsidRPr="00383F7A">
        <w:rPr>
          <w:b/>
          <w:bCs/>
        </w:rPr>
        <w:t>.</w:t>
      </w:r>
    </w:p>
    <w:p w14:paraId="2E05B70D" w14:textId="77777777" w:rsidR="00383F7A" w:rsidRDefault="00383F7A" w:rsidP="00383F7A">
      <w:pPr>
        <w:bidi/>
        <w:rPr>
          <w:b/>
          <w:bCs/>
        </w:rPr>
      </w:pPr>
    </w:p>
    <w:p w14:paraId="7B7EDAF2" w14:textId="15497C67" w:rsidR="00383F7A" w:rsidRPr="00383F7A" w:rsidRDefault="00383F7A" w:rsidP="00383F7A">
      <w:pPr>
        <w:bidi/>
        <w:rPr>
          <w:b/>
          <w:bCs/>
        </w:rPr>
      </w:pPr>
      <w:r w:rsidRPr="00383F7A">
        <w:rPr>
          <w:rFonts w:cs="Arial"/>
          <w:b/>
          <w:bCs/>
          <w:rtl/>
        </w:rPr>
        <w:drawing>
          <wp:inline distT="0" distB="0" distL="0" distR="0" wp14:anchorId="3F363108" wp14:editId="6E507CB1">
            <wp:extent cx="5943600" cy="2035810"/>
            <wp:effectExtent l="0" t="0" r="0" b="2540"/>
            <wp:docPr id="995173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738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F7A" w:rsidRPr="0038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726F3"/>
    <w:multiLevelType w:val="multilevel"/>
    <w:tmpl w:val="06A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44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1C0F"/>
    <w:rsid w:val="001725FC"/>
    <w:rsid w:val="00383F7A"/>
    <w:rsid w:val="003D58F9"/>
    <w:rsid w:val="009D1C0F"/>
    <w:rsid w:val="00B57E06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0F9D"/>
  <w15:chartTrackingRefBased/>
  <w15:docId w15:val="{9B0D2803-6839-4EC6-8405-8329424F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C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C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C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C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C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C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C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C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C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C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C0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2</cp:revision>
  <dcterms:created xsi:type="dcterms:W3CDTF">2025-03-14T15:10:00Z</dcterms:created>
  <dcterms:modified xsi:type="dcterms:W3CDTF">2025-03-14T15:13:00Z</dcterms:modified>
</cp:coreProperties>
</file>