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B46885" w:rsidRPr="00F13D2E" w:rsidRDefault="00B46885" w:rsidP="00B46885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F13D2E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相爱容易相处难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B46885" w:rsidTr="00B46885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B46885" w:rsidRDefault="00311684" w:rsidP="00B4688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B46885" w:rsidRDefault="00B46885" w:rsidP="00B4688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第32卦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B46885" w:rsidRDefault="00B46885" w:rsidP="00B4688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雷风恒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46885" w:rsidTr="00B46885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B46885" w:rsidRDefault="00B46885" w:rsidP="00B4688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恒：亨，无咎，利贞，利有攸往。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46885" w:rsidTr="00B46885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B46885" w:rsidRDefault="00B46885" w:rsidP="00B4688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雷风，恒；君子以立不易方。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46885" w:rsidTr="00B46885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B46885" w:rsidRDefault="00B46885" w:rsidP="00B4688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恒，久也。 刚上而柔下，雷风相与，巽而动，刚柔皆应，恒。恒亨无咎，利贞； 久于其道也，天地之道，恒久而不已也。 利有攸往，终则有始也。日月得天，而能久照，四时变化，而能久成，圣人久于其道，而天下化成；观其所恒，而天地万物之情可见矣！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46885" w:rsidTr="00B4688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爻辭：振恒，凶。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46885" w:rsidTr="00B4688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象曰：振恒在上，大无功也。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46885" w:rsidTr="00B4688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爻辭：恒其德，贞，妇人吉，夫子凶。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46885" w:rsidTr="00B4688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象曰：妇人贞吉，从一而终也。 夫子制义，从妇凶也。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46885" w:rsidTr="00B4688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爻辭：田无禽。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46885" w:rsidTr="00B4688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象曰：久非其位，安得禽也。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46885" w:rsidTr="00B4688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爻辭：不恒其德，或承之羞，贞吝。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46885" w:rsidTr="00B4688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象曰：不恒其德，无所容也。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46885" w:rsidTr="00B4688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爻辭：悔亡。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46885" w:rsidTr="00B4688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象曰：九二悔亡，能久中也。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46885" w:rsidTr="00B4688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爻辭：浚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jun4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挖）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恒，贞凶，无攸利。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46885" w:rsidTr="00B4688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46885" w:rsidRDefault="00B46885" w:rsidP="00B4688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象曰：浚恒之凶，始求深也。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B46885" w:rsidRDefault="00B46885" w:rsidP="00B46885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B46885" w:rsidRPr="00766420" w:rsidTr="00B4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恒：亨，无咎，利贞，利有攸往。</w:t>
            </w: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解：通达，没有灾难，适宜正固，适宜有所前</w:t>
            </w:r>
          </w:p>
        </w:tc>
      </w:tr>
      <w:tr w:rsidR="00B46885" w:rsidRPr="00766420" w:rsidTr="00B4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往。</w:t>
            </w:r>
          </w:p>
        </w:tc>
      </w:tr>
      <w:tr w:rsidR="00B46885" w:rsidRPr="00766420" w:rsidTr="00B4688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象曰：雷风，恒；君子以立不易方。</w:t>
            </w: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解：雷风，恒。君子由此领悟要立身处世不</w:t>
            </w:r>
          </w:p>
        </w:tc>
      </w:tr>
      <w:tr w:rsidR="00B46885" w:rsidRPr="00766420" w:rsidTr="00B4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改变自己的正道。</w:t>
            </w:r>
          </w:p>
        </w:tc>
      </w:tr>
      <w:tr w:rsidR="00B46885" w:rsidRPr="00766420" w:rsidTr="00B4688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766420">
              <w:rPr>
                <w:rFonts w:ascii="华文宋体" w:eastAsia="华文宋体" w:hAnsi="华文宋体" w:hint="eastAsia"/>
                <w:color w:val="339966"/>
              </w:rPr>
              <w:t>彖曰：恒，久也。 刚上而柔下，雷风相与，巽而动，刚柔皆应，恒。恒亨无咎，利贞； 久于其道也，天地之道，恒久而不已也。 利有攸往，终则有始也。日月</w:t>
            </w:r>
          </w:p>
        </w:tc>
      </w:tr>
      <w:tr w:rsidR="00B46885" w:rsidRPr="00766420" w:rsidTr="00B4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766420">
              <w:rPr>
                <w:rFonts w:ascii="华文宋体" w:eastAsia="华文宋体" w:hAnsi="华文宋体" w:hint="eastAsia"/>
                <w:color w:val="339966"/>
              </w:rPr>
              <w:t>得天，而能久照，四时变化，而能久成，圣人久于其道，而天下化成；观其所恒，</w:t>
            </w:r>
          </w:p>
        </w:tc>
      </w:tr>
      <w:tr w:rsidR="00B46885" w:rsidRPr="00766420" w:rsidTr="00B4688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766420">
              <w:rPr>
                <w:rFonts w:ascii="华文宋体" w:eastAsia="华文宋体" w:hAnsi="华文宋体" w:hint="eastAsia"/>
                <w:color w:val="339966"/>
              </w:rPr>
              <w:t>而天地万物之情可见矣！</w:t>
            </w:r>
            <w:r w:rsidRPr="00766420">
              <w:rPr>
                <w:rFonts w:ascii="华文宋体" w:eastAsia="华文宋体" w:hAnsi="华文宋体" w:hint="eastAsia"/>
                <w:color w:val="FF0000"/>
              </w:rPr>
              <w:t>解：恒卦是长久的意思，刚强者上去而柔顺者下来（泰</w:t>
            </w:r>
          </w:p>
        </w:tc>
      </w:tr>
      <w:tr w:rsidR="00B46885" w:rsidRPr="00766420" w:rsidTr="00B4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766420">
              <w:rPr>
                <w:rFonts w:ascii="华文宋体" w:eastAsia="华文宋体" w:hAnsi="华文宋体" w:hint="eastAsia"/>
                <w:color w:val="FF0000"/>
              </w:rPr>
              <w:t>卦初九上变九四，六四下变初六），雷风相互震荡，逊顺而动，阳刚阴柔均有呼</w:t>
            </w:r>
          </w:p>
        </w:tc>
      </w:tr>
      <w:tr w:rsidR="00B46885" w:rsidRPr="00766420" w:rsidTr="00B4688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766420">
              <w:rPr>
                <w:rFonts w:ascii="华文宋体" w:eastAsia="华文宋体" w:hAnsi="华文宋体" w:hint="eastAsia"/>
                <w:color w:val="FF0000"/>
              </w:rPr>
              <w:lastRenderedPageBreak/>
              <w:t>应，这就是恒卦。“恒，亨通，没有灾祸，利于坚定静守”，这些都是长久可行</w:t>
            </w:r>
          </w:p>
        </w:tc>
      </w:tr>
      <w:tr w:rsidR="00B46885" w:rsidRPr="00766420" w:rsidTr="00B4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766420">
              <w:rPr>
                <w:rFonts w:ascii="华文宋体" w:eastAsia="华文宋体" w:hAnsi="华文宋体" w:hint="eastAsia"/>
                <w:color w:val="FF0000"/>
              </w:rPr>
              <w:t>的状态。天地的运行规律，永恒长久而不停止。适宜有所前往，是因为终结之后</w:t>
            </w:r>
          </w:p>
        </w:tc>
      </w:tr>
      <w:tr w:rsidR="00B46885" w:rsidRPr="00766420" w:rsidTr="00B46885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766420">
              <w:rPr>
                <w:rFonts w:ascii="华文宋体" w:eastAsia="华文宋体" w:hAnsi="华文宋体" w:hint="eastAsia"/>
                <w:color w:val="FF0000"/>
              </w:rPr>
              <w:t>就会有新的开始。日月依赖天时，依循天时，四季变迁推移，这都是长期形成的，</w:t>
            </w:r>
          </w:p>
        </w:tc>
      </w:tr>
      <w:tr w:rsidR="00B46885" w:rsidRPr="00766420" w:rsidTr="00B4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766420">
              <w:rPr>
                <w:rFonts w:ascii="华文宋体" w:eastAsia="华文宋体" w:hAnsi="华文宋体" w:hint="eastAsia"/>
                <w:color w:val="FF0000"/>
              </w:rPr>
              <w:t>圣人永久保持这种美好的品德，天下才能教化成功。观察长久的现象，天地万物</w:t>
            </w:r>
          </w:p>
        </w:tc>
      </w:tr>
      <w:tr w:rsidR="00B46885" w:rsidRPr="00766420" w:rsidTr="00B4688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766420">
              <w:rPr>
                <w:rFonts w:ascii="华文宋体" w:eastAsia="华文宋体" w:hAnsi="华文宋体" w:hint="eastAsia"/>
                <w:color w:val="FF0000"/>
              </w:rPr>
              <w:t>的性情就明白了。</w:t>
            </w:r>
          </w:p>
        </w:tc>
      </w:tr>
      <w:tr w:rsidR="00B46885" w:rsidRPr="00766420" w:rsidTr="00B4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初六：浚jun4挖）恒，贞凶，无攸利。象曰：浚恒之凶，始求深也。</w:t>
            </w: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解：深入</w:t>
            </w:r>
          </w:p>
        </w:tc>
      </w:tr>
      <w:tr w:rsidR="00B46885" w:rsidRPr="00766420" w:rsidTr="00B4688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追求恒久，正固会有凶祸，没有任何适宜的事。解：深入追求恒久的凶祸，在于</w:t>
            </w:r>
          </w:p>
        </w:tc>
      </w:tr>
      <w:tr w:rsidR="00B46885" w:rsidRPr="00766420" w:rsidTr="00B4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一开始就追求的很深。</w:t>
            </w:r>
          </w:p>
        </w:tc>
      </w:tr>
      <w:tr w:rsidR="00B46885" w:rsidRPr="00766420" w:rsidTr="00B46885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九二：悔亡。象曰：九二悔亡，能久中也。</w:t>
            </w: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解：懊恼消失。解：九二懊恼消失，</w:t>
            </w:r>
          </w:p>
        </w:tc>
      </w:tr>
      <w:tr w:rsidR="00B46885" w:rsidRPr="00766420" w:rsidTr="00B4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是因为它能够长久保持中道。（阳爻在柔位，所以悔。在中的位置又有六五正应</w:t>
            </w:r>
          </w:p>
        </w:tc>
      </w:tr>
      <w:tr w:rsidR="00B46885" w:rsidRPr="00766420" w:rsidTr="00B46885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所以悔亡）</w:t>
            </w:r>
          </w:p>
        </w:tc>
      </w:tr>
      <w:tr w:rsidR="00B46885" w:rsidRPr="00766420" w:rsidTr="00B4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九三：不恒其德，或承之羞，贞吝。象曰：不恒其德，无所容也。</w:t>
            </w: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解：如果没有</w:t>
            </w:r>
          </w:p>
        </w:tc>
      </w:tr>
      <w:tr w:rsidR="00B46885" w:rsidRPr="00766420" w:rsidTr="00B4688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恒心，连巫医也治不好你的病。不能恒守德行的人，常常会受到羞辱，正固会有</w:t>
            </w:r>
          </w:p>
        </w:tc>
      </w:tr>
      <w:tr w:rsidR="00B46885" w:rsidRPr="00766420" w:rsidTr="00B4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困难。解：不能恒守德行的人，无处可以容纳他。</w:t>
            </w:r>
          </w:p>
        </w:tc>
      </w:tr>
      <w:tr w:rsidR="00B46885" w:rsidRPr="00766420" w:rsidTr="00B4688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九四：田无禽。象曰：久非其位，安得禽也。</w:t>
            </w: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解：打猎而没有获得禽兽。（泰卦</w:t>
            </w:r>
          </w:p>
        </w:tc>
      </w:tr>
      <w:tr w:rsidR="00B46885" w:rsidRPr="00766420" w:rsidTr="00B4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初九上变恒卦九四互震，田变雷，所以没有禽兽）解：长久处在不恰当的位置，怎么可能得到禽兽。（阳爻在柔位）</w:t>
            </w:r>
          </w:p>
        </w:tc>
      </w:tr>
      <w:tr w:rsidR="00B46885" w:rsidRPr="00766420" w:rsidTr="00B46885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六五：恒其德，贞，妇人吉，夫子凶。象曰：妇人贞吉，从一而终也。 夫子制</w:t>
            </w:r>
          </w:p>
        </w:tc>
      </w:tr>
      <w:tr w:rsidR="00B46885" w:rsidRPr="00766420" w:rsidTr="00B4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义，从妇凶也。</w:t>
            </w: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解：正固，女人吉祥，男人有凶祸。解：女人正固吉祥，是因为</w:t>
            </w:r>
          </w:p>
        </w:tc>
      </w:tr>
      <w:tr w:rsidR="00B46885" w:rsidRPr="00766420" w:rsidTr="00B4688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顺从一个丈夫终身不能有所改变。男人要受道义的约束，跟随妻子不知变通就会</w:t>
            </w:r>
          </w:p>
        </w:tc>
      </w:tr>
      <w:tr w:rsidR="00B46885" w:rsidRPr="00766420" w:rsidTr="00B4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有凶祸。</w:t>
            </w:r>
          </w:p>
        </w:tc>
      </w:tr>
      <w:tr w:rsidR="00B46885" w:rsidRPr="00766420" w:rsidTr="00B46885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lastRenderedPageBreak/>
              <w:t>上六：振恒，凶。象曰：振恒在上，大无功也。</w:t>
            </w: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解：震动长久不停，有凶祸。解：</w:t>
            </w:r>
          </w:p>
        </w:tc>
      </w:tr>
      <w:tr w:rsidR="00B46885" w:rsidRPr="00766420" w:rsidTr="00B46885">
        <w:trPr>
          <w:trHeight w:val="54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B46885" w:rsidRPr="00766420" w:rsidRDefault="00B46885" w:rsidP="00B4688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6642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居上位而长久震动不停，完全没有功劳可言。</w:t>
            </w:r>
          </w:p>
        </w:tc>
      </w:tr>
    </w:tbl>
    <w:p w:rsidR="003D1457" w:rsidRPr="00B46885" w:rsidRDefault="003D1457"/>
    <w:sectPr w:rsidR="003D1457" w:rsidRPr="00B46885" w:rsidSect="00B46885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4BC" w:rsidRDefault="004F34BC" w:rsidP="00311684">
      <w:r>
        <w:separator/>
      </w:r>
    </w:p>
  </w:endnote>
  <w:endnote w:type="continuationSeparator" w:id="0">
    <w:p w:rsidR="004F34BC" w:rsidRDefault="004F34BC" w:rsidP="0031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4BC" w:rsidRDefault="004F34BC" w:rsidP="00311684">
      <w:r>
        <w:separator/>
      </w:r>
    </w:p>
  </w:footnote>
  <w:footnote w:type="continuationSeparator" w:id="0">
    <w:p w:rsidR="004F34BC" w:rsidRDefault="004F34BC" w:rsidP="00311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885"/>
    <w:rsid w:val="00311684"/>
    <w:rsid w:val="003D1457"/>
    <w:rsid w:val="004F34BC"/>
    <w:rsid w:val="00732002"/>
    <w:rsid w:val="00867601"/>
    <w:rsid w:val="008F2C3D"/>
    <w:rsid w:val="00A55A57"/>
    <w:rsid w:val="00B46885"/>
    <w:rsid w:val="00B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6885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B46885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B46885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311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311684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311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311684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6885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B46885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B46885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311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311684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311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311684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相爱容易相处难 </dc:title>
  <dc:subject/>
  <dc:creator>island</dc:creator>
  <cp:keywords/>
  <dc:description/>
  <cp:lastModifiedBy>island</cp:lastModifiedBy>
  <cp:revision>2</cp:revision>
  <dcterms:created xsi:type="dcterms:W3CDTF">2011-01-04T15:44:00Z</dcterms:created>
  <dcterms:modified xsi:type="dcterms:W3CDTF">2011-01-04T15:44:00Z</dcterms:modified>
</cp:coreProperties>
</file>