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C209B7" w:rsidRPr="00080D9A" w:rsidRDefault="00C209B7" w:rsidP="00C209B7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080D9A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悲欢离合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C209B7" w:rsidTr="00C209B7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C209B7" w:rsidRDefault="00CE22FB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第38卦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火泽睽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睽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kui2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：小事吉。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上火下泽，睽；君子以同而异。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睽，火动而上，泽动而下； 二女同居，其志不同行；说而丽乎明，柔进而上行，得中而应乎刚；是以小事吉。天地睽，而其事同也；男女睽，而其志通也；万物睽，而其事类也；睽之时用大矣哉！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爻辭：睽孤， 见豕负涂，载鬼一车，先张之弧，后说之弧，匪寇婚媾，往遇雨则吉。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象曰：遇雨之吉，群疑亡也。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爻辭：悔亡，厥宗噬肤，往何咎。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象曰：厥宗噬肤，往有庆也。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爻辭：睽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（背离）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孤，遇元夫，交孚，厉无咎。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象曰：交孚无咎，志行也。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爻辭：见舆曳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ye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拖）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，其牛掣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che4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角一低一高）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，其人天且劓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yi4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鼻割刑罚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，无初有终。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象曰：见舆曳，位不当也。无初有终，遇刚也。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爻辭：遇主于巷，无咎。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象曰：遇主于巷，未失道也。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爻辭：悔亡，丧马勿逐，自复；见恶人无咎。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209B7" w:rsidTr="00C209B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C209B7" w:rsidRDefault="00C209B7" w:rsidP="00C209B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象曰：见恶人，以辟咎也。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C209B7" w:rsidRDefault="00C209B7" w:rsidP="00C209B7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C209B7" w:rsidRPr="00137770" w:rsidTr="00C20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睽kui2：小事吉。</w:t>
            </w: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解：睽卦小事吉祥。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象曰：上火下泽，睽；君子以同而异。</w:t>
            </w: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解：上面是火下面是泽，君子由此领悟要</w:t>
            </w:r>
          </w:p>
        </w:tc>
      </w:tr>
      <w:tr w:rsidR="00C209B7" w:rsidRPr="00137770" w:rsidTr="00C209B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求同存异。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339966"/>
              </w:rPr>
              <w:t>彖曰：睽，火动而上，泽动而下； 二女同居，其志不同行；说而丽乎明，柔进</w:t>
            </w:r>
          </w:p>
        </w:tc>
      </w:tr>
      <w:tr w:rsidR="00C209B7" w:rsidRPr="00137770" w:rsidTr="00C209B7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137770">
              <w:rPr>
                <w:rFonts w:ascii="华文宋体" w:eastAsia="华文宋体" w:hAnsi="华文宋体" w:hint="eastAsia"/>
                <w:color w:val="339966"/>
              </w:rPr>
              <w:t>而上行，得中而应乎刚；是以小事吉。天地睽，而其事同也；男女睽，而其志通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137770">
              <w:rPr>
                <w:rFonts w:ascii="华文宋体" w:eastAsia="华文宋体" w:hAnsi="华文宋体" w:hint="eastAsia"/>
                <w:color w:val="339966"/>
              </w:rPr>
              <w:t>也；万物睽，而其事类也；睽之时用大矣哉！</w:t>
            </w:r>
            <w:r w:rsidRPr="00137770">
              <w:rPr>
                <w:rFonts w:ascii="华文宋体" w:eastAsia="华文宋体" w:hAnsi="华文宋体" w:hint="eastAsia"/>
                <w:color w:val="FF0000"/>
              </w:rPr>
              <w:t>解：睽，烈火炎炎而向上，泽水流</w:t>
            </w:r>
          </w:p>
        </w:tc>
      </w:tr>
      <w:tr w:rsidR="00C209B7" w:rsidRPr="00137770" w:rsidTr="00C209B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动而处下，两个女子同居一室，她们的心意不同而不同行。和悦而附丽于光明，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阴柔前进而向上运行，处于中位而与阳刚呼应（六五），所以是小事吉祥。天地</w:t>
            </w:r>
          </w:p>
        </w:tc>
      </w:tr>
      <w:tr w:rsidR="00C209B7" w:rsidRPr="00137770" w:rsidTr="00C209B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lastRenderedPageBreak/>
              <w:t>上下乖逆，但是化育万物的道理却是相同的；男女性别不同，但是他们的志向却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是相通的；天下万物各各不同，但是它们所禀受的阴阳之气却是相类似的。睽卦</w:t>
            </w:r>
          </w:p>
        </w:tc>
      </w:tr>
      <w:tr w:rsidR="00C209B7" w:rsidRPr="00137770" w:rsidTr="00C209B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异中求同的道理是多么重大呀！（中孚卦六四和九五换位，所以柔进而上行，得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中而应乎刚）</w:t>
            </w:r>
          </w:p>
        </w:tc>
      </w:tr>
      <w:tr w:rsidR="00C209B7" w:rsidRPr="00137770" w:rsidTr="00C209B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序卦传：家道穷必乖，故受之以睽。睽者，乖也。</w:t>
            </w:r>
            <w:r w:rsidRPr="00137770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解：家道发展到穷，一家人走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到一起，到最后还是要各自发展，每一个人都有自己的生命要负责。</w:t>
            </w:r>
          </w:p>
        </w:tc>
      </w:tr>
      <w:tr w:rsidR="00C209B7" w:rsidRPr="00137770" w:rsidTr="00C209B7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初九：悔亡，丧马勿逐，自复；见恶人无咎。见恶人，以辟咎也。</w:t>
            </w: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解：懊恼消失，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丢失的马不必追寻，自己会回来。见到恶人没有灾难。解：见到恶人，是为了避</w:t>
            </w:r>
          </w:p>
        </w:tc>
      </w:tr>
      <w:tr w:rsidR="00C209B7" w:rsidRPr="00137770" w:rsidTr="00C209B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开灾难。（和九四不应，九二六三皆有正应，所以有懊恼，但在睽卦中本来就要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乖离，所以懊恼是没有必要的。中孚卦初九上有互震为善鸣马，睽卦初九上有互</w:t>
            </w:r>
          </w:p>
        </w:tc>
      </w:tr>
      <w:tr w:rsidR="00C209B7" w:rsidRPr="00137770" w:rsidTr="00C209B7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坎为美脊马，所以马又回来了）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九二：遇主于巷，无咎。遇主于巷，未失道也。</w:t>
            </w: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九二和六五正应，在巷子中遇到</w:t>
            </w:r>
          </w:p>
        </w:tc>
      </w:tr>
      <w:tr w:rsidR="00C209B7" w:rsidRPr="00137770" w:rsidTr="00C209B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主人，没有灾难。解：在巷子中遇到主人，因为他尚未失去道路。（在下卦中间，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以阳爻居柔位，和六五正应，六五居上卦中位，以阴爻居刚位，二者皆为中而不</w:t>
            </w:r>
          </w:p>
        </w:tc>
      </w:tr>
      <w:tr w:rsidR="00C209B7" w:rsidRPr="00137770" w:rsidTr="00C209B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正，在睽卦中相遇，只能局限于小巷可以无咎。中孚卦互震，震为大马路，便睽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卦后大马路不见变小巷）</w:t>
            </w:r>
          </w:p>
        </w:tc>
      </w:tr>
      <w:tr w:rsidR="00C209B7" w:rsidRPr="00137770" w:rsidTr="00C209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hint="eastAsia"/>
                <w:color w:val="339966"/>
              </w:rPr>
              <w:t>六三：见舆曳ye拖），其牛掣che4角一低一高），其人天且劓yi4鼻割刑罚，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hint="eastAsia"/>
                <w:color w:val="339966"/>
              </w:rPr>
            </w:pPr>
            <w:r w:rsidRPr="00137770">
              <w:rPr>
                <w:rFonts w:hint="eastAsia"/>
                <w:color w:val="339966"/>
              </w:rPr>
              <w:t>无初有终。象曰：见舆曳，位不当也。无初有终，遇刚也。</w:t>
            </w:r>
            <w:r w:rsidRPr="00137770">
              <w:rPr>
                <w:rFonts w:ascii="华文宋体" w:eastAsia="华文宋体" w:hAnsi="华文宋体" w:hint="eastAsia"/>
                <w:color w:val="FF0000"/>
              </w:rPr>
              <w:t>解：看到车往前拉，</w:t>
            </w:r>
          </w:p>
        </w:tc>
      </w:tr>
      <w:tr w:rsidR="00C209B7" w:rsidRPr="00137770" w:rsidTr="00C209B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hint="eastAsia"/>
                <w:color w:val="339966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牛却后拖，这个车夫受过断发割鼻的刑罚，起初不好最后有结果。解：看见大车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被牵引而走，说明六三处位不得当。开始不利，但后来却得善果，说明六三遇到</w:t>
            </w:r>
          </w:p>
        </w:tc>
      </w:tr>
      <w:tr w:rsidR="00C209B7" w:rsidRPr="00137770" w:rsidTr="00C209B7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了阳刚。（阴爻居刚位，又有上下两个阳爻挡住去路，以致进退不得。又在互坎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lastRenderedPageBreak/>
              <w:t>中，坎为马拉着多灾多难的车子，又在互离中，离为牛，牛在后面拖着。六三在</w:t>
            </w:r>
          </w:p>
        </w:tc>
      </w:tr>
      <w:tr w:rsidR="00C209B7" w:rsidRPr="00137770" w:rsidTr="00C209B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中孚卦中互艮，艮为鼻，上面是互巽，巽为寡发人，变睽卦后两象消失。在下卦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终位，和上九正应，所以有好的结果）</w:t>
            </w:r>
          </w:p>
        </w:tc>
      </w:tr>
      <w:tr w:rsidR="00C209B7" w:rsidRPr="00137770" w:rsidTr="00C209B7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九四：睽（背离）孤，遇元夫，交孚，厉无咎。象曰：交孚无咎，志行也。</w:t>
            </w: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乖离而孤独，遇到有为之士，互相信任，有危险但没有灾难。解：互相信任没有</w:t>
            </w:r>
          </w:p>
        </w:tc>
      </w:tr>
      <w:tr w:rsidR="00C209B7" w:rsidRPr="00137770" w:rsidTr="00C209B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灾难，是因为心意得以实现。（阳爻居柔位，有不安又处于下泽跟上离分道扬镳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之界，并且上下两个阴爻阻挡了他与同类相比邻的机会，所以乖离孤独。虽和初</w:t>
            </w:r>
          </w:p>
        </w:tc>
      </w:tr>
      <w:tr w:rsidR="00C209B7" w:rsidRPr="00137770" w:rsidTr="00C209B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九无应，在睽卦里却反而合乎卦意可以交孚）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六五：悔亡，厥宗噬肤，往何咎。象曰：厥宗噬肤，往有庆也。</w:t>
            </w: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解：懊恼消失，</w:t>
            </w:r>
          </w:p>
        </w:tc>
      </w:tr>
      <w:tr w:rsidR="00C209B7" w:rsidRPr="00137770" w:rsidTr="00C209B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宗人在吃肉，前往有什么灾难。解：宗人在吃肉，前往会有喜庆。（六五是柔进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而上行的主角，由中孚卦六四上变睽卦六五，六四时在互艮中，艮为肤，六四变</w:t>
            </w:r>
          </w:p>
        </w:tc>
      </w:tr>
      <w:tr w:rsidR="00C209B7" w:rsidRPr="00137770" w:rsidTr="00C209B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六五，九五变九四，所以一口咬进肉里，六五为君，九四是他的宗人）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339966"/>
              </w:rPr>
              <w:t>上九：睽孤， 见豕负涂，载鬼一车，先张之弧，后说之弧，匪寇婚媾，往遇雨</w:t>
            </w:r>
          </w:p>
        </w:tc>
      </w:tr>
      <w:tr w:rsidR="00C209B7" w:rsidRPr="00137770" w:rsidTr="00C209B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137770">
              <w:rPr>
                <w:rFonts w:ascii="华文宋体" w:eastAsia="华文宋体" w:hAnsi="华文宋体" w:hint="eastAsia"/>
                <w:color w:val="339966"/>
              </w:rPr>
              <w:t>则吉。象曰：遇雨之吉，群疑亡也。</w:t>
            </w:r>
            <w:r w:rsidRPr="00137770">
              <w:rPr>
                <w:rFonts w:ascii="华文宋体" w:eastAsia="华文宋体" w:hAnsi="华文宋体" w:hint="eastAsia"/>
                <w:color w:val="FF0000"/>
              </w:rPr>
              <w:t>解：乖离而孤独，见到猪背上都是泥，载了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一车的鬼，先张开弓，后来又把弓放下来，不是盗寇，而是前来求婚的人，前行</w:t>
            </w:r>
          </w:p>
        </w:tc>
      </w:tr>
      <w:tr w:rsidR="00C209B7" w:rsidRPr="00137770" w:rsidTr="00C209B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137770">
              <w:rPr>
                <w:rFonts w:ascii="华文宋体" w:eastAsia="华文宋体" w:hAnsi="华文宋体" w:hint="eastAsia"/>
                <w:color w:val="FF0000"/>
              </w:rPr>
              <w:t>遇到雨就能吉祥。解：前行遇到雨就能吉祥，说明上九的各种疑虑都消失了。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（位居睽卦终位，充满了乖离孤独的心思，到了极点就犯了疑心病，在上卦离中，</w:t>
            </w:r>
          </w:p>
        </w:tc>
      </w:tr>
      <w:tr w:rsidR="00C209B7" w:rsidRPr="00137770" w:rsidTr="00C209B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离为目，看见他与下卦之间横着一个互坎，坎为大猪，又为水沟，所以猪满身是</w:t>
            </w:r>
          </w:p>
        </w:tc>
      </w:tr>
      <w:tr w:rsidR="00C209B7" w:rsidRPr="00137770" w:rsidTr="00C2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泥。坎为水，正北之卦，为万物之所归，而人之所归为鬼。六三前为互坎，后为</w:t>
            </w:r>
          </w:p>
        </w:tc>
      </w:tr>
      <w:tr w:rsidR="00C209B7" w:rsidRPr="00137770" w:rsidTr="00C209B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下卦兑，兑为毁折所以先张后脱。坎为强盗，上九有六三阴阳正应，所以匪寇婚</w:t>
            </w:r>
          </w:p>
        </w:tc>
      </w:tr>
      <w:tr w:rsidR="00C209B7" w:rsidRPr="00137770" w:rsidTr="00C209B7">
        <w:trPr>
          <w:trHeight w:val="60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C209B7" w:rsidRPr="00137770" w:rsidRDefault="00C209B7" w:rsidP="00C209B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137770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媾。兑为泽，上升进入互坎形成水，为雨）</w:t>
            </w:r>
          </w:p>
        </w:tc>
      </w:tr>
    </w:tbl>
    <w:p w:rsidR="003D1457" w:rsidRPr="00C209B7" w:rsidRDefault="003D1457"/>
    <w:sectPr w:rsidR="003D1457" w:rsidRPr="00C209B7" w:rsidSect="00C209B7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CD2" w:rsidRDefault="00B92CD2" w:rsidP="00CE22FB">
      <w:r>
        <w:separator/>
      </w:r>
    </w:p>
  </w:endnote>
  <w:endnote w:type="continuationSeparator" w:id="0">
    <w:p w:rsidR="00B92CD2" w:rsidRDefault="00B92CD2" w:rsidP="00CE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CD2" w:rsidRDefault="00B92CD2" w:rsidP="00CE22FB">
      <w:r>
        <w:separator/>
      </w:r>
    </w:p>
  </w:footnote>
  <w:footnote w:type="continuationSeparator" w:id="0">
    <w:p w:rsidR="00B92CD2" w:rsidRDefault="00B92CD2" w:rsidP="00CE2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B7"/>
    <w:rsid w:val="003D1457"/>
    <w:rsid w:val="00732002"/>
    <w:rsid w:val="00867601"/>
    <w:rsid w:val="008F2C3D"/>
    <w:rsid w:val="00A55A57"/>
    <w:rsid w:val="00B92CD2"/>
    <w:rsid w:val="00BC5CEF"/>
    <w:rsid w:val="00C209B7"/>
    <w:rsid w:val="00C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09B7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C209B7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C209B7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CE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E22FB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CE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E22FB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09B7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C209B7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C209B7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CE2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E22FB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CE2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E22FB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悲欢离合 </dc:title>
  <dc:subject/>
  <dc:creator>island</dc:creator>
  <cp:keywords/>
  <dc:description/>
  <cp:lastModifiedBy>island</cp:lastModifiedBy>
  <cp:revision>2</cp:revision>
  <dcterms:created xsi:type="dcterms:W3CDTF">2011-01-04T15:46:00Z</dcterms:created>
  <dcterms:modified xsi:type="dcterms:W3CDTF">2011-01-04T15:46:00Z</dcterms:modified>
</cp:coreProperties>
</file>