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B009F8" w:rsidRPr="00A817D6" w:rsidRDefault="00B009F8" w:rsidP="00B009F8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A817D6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>正位凝命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8"/>
        <w:gridCol w:w="908"/>
        <w:gridCol w:w="910"/>
        <w:gridCol w:w="4951"/>
      </w:tblGrid>
      <w:tr w:rsidR="00B009F8" w:rsidTr="00B009F8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B009F8" w:rsidRDefault="00454931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3"/>
            <w:shd w:val="clear" w:color="auto" w:fill="FFCC00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第50卦 </w:t>
            </w:r>
          </w:p>
        </w:tc>
        <w:tc>
          <w:tcPr>
            <w:tcW w:w="4906" w:type="dxa"/>
            <w:shd w:val="clear" w:color="auto" w:fill="FFCC00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火风鼎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鼎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（煮物之器）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：元吉，亨。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木上有火，鼎；君子以正位凝命。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鼎，象也。 以木巽火，亨饪也。 圣人亨以享上帝，而大亨以养圣贤。巽而耳目聪明，柔进而上行，得中而应乎刚，是以元亨。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爻辭：鼎玉铉，大吉，无不利。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象曰：玉铉在上，刚柔节也。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爻辭：鼎黄耳金铉，利贞。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象曰：鼎黄耳，中以为实也。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爻辭：鼎折足，覆公餗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粥）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，其形渥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wo4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湿）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象曰：覆公餗，信如何也。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爻辭：鼎耳革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（落）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，其行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hang2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塞，雉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zhi4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野鸡）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膏不食，方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（正好）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雨亏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（破坏）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悔，终吉。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象曰：鼎耳革，失其义也。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爻辭：鼎有实，我仇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（配偶）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有疾，不我能即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（不能走近我）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象曰：鼎有实，慎所之也。我仇有疾，终无尤也。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80" w:type="dxa"/>
            <w:vMerge w:val="restart"/>
            <w:shd w:val="clear" w:color="auto" w:fill="000000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6" w:type="dxa"/>
            <w:shd w:val="clear" w:color="auto" w:fill="FFDD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爻辭：鼎颠趾，利出否，得妾以其子，无咎。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009F8" w:rsidTr="00B009F8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0" w:type="dxa"/>
            <w:vMerge/>
            <w:shd w:val="clear" w:color="auto" w:fill="auto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6" w:type="dxa"/>
            <w:shd w:val="clear" w:color="auto" w:fill="FFEE66"/>
            <w:vAlign w:val="center"/>
          </w:tcPr>
          <w:p w:rsidR="00B009F8" w:rsidRDefault="00B009F8" w:rsidP="00B009F8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象曰：鼎颠趾，未悖也。利出否，以从贵也。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B009F8" w:rsidRDefault="00B009F8" w:rsidP="00B009F8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B009F8" w:rsidRPr="008779BB" w:rsidTr="00B00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鼎（煮物之器）：元吉，亨。</w:t>
            </w: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解：最为吉祥，通达。（遁卦六二变鼎卦六五，九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五变九二）</w:t>
            </w:r>
          </w:p>
        </w:tc>
      </w:tr>
      <w:tr w:rsidR="00B009F8" w:rsidRPr="008779BB" w:rsidTr="00B009F8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象曰：木上有火，鼎；君子以正位凝命。</w:t>
            </w: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解：木的上面有火，君子由此领悟要端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正职位完成使命。</w:t>
            </w:r>
          </w:p>
        </w:tc>
      </w:tr>
      <w:tr w:rsidR="00B009F8" w:rsidRPr="008779BB" w:rsidTr="00B009F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彖曰：鼎，象也。 以木巽火，亨饪也。 圣人亨以享上帝，而大亨以养圣贤。巽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而耳目聪明，柔进而上行，得中而应乎刚，是以元亨。</w:t>
            </w: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解：把木材放进火里面，</w:t>
            </w:r>
          </w:p>
        </w:tc>
      </w:tr>
      <w:tr w:rsidR="00B009F8" w:rsidRPr="008779BB" w:rsidTr="00B009F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是要烹煮食物。圣人烹煮食物祭献上帝，进而大量烹煮食物来养育圣贤。逊顺而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又耳聪目明，阴柔前进，而向上行，得以处于中位，而又与阳刚相呼应，所以最</w:t>
            </w:r>
          </w:p>
        </w:tc>
      </w:tr>
      <w:tr w:rsidR="00B009F8" w:rsidRPr="008779BB" w:rsidTr="00B009F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为吉祥。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序卦传：革物者莫若鼎，故受之以鼎。</w:t>
            </w:r>
            <w:r w:rsidRPr="008779BB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解：要改革的话没有比鼎更厉害的。</w:t>
            </w:r>
          </w:p>
        </w:tc>
      </w:tr>
      <w:tr w:rsidR="00B009F8" w:rsidRPr="008779BB" w:rsidTr="00B009F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ascii="华文宋体" w:eastAsia="华文宋体" w:hAnsi="华文宋体" w:cs="Times New Roman" w:hint="eastAsia"/>
                <w:color w:val="FF0000"/>
                <w:kern w:val="2"/>
              </w:rPr>
            </w:pPr>
            <w:r w:rsidRPr="008779BB">
              <w:rPr>
                <w:rFonts w:hint="eastAsia"/>
                <w:color w:val="339966"/>
              </w:rPr>
              <w:t>初六：鼎颠趾，利出否，得妾以其子，无咎。象曰：鼎颠趾，未悖也。利出否，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hint="eastAsia"/>
                <w:color w:val="339966"/>
              </w:rPr>
            </w:pPr>
            <w:r w:rsidRPr="008779BB">
              <w:rPr>
                <w:rFonts w:hint="eastAsia"/>
                <w:color w:val="339966"/>
              </w:rPr>
              <w:t>以从贵也。</w:t>
            </w:r>
            <w:r w:rsidRPr="008779BB">
              <w:rPr>
                <w:rFonts w:ascii="华文宋体" w:eastAsia="华文宋体" w:hAnsi="华文宋体" w:cs="Times New Roman" w:hint="eastAsia"/>
                <w:color w:val="FF0000"/>
                <w:kern w:val="2"/>
              </w:rPr>
              <w:t>解：鼎足颠倒（和九四正应），适宜走出闭塞，因为儿子而娶得妾，</w:t>
            </w:r>
          </w:p>
        </w:tc>
      </w:tr>
      <w:tr w:rsidR="00B009F8" w:rsidRPr="008779BB" w:rsidTr="00B009F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hint="eastAsia"/>
                <w:color w:val="339966"/>
              </w:rPr>
            </w:pPr>
            <w:r w:rsidRPr="008779BB">
              <w:rPr>
                <w:rFonts w:ascii="华文宋体" w:eastAsia="华文宋体" w:hAnsi="华文宋体" w:cs="Times New Roman" w:hint="eastAsia"/>
                <w:color w:val="FF0000"/>
                <w:kern w:val="2"/>
              </w:rPr>
              <w:t>没有灾难。解：把鼎器的足颠倒过来，说明初六并未违背常理。适宜走出闭塞，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ascii="华文宋体" w:eastAsia="华文宋体" w:hAnsi="华文宋体" w:cs="Times New Roman" w:hint="eastAsia"/>
                <w:color w:val="FF0000"/>
                <w:kern w:val="2"/>
              </w:rPr>
            </w:pPr>
            <w:r w:rsidRPr="008779BB">
              <w:rPr>
                <w:rFonts w:ascii="华文宋体" w:eastAsia="华文宋体" w:hAnsi="华文宋体" w:cs="Times New Roman" w:hint="eastAsia"/>
                <w:color w:val="FF0000"/>
                <w:kern w:val="2"/>
              </w:rPr>
              <w:t xml:space="preserve">说明初六能够顺 </w:t>
            </w:r>
            <w:smartTag w:uri="urn:schemas-microsoft-com:office:smarttags" w:element="PersonName">
              <w:smartTagPr>
                <w:attr w:name="ProductID" w:val="从阳刚"/>
              </w:smartTagPr>
              <w:r w:rsidRPr="008779BB">
                <w:rPr>
                  <w:rFonts w:ascii="华文宋体" w:eastAsia="华文宋体" w:hAnsi="华文宋体" w:cs="Times New Roman" w:hint="eastAsia"/>
                  <w:color w:val="FF0000"/>
                  <w:kern w:val="2"/>
                </w:rPr>
                <w:t>从阳刚</w:t>
              </w:r>
            </w:smartTag>
            <w:r w:rsidRPr="008779BB">
              <w:rPr>
                <w:rFonts w:ascii="华文宋体" w:eastAsia="华文宋体" w:hAnsi="华文宋体" w:cs="Times New Roman" w:hint="eastAsia"/>
                <w:color w:val="FF0000"/>
                <w:kern w:val="2"/>
              </w:rPr>
              <w:t>君子。（在遁卦中，初六在艮里，艮为少男，变鼎卦后初</w:t>
            </w:r>
          </w:p>
        </w:tc>
      </w:tr>
      <w:tr w:rsidR="00B009F8" w:rsidRPr="008779BB" w:rsidTr="00B009F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ascii="华文宋体" w:eastAsia="华文宋体" w:hAnsi="华文宋体" w:cs="Times New Roman" w:hint="eastAsia"/>
                <w:color w:val="FF0000"/>
                <w:kern w:val="2"/>
              </w:rPr>
            </w:pPr>
            <w:r w:rsidRPr="008779BB">
              <w:rPr>
                <w:rFonts w:ascii="华文宋体" w:eastAsia="华文宋体" w:hAnsi="华文宋体" w:cs="Times New Roman" w:hint="eastAsia"/>
                <w:color w:val="FF0000"/>
                <w:kern w:val="2"/>
              </w:rPr>
              <w:t>六正应九四，九四在互兑中，兑为妾）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九二：鼎有实，我仇（配偶）有疾，不我能即（不能走近我），吉。象曰：鼎有</w:t>
            </w:r>
          </w:p>
        </w:tc>
      </w:tr>
      <w:tr w:rsidR="00B009F8" w:rsidRPr="008779BB" w:rsidTr="00B009F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实，慎所之也。我仇有疾，终无尤也。</w:t>
            </w: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解：鼎中有实在的物料，我的对头患了病，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没有办法接近我（六五，上有两个阴爻挡住了他），吉祥。解：鼎中有实在的物</w:t>
            </w:r>
          </w:p>
        </w:tc>
      </w:tr>
      <w:tr w:rsidR="00B009F8" w:rsidRPr="008779BB" w:rsidTr="00B009F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料，是因为谨慎安排去处。我的对头患了病，所以最终没有责怪。（九二阳爻在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中间的位置，阳刚为实，所以鼎有实。六五阴爻居刚位，所以患了病。九二由遁</w:t>
            </w:r>
          </w:p>
        </w:tc>
      </w:tr>
      <w:tr w:rsidR="00B009F8" w:rsidRPr="008779BB" w:rsidTr="00B009F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卦九五变来，上卦中间来到下卦中间，没有离开中，所以谨慎安排去处。六五虽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然有疾，但他的位置是九二所让，并且仍有阴阳正应，所以最后吉祥）</w:t>
            </w:r>
          </w:p>
        </w:tc>
      </w:tr>
      <w:tr w:rsidR="00B009F8" w:rsidRPr="008779BB" w:rsidTr="00B009F8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8779BB">
              <w:rPr>
                <w:rFonts w:hint="eastAsia"/>
                <w:color w:val="339966"/>
              </w:rPr>
              <w:t>九三：鼎耳革（落），其行hang2塞，雉zhi4野鸡）膏不食，方（正好）雨亏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hint="eastAsia"/>
                <w:color w:val="339966"/>
              </w:rPr>
            </w:pPr>
            <w:r w:rsidRPr="008779BB">
              <w:rPr>
                <w:rFonts w:hint="eastAsia"/>
                <w:color w:val="339966"/>
              </w:rPr>
              <w:t>（破坏）悔，终吉。象曰：鼎耳革，失其义也</w:t>
            </w:r>
            <w:r w:rsidRPr="008779BB">
              <w:rPr>
                <w:rFonts w:ascii="华文宋体" w:eastAsia="华文宋体" w:hAnsi="华文宋体" w:hint="eastAsia"/>
                <w:color w:val="FF0000"/>
              </w:rPr>
              <w:t>。解：鼎器的耳部有变化，它的行</w:t>
            </w:r>
          </w:p>
        </w:tc>
      </w:tr>
      <w:tr w:rsidR="00B009F8" w:rsidRPr="008779BB" w:rsidTr="00B009F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hint="eastAsia"/>
                <w:color w:val="339966"/>
              </w:rPr>
            </w:pPr>
            <w:r w:rsidRPr="008779BB">
              <w:rPr>
                <w:rFonts w:ascii="华文宋体" w:eastAsia="华文宋体" w:hAnsi="华文宋体" w:hint="eastAsia"/>
                <w:color w:val="FF0000"/>
              </w:rPr>
              <w:t>动会有所闭塞，吃不到山鸡的美味，恰好碰上下雨，悔恨逐渐消除，最终是吉祥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8779BB">
              <w:rPr>
                <w:rFonts w:ascii="华文宋体" w:eastAsia="华文宋体" w:hAnsi="华文宋体" w:hint="eastAsia"/>
                <w:color w:val="FF0000"/>
              </w:rPr>
              <w:t>的。解：鼎器的耳部有变化，失去他作为鼎耳的意义。（初九到六五形成一个放</w:t>
            </w:r>
          </w:p>
        </w:tc>
      </w:tr>
      <w:tr w:rsidR="00B009F8" w:rsidRPr="008779BB" w:rsidTr="00B009F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8779BB">
              <w:rPr>
                <w:rFonts w:ascii="华文宋体" w:eastAsia="华文宋体" w:hAnsi="华文宋体" w:hint="eastAsia"/>
                <w:color w:val="FF0000"/>
              </w:rPr>
              <w:t>大的坎卦，坎为耳。九三面临上卦离，离为雉，因为在下卦，所以吃不到山鸡的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8779BB">
              <w:rPr>
                <w:rFonts w:ascii="华文宋体" w:eastAsia="华文宋体" w:hAnsi="华文宋体" w:hint="eastAsia"/>
                <w:color w:val="FF0000"/>
              </w:rPr>
              <w:t>美味。九三在互兑中，兑为泽，引申为下雨，兑为毁折，亏损，使九三生出悔意。</w:t>
            </w:r>
          </w:p>
        </w:tc>
      </w:tr>
      <w:tr w:rsidR="00B009F8" w:rsidRPr="008779BB" w:rsidTr="00B009F8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8779BB">
              <w:rPr>
                <w:rFonts w:ascii="华文宋体" w:eastAsia="华文宋体" w:hAnsi="华文宋体" w:hint="eastAsia"/>
                <w:color w:val="FF0000"/>
              </w:rPr>
              <w:t>四个阳爻中只有九三位正又居下卦终位，所以最后吉祥）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九四：鼎折足，覆公餗su4粥），其形渥wo4湿），凶。象曰：覆公餗，信如何</w:t>
            </w:r>
          </w:p>
        </w:tc>
      </w:tr>
      <w:tr w:rsidR="00B009F8" w:rsidRPr="008779BB" w:rsidTr="00B009F8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也。</w:t>
            </w: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解：鼎足折断，打翻王公的粥，自己身上也沾到了，有凶祸。解：打翻王公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的粥，结果是怎么样呢。（和初六正应。在互兑中，兑为折损，所以自己也沾到</w:t>
            </w:r>
          </w:p>
        </w:tc>
      </w:tr>
      <w:tr w:rsidR="00B009F8" w:rsidRPr="008779BB" w:rsidTr="00B009F8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了）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六五：鼎黄耳金铉，利贞。象曰：鼎黄耳，中以为实也。</w:t>
            </w: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解：鼎有黄色的耳和金</w:t>
            </w:r>
          </w:p>
        </w:tc>
      </w:tr>
      <w:tr w:rsidR="00B009F8" w:rsidRPr="008779BB" w:rsidTr="00B009F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制的铉，适宜正固。解：鼎有黄色的耳，（处在上卦中位，是鼎耳的位置，在上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卦离的中间，离得坤之中爻，坤为土，又居中位，所以其色为黄，由遁卦变来，</w:t>
            </w:r>
          </w:p>
        </w:tc>
      </w:tr>
      <w:tr w:rsidR="00B009F8" w:rsidRPr="008779BB" w:rsidTr="00B009F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乾为金，鼎卦上九未变，其位为铉。六五和九二正应）</w:t>
            </w:r>
          </w:p>
        </w:tc>
      </w:tr>
      <w:tr w:rsidR="00B009F8" w:rsidRPr="008779BB" w:rsidTr="00B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上九：鼎玉铉，大吉，无不利。象曰：玉铉在上，刚柔节也。</w:t>
            </w: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解：鼎有玉制的铉，</w:t>
            </w:r>
          </w:p>
        </w:tc>
      </w:tr>
      <w:tr w:rsidR="00B009F8" w:rsidRPr="008779BB" w:rsidTr="00B009F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非常吉祥，无所不利。解：鼎有玉制的铉，因为刚与柔调节合宜。（由遁卦变来，</w:t>
            </w:r>
          </w:p>
        </w:tc>
      </w:tr>
      <w:tr w:rsidR="00B009F8" w:rsidRPr="008779BB" w:rsidTr="00B009F8">
        <w:trPr>
          <w:trHeight w:val="66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B009F8" w:rsidRPr="008779BB" w:rsidRDefault="00B009F8" w:rsidP="00B009F8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779B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乾为玉，因为上九阳爻在柔位，所以为玉铉，可以支持九五，所以刚柔节）</w:t>
            </w:r>
          </w:p>
        </w:tc>
      </w:tr>
    </w:tbl>
    <w:p w:rsidR="003D1457" w:rsidRPr="00B009F8" w:rsidRDefault="003D1457"/>
    <w:sectPr w:rsidR="003D1457" w:rsidRPr="00B009F8" w:rsidSect="00B009F8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D36" w:rsidRDefault="00C92D36" w:rsidP="00454931">
      <w:r>
        <w:separator/>
      </w:r>
    </w:p>
  </w:endnote>
  <w:endnote w:type="continuationSeparator" w:id="0">
    <w:p w:rsidR="00C92D36" w:rsidRDefault="00C92D36" w:rsidP="0045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D36" w:rsidRDefault="00C92D36" w:rsidP="00454931">
      <w:r>
        <w:separator/>
      </w:r>
    </w:p>
  </w:footnote>
  <w:footnote w:type="continuationSeparator" w:id="0">
    <w:p w:rsidR="00C92D36" w:rsidRDefault="00C92D36" w:rsidP="00454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F8"/>
    <w:rsid w:val="003D1457"/>
    <w:rsid w:val="00454931"/>
    <w:rsid w:val="00732002"/>
    <w:rsid w:val="00867601"/>
    <w:rsid w:val="008F2C3D"/>
    <w:rsid w:val="00A55A57"/>
    <w:rsid w:val="00B009F8"/>
    <w:rsid w:val="00BC5CEF"/>
    <w:rsid w:val="00C9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09F8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B009F8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B009F8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454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454931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454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454931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09F8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B009F8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B009F8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454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454931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454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454931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正位凝命</dc:title>
  <dc:subject/>
  <dc:creator>island</dc:creator>
  <cp:keywords/>
  <dc:description/>
  <cp:lastModifiedBy>island</cp:lastModifiedBy>
  <cp:revision>2</cp:revision>
  <dcterms:created xsi:type="dcterms:W3CDTF">2011-01-04T15:51:00Z</dcterms:created>
  <dcterms:modified xsi:type="dcterms:W3CDTF">2011-01-04T15:51:00Z</dcterms:modified>
</cp:coreProperties>
</file>