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800A11" w:rsidRPr="00061BF0" w:rsidRDefault="00800A11" w:rsidP="00800A11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</w:pPr>
      <w:bookmarkStart w:id="0" w:name="_GoBack"/>
      <w:bookmarkEnd w:id="0"/>
      <w:r w:rsidRPr="00061BF0"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  <w:t xml:space="preserve">兴盛之始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9"/>
        <w:gridCol w:w="909"/>
        <w:gridCol w:w="909"/>
        <w:gridCol w:w="909"/>
        <w:gridCol w:w="4950"/>
      </w:tblGrid>
      <w:tr w:rsidR="00800A11" w:rsidTr="00800A11">
        <w:trPr>
          <w:tblCellSpacing w:w="15" w:type="dxa"/>
        </w:trPr>
        <w:tc>
          <w:tcPr>
            <w:tcW w:w="674" w:type="dxa"/>
            <w:shd w:val="clear" w:color="auto" w:fill="FFCC00"/>
            <w:vAlign w:val="center"/>
          </w:tcPr>
          <w:p w:rsidR="00800A11" w:rsidRDefault="007F1C5E" w:rsidP="00800A1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gridSpan w:val="3"/>
            <w:shd w:val="clear" w:color="auto" w:fill="FFCC00"/>
            <w:vAlign w:val="center"/>
          </w:tcPr>
          <w:p w:rsidR="00800A11" w:rsidRDefault="00800A11" w:rsidP="00800A1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第42卦 </w:t>
            </w:r>
          </w:p>
        </w:tc>
        <w:tc>
          <w:tcPr>
            <w:tcW w:w="4905" w:type="dxa"/>
            <w:shd w:val="clear" w:color="auto" w:fill="FFCC00"/>
            <w:vAlign w:val="center"/>
          </w:tcPr>
          <w:p w:rsidR="00800A11" w:rsidRDefault="00800A11" w:rsidP="00800A1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风雷益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800A11" w:rsidTr="00800A11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800A11" w:rsidRDefault="00800A11" w:rsidP="00800A1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800A11" w:rsidRDefault="00800A11" w:rsidP="00800A1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益：利有攸往，利涉大川。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800A11" w:rsidTr="00800A11">
        <w:trPr>
          <w:tblCellSpacing w:w="15" w:type="dxa"/>
        </w:trPr>
        <w:tc>
          <w:tcPr>
            <w:tcW w:w="674" w:type="dxa"/>
            <w:shd w:val="clear" w:color="auto" w:fill="FFDD66"/>
            <w:vAlign w:val="center"/>
          </w:tcPr>
          <w:p w:rsidR="00800A11" w:rsidRDefault="00800A11" w:rsidP="00800A1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DD66"/>
            <w:vAlign w:val="center"/>
          </w:tcPr>
          <w:p w:rsidR="00800A11" w:rsidRDefault="00800A11" w:rsidP="00800A1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风雷，益；君子以见善则迁，有过则改。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800A11" w:rsidTr="00800A11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800A11" w:rsidRDefault="00800A11" w:rsidP="00800A1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800A11" w:rsidRDefault="00800A11" w:rsidP="00800A1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益，损上益下，民说无疆，自上下下，其道大光。利有攸往，中正有庆。利涉大川，木道乃行。益动而巽，日进无疆。天施地生，其益无方。凡益之道，与时偕行。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800A11" w:rsidTr="00800A11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800A11" w:rsidRDefault="00800A11" w:rsidP="00800A1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800A11" w:rsidRDefault="00800A11" w:rsidP="00800A1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800A11" w:rsidRDefault="00800A11" w:rsidP="00800A1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爻辭：莫益之，或击之，立心勿恒，凶。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800A11" w:rsidTr="00800A11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800A11" w:rsidRDefault="00800A11" w:rsidP="00800A1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800A11" w:rsidRDefault="00800A11" w:rsidP="00800A1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800A11" w:rsidRDefault="00800A11" w:rsidP="00800A1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象曰：莫益之，偏辞也。 或击之，自外来也。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800A11" w:rsidTr="00800A11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800A11" w:rsidRDefault="00800A11" w:rsidP="00800A1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800A11" w:rsidRDefault="00800A11" w:rsidP="00800A1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800A11" w:rsidRDefault="00800A11" w:rsidP="00800A1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爻辭：有孚惠心，勿问元吉。有孚惠我德。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800A11" w:rsidTr="00800A11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800A11" w:rsidRDefault="00800A11" w:rsidP="00800A1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800A11" w:rsidRDefault="00800A11" w:rsidP="00800A1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800A11" w:rsidRDefault="00800A11" w:rsidP="00800A1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象曰：有孚惠心，勿问之矣。惠我德，大得志也。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800A11" w:rsidTr="00800A11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800A11" w:rsidRDefault="00800A11" w:rsidP="00800A1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800A11" w:rsidRDefault="00800A11" w:rsidP="00800A1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800A11" w:rsidRDefault="00800A11" w:rsidP="00800A1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800A11" w:rsidRDefault="00800A11" w:rsidP="00800A1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800A11" w:rsidRDefault="00800A11" w:rsidP="00800A1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爻辭：中行，告公从。利用为依迁国。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800A11" w:rsidTr="00800A11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800A11" w:rsidRDefault="00800A11" w:rsidP="00800A1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800A11" w:rsidRDefault="00800A11" w:rsidP="00800A1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800A11" w:rsidRDefault="00800A11" w:rsidP="00800A1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800A11" w:rsidRDefault="00800A11" w:rsidP="00800A1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800A11" w:rsidRDefault="00800A11" w:rsidP="00800A1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象曰：告公从，以益志也。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800A11" w:rsidTr="00800A11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800A11" w:rsidRDefault="00800A11" w:rsidP="00800A1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800A11" w:rsidRDefault="00800A11" w:rsidP="00800A1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800A11" w:rsidRDefault="00800A11" w:rsidP="00800A1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800A11" w:rsidRDefault="00800A11" w:rsidP="00800A1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800A11" w:rsidRDefault="00800A11" w:rsidP="00800A1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爻辭：益之用凶事，无咎。有孚中行，告公用圭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gui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玉）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800A11" w:rsidTr="00800A11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800A11" w:rsidRDefault="00800A11" w:rsidP="00800A1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800A11" w:rsidRDefault="00800A11" w:rsidP="00800A1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800A11" w:rsidRDefault="00800A11" w:rsidP="00800A1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800A11" w:rsidRDefault="00800A11" w:rsidP="00800A1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800A11" w:rsidRDefault="00800A11" w:rsidP="00800A1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象曰：益用凶事，固有之也。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800A11" w:rsidTr="00800A11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800A11" w:rsidRDefault="00800A11" w:rsidP="00800A1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800A11" w:rsidRDefault="00800A11" w:rsidP="00800A1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800A11" w:rsidRDefault="00800A11" w:rsidP="00800A1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800A11" w:rsidRDefault="00800A11" w:rsidP="00800A1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800A11" w:rsidRDefault="00800A11" w:rsidP="00800A1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爻辭：或益之，十朋之龟弗克违，永贞吉。 王用享于帝，吉。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800A11" w:rsidTr="00800A11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800A11" w:rsidRDefault="00800A11" w:rsidP="00800A1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800A11" w:rsidRDefault="00800A11" w:rsidP="00800A1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800A11" w:rsidRDefault="00800A11" w:rsidP="00800A1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800A11" w:rsidRDefault="00800A11" w:rsidP="00800A1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800A11" w:rsidRDefault="00800A11" w:rsidP="00800A1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象曰：或益之，自外来也。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800A11" w:rsidTr="00800A11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800A11" w:rsidRDefault="00800A11" w:rsidP="00800A1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800A11" w:rsidRDefault="00800A11" w:rsidP="00800A1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800A11" w:rsidRDefault="00800A11" w:rsidP="00800A1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爻辭：利用为大作，元吉，无咎。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800A11" w:rsidTr="00800A11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800A11" w:rsidRDefault="00800A11" w:rsidP="00800A1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800A11" w:rsidRDefault="00800A11" w:rsidP="00800A1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800A11" w:rsidRDefault="00800A11" w:rsidP="00800A1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象曰：元吉无咎，下不厚事也。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800A11" w:rsidRDefault="00800A11" w:rsidP="00800A11">
      <w:pPr>
        <w:rPr>
          <w:rFonts w:hint="eastAsia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800A11" w:rsidRPr="002A2C2B" w:rsidTr="00800A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800A11" w:rsidRPr="002A2C2B" w:rsidRDefault="00800A11" w:rsidP="00800A11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2A2C2B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益：利有攸往，利涉大川。</w:t>
            </w:r>
            <w:r w:rsidRPr="002A2C2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解：适宜有所前往，适宜渡过大河。</w:t>
            </w:r>
          </w:p>
        </w:tc>
      </w:tr>
      <w:tr w:rsidR="00800A11" w:rsidRPr="002A2C2B" w:rsidTr="00800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800A11" w:rsidRPr="002A2C2B" w:rsidRDefault="00800A11" w:rsidP="00800A11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2A2C2B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象曰：风雷，益；君子以见善则迁，有过则改。</w:t>
            </w:r>
            <w:r w:rsidRPr="002A2C2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解：风在雷的上面，君子由此领</w:t>
            </w:r>
          </w:p>
        </w:tc>
      </w:tr>
      <w:tr w:rsidR="00800A11" w:rsidRPr="002A2C2B" w:rsidTr="00800A11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800A11" w:rsidRPr="002A2C2B" w:rsidRDefault="00800A11" w:rsidP="00800A11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2A2C2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悟看到好事跟着学像风一样快，改过要如雷之勇。</w:t>
            </w:r>
          </w:p>
        </w:tc>
      </w:tr>
      <w:tr w:rsidR="00800A11" w:rsidRPr="002A2C2B" w:rsidTr="00800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800A11" w:rsidRPr="002A2C2B" w:rsidRDefault="00800A11" w:rsidP="00800A11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2A2C2B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彖曰：益，损上益下，民说无疆，自上下下，其道大光。利有攸往，中正有庆。</w:t>
            </w:r>
          </w:p>
        </w:tc>
      </w:tr>
      <w:tr w:rsidR="00800A11" w:rsidRPr="002A2C2B" w:rsidTr="00800A1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800A11" w:rsidRPr="002A2C2B" w:rsidRDefault="00800A11" w:rsidP="00800A11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2A2C2B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利涉大川，木道乃行。益动而巽，日进无疆。天施地生，其益无方。凡益之道，</w:t>
            </w:r>
          </w:p>
        </w:tc>
      </w:tr>
      <w:tr w:rsidR="00800A11" w:rsidRPr="002A2C2B" w:rsidTr="00800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800A11" w:rsidRPr="002A2C2B" w:rsidRDefault="00800A11" w:rsidP="00800A11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2A2C2B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与时偕行。</w:t>
            </w:r>
            <w:r w:rsidRPr="002A2C2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解：减损上方而增益下方，百姓的喜悦没有止境，从上方来到下方之</w:t>
            </w:r>
          </w:p>
        </w:tc>
      </w:tr>
      <w:tr w:rsidR="00800A11" w:rsidRPr="002A2C2B" w:rsidTr="00800A11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800A11" w:rsidRPr="002A2C2B" w:rsidRDefault="00800A11" w:rsidP="00800A11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2A2C2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下，他的道德大放光明。适宜有所前往，居中守正而有喜庆。适宜渡过大河，木</w:t>
            </w:r>
          </w:p>
        </w:tc>
      </w:tr>
      <w:tr w:rsidR="00800A11" w:rsidRPr="002A2C2B" w:rsidTr="00800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800A11" w:rsidRPr="002A2C2B" w:rsidRDefault="00800A11" w:rsidP="00800A11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2A2C2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舟之道从此可以通行。益卦象征着有所行动而又逊顺，每天都有进步，便会没有</w:t>
            </w:r>
          </w:p>
        </w:tc>
      </w:tr>
      <w:tr w:rsidR="00800A11" w:rsidRPr="002A2C2B" w:rsidTr="00800A11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800A11" w:rsidRPr="002A2C2B" w:rsidRDefault="00800A11" w:rsidP="00800A11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2A2C2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止境。否卦上九来到，有如天体的旋转，他使否卦的下坤往上走，有如大地的生</w:t>
            </w:r>
          </w:p>
        </w:tc>
      </w:tr>
      <w:tr w:rsidR="00800A11" w:rsidRPr="002A2C2B" w:rsidTr="00800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800A11" w:rsidRPr="002A2C2B" w:rsidRDefault="00800A11" w:rsidP="00800A11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2A2C2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lastRenderedPageBreak/>
              <w:t>长，万物才能继续发展。增益之道随着时序而运行。</w:t>
            </w:r>
          </w:p>
        </w:tc>
      </w:tr>
      <w:tr w:rsidR="00800A11" w:rsidRPr="002A2C2B" w:rsidTr="00800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800A11" w:rsidRPr="002A2C2B" w:rsidRDefault="00800A11" w:rsidP="00800A11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2A2C2B">
              <w:rPr>
                <w:rFonts w:ascii="华文宋体" w:eastAsia="华文宋体" w:hAnsi="华文宋体" w:hint="eastAsia"/>
                <w:color w:val="339966"/>
                <w:sz w:val="24"/>
                <w:szCs w:val="24"/>
              </w:rPr>
              <w:t>序卦传：损而不已则益，故受之以益。</w:t>
            </w:r>
            <w:r w:rsidRPr="002A2C2B"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  <w:t>解：一直减损下去接着一定要有所增益。</w:t>
            </w:r>
          </w:p>
        </w:tc>
      </w:tr>
      <w:tr w:rsidR="00800A11" w:rsidRPr="002A2C2B" w:rsidTr="00800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800A11" w:rsidRPr="002A2C2B" w:rsidRDefault="00800A11" w:rsidP="00800A11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2A2C2B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初九：利用为大作，元吉，无咎。象曰：元吉无咎，下不厚事也。</w:t>
            </w:r>
            <w:r w:rsidRPr="002A2C2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解：适宜用来</w:t>
            </w:r>
          </w:p>
        </w:tc>
      </w:tr>
      <w:tr w:rsidR="00800A11" w:rsidRPr="002A2C2B" w:rsidTr="00800A11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800A11" w:rsidRPr="002A2C2B" w:rsidRDefault="00800A11" w:rsidP="00800A11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2A2C2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推动大事，最为吉祥，没有灾难。解：最为吉祥没有灾难，因为在下位者不必全</w:t>
            </w:r>
          </w:p>
        </w:tc>
      </w:tr>
      <w:tr w:rsidR="00800A11" w:rsidRPr="002A2C2B" w:rsidTr="00800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800A11" w:rsidRPr="002A2C2B" w:rsidRDefault="00800A11" w:rsidP="00800A11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2A2C2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力侍奉上位者。</w:t>
            </w:r>
          </w:p>
        </w:tc>
      </w:tr>
      <w:tr w:rsidR="00800A11" w:rsidRPr="002A2C2B" w:rsidTr="00800A11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800A11" w:rsidRPr="002A2C2B" w:rsidRDefault="00800A11" w:rsidP="00800A11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2A2C2B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六二：或益之，十朋之龟弗克违，永贞吉。 王用享于帝，吉。象曰：或益之，</w:t>
            </w:r>
          </w:p>
        </w:tc>
      </w:tr>
      <w:tr w:rsidR="00800A11" w:rsidRPr="002A2C2B" w:rsidTr="00800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800A11" w:rsidRPr="002A2C2B" w:rsidRDefault="00800A11" w:rsidP="00800A11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2A2C2B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自外来也。</w:t>
            </w:r>
            <w:r w:rsidRPr="002A2C2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解：有人增益他价值十朋的龟不能拒绝，长久正固吉祥。君王可以祭</w:t>
            </w:r>
          </w:p>
        </w:tc>
      </w:tr>
      <w:tr w:rsidR="00800A11" w:rsidRPr="002A2C2B" w:rsidTr="00800A11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800A11" w:rsidRPr="002A2C2B" w:rsidRDefault="00800A11" w:rsidP="00800A11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2A2C2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献上帝，吉祥。解：有人增益他是从外部来的。（初九增益他，六二在下卦震中，</w:t>
            </w:r>
          </w:p>
        </w:tc>
      </w:tr>
      <w:tr w:rsidR="00800A11" w:rsidRPr="002A2C2B" w:rsidTr="00800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800A11" w:rsidRPr="002A2C2B" w:rsidRDefault="00800A11" w:rsidP="00800A11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2A2C2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震为诸侯，可以代行王事）</w:t>
            </w:r>
          </w:p>
        </w:tc>
      </w:tr>
      <w:tr w:rsidR="00800A11" w:rsidRPr="002A2C2B" w:rsidTr="00800A11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800A11" w:rsidRPr="002A2C2B" w:rsidRDefault="00800A11" w:rsidP="00800A11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2A2C2B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六三：益之用凶事，无咎。有孚中行，告公用圭gui玉）。象曰：益用凶事，固</w:t>
            </w:r>
          </w:p>
        </w:tc>
      </w:tr>
      <w:tr w:rsidR="00800A11" w:rsidRPr="002A2C2B" w:rsidTr="00800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800A11" w:rsidRPr="002A2C2B" w:rsidRDefault="00800A11" w:rsidP="00800A11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2A2C2B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有之也。</w:t>
            </w:r>
            <w:r w:rsidRPr="002A2C2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解：用增益之物来救助灾荒，没有灾难。有诚信而行中道（六三六四在</w:t>
            </w:r>
          </w:p>
        </w:tc>
      </w:tr>
      <w:tr w:rsidR="00800A11" w:rsidRPr="002A2C2B" w:rsidTr="00800A11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800A11" w:rsidRPr="002A2C2B" w:rsidRDefault="00800A11" w:rsidP="00800A11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2A2C2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全卦的中间），用珍圭告知王公。解：用增益之物来救助灾荒，因为这是接受王</w:t>
            </w:r>
          </w:p>
        </w:tc>
      </w:tr>
      <w:tr w:rsidR="00800A11" w:rsidRPr="002A2C2B" w:rsidTr="00800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800A11" w:rsidRPr="002A2C2B" w:rsidRDefault="00800A11" w:rsidP="00800A11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2A2C2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命的要求。</w:t>
            </w:r>
          </w:p>
        </w:tc>
      </w:tr>
      <w:tr w:rsidR="00800A11" w:rsidRPr="002A2C2B" w:rsidTr="00800A11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800A11" w:rsidRPr="002A2C2B" w:rsidRDefault="00800A11" w:rsidP="00800A11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2A2C2B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六四：中行，告公从。利用为依迁国。象曰：告公从，以益志也。</w:t>
            </w:r>
            <w:r w:rsidRPr="002A2C2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解：行中道，</w:t>
            </w:r>
          </w:p>
        </w:tc>
      </w:tr>
      <w:tr w:rsidR="00800A11" w:rsidRPr="002A2C2B" w:rsidTr="00800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800A11" w:rsidRPr="002A2C2B" w:rsidRDefault="00800A11" w:rsidP="00800A11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2A2C2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告知王公要追从。适宜迁国。解：告知王公要追从，这是要增强自己的心意。</w:t>
            </w:r>
          </w:p>
        </w:tc>
      </w:tr>
      <w:tr w:rsidR="00800A11" w:rsidRPr="002A2C2B" w:rsidTr="00800A1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800A11" w:rsidRPr="002A2C2B" w:rsidRDefault="00800A11" w:rsidP="00800A11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2A2C2B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九五：有孚惠心，勿问元吉。有孚惠我德。象曰：有孚惠心，勿问之矣。惠我德，</w:t>
            </w:r>
          </w:p>
        </w:tc>
      </w:tr>
      <w:tr w:rsidR="00800A11" w:rsidRPr="002A2C2B" w:rsidTr="00800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800A11" w:rsidRPr="002A2C2B" w:rsidRDefault="00800A11" w:rsidP="00800A11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2A2C2B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大得志也。</w:t>
            </w:r>
            <w:r w:rsidRPr="002A2C2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解：有真诚施惠之心，不必占问也最为吉祥（离为龟，龟可以占卜）。</w:t>
            </w:r>
          </w:p>
        </w:tc>
      </w:tr>
      <w:tr w:rsidR="00800A11" w:rsidRPr="002A2C2B" w:rsidTr="00800A11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800A11" w:rsidRPr="002A2C2B" w:rsidRDefault="00800A11" w:rsidP="00800A11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2A2C2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实实在在感念我的恩德。解：有真诚施惠之心，说明最为吉祥就不用占问了。感</w:t>
            </w:r>
          </w:p>
        </w:tc>
      </w:tr>
      <w:tr w:rsidR="00800A11" w:rsidRPr="002A2C2B" w:rsidTr="00800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800A11" w:rsidRPr="002A2C2B" w:rsidRDefault="00800A11" w:rsidP="00800A11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2A2C2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念我的恩德，是因为充分实现了我的心意。（下有互坤，三阴爻支持九五）</w:t>
            </w:r>
          </w:p>
        </w:tc>
      </w:tr>
      <w:tr w:rsidR="00800A11" w:rsidRPr="002A2C2B" w:rsidTr="00800A11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800A11" w:rsidRPr="002A2C2B" w:rsidRDefault="00800A11" w:rsidP="00800A11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2A2C2B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上九：莫益之，或击之，立心勿恒，凶。象曰：莫益之，偏辞也。 或击之，自</w:t>
            </w:r>
          </w:p>
        </w:tc>
      </w:tr>
      <w:tr w:rsidR="00800A11" w:rsidRPr="002A2C2B" w:rsidTr="00800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800A11" w:rsidRPr="002A2C2B" w:rsidRDefault="00800A11" w:rsidP="00800A11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2A2C2B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外来也。</w:t>
            </w:r>
            <w:r w:rsidRPr="002A2C2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解：没有人来增益他，却有人来打击他，所立定的心意无法长期守住，</w:t>
            </w:r>
          </w:p>
        </w:tc>
      </w:tr>
      <w:tr w:rsidR="00800A11" w:rsidRPr="002A2C2B" w:rsidTr="00800A1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800A11" w:rsidRPr="002A2C2B" w:rsidRDefault="00800A11" w:rsidP="00800A11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2A2C2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lastRenderedPageBreak/>
              <w:t>有凶祸。解：没有人来增益他，在任何一卦都是普遍的情况。却有人来打击他，</w:t>
            </w:r>
          </w:p>
        </w:tc>
      </w:tr>
      <w:tr w:rsidR="00800A11" w:rsidRPr="002A2C2B" w:rsidTr="00800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800A11" w:rsidRPr="002A2C2B" w:rsidRDefault="00800A11" w:rsidP="00800A11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2A2C2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因为这是从外部来的。（在益卦终位，本因该有损上益下的表现，这是不能再益</w:t>
            </w:r>
          </w:p>
        </w:tc>
      </w:tr>
      <w:tr w:rsidR="00800A11" w:rsidRPr="002A2C2B" w:rsidTr="00800A11">
        <w:trPr>
          <w:trHeight w:val="51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800A11" w:rsidRPr="002A2C2B" w:rsidRDefault="00800A11" w:rsidP="00800A11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2A2C2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了）</w:t>
            </w:r>
            <w:r w:rsidRPr="002A2C2B"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  <w:t xml:space="preserve"> </w:t>
            </w:r>
          </w:p>
        </w:tc>
      </w:tr>
    </w:tbl>
    <w:p w:rsidR="003D1457" w:rsidRDefault="003D1457"/>
    <w:sectPr w:rsidR="003D1457" w:rsidSect="00800A11">
      <w:pgSz w:w="11906" w:h="16838"/>
      <w:pgMar w:top="1440" w:right="1800" w:bottom="1440" w:left="1800" w:header="851" w:footer="992" w:gutter="0"/>
      <w:pgBorders w:offsetFrom="page">
        <w:top w:val="single" w:sz="6" w:space="24" w:color="808080"/>
        <w:left w:val="single" w:sz="6" w:space="24" w:color="808080"/>
        <w:bottom w:val="single" w:sz="6" w:space="24" w:color="808080"/>
        <w:right w:val="single" w:sz="6" w:space="24" w:color="808080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77B" w:rsidRDefault="00D1677B" w:rsidP="007F1C5E">
      <w:r>
        <w:separator/>
      </w:r>
    </w:p>
  </w:endnote>
  <w:endnote w:type="continuationSeparator" w:id="0">
    <w:p w:rsidR="00D1677B" w:rsidRDefault="00D1677B" w:rsidP="007F1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77B" w:rsidRDefault="00D1677B" w:rsidP="007F1C5E">
      <w:r>
        <w:separator/>
      </w:r>
    </w:p>
  </w:footnote>
  <w:footnote w:type="continuationSeparator" w:id="0">
    <w:p w:rsidR="00D1677B" w:rsidRDefault="00D1677B" w:rsidP="007F1C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A11"/>
    <w:rsid w:val="003D1457"/>
    <w:rsid w:val="00732002"/>
    <w:rsid w:val="007F1C5E"/>
    <w:rsid w:val="00800A11"/>
    <w:rsid w:val="00867601"/>
    <w:rsid w:val="008F2C3D"/>
    <w:rsid w:val="00A55A57"/>
    <w:rsid w:val="00BC5CEF"/>
    <w:rsid w:val="00D1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00A11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800A11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7F1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7F1C5E"/>
    <w:rPr>
      <w:rFonts w:ascii="宋体" w:hAnsi="宋体"/>
      <w:color w:val="000000"/>
      <w:kern w:val="2"/>
      <w:sz w:val="18"/>
      <w:szCs w:val="18"/>
    </w:rPr>
  </w:style>
  <w:style w:type="paragraph" w:styleId="a7">
    <w:name w:val="footer"/>
    <w:basedOn w:val="a"/>
    <w:link w:val="Char0"/>
    <w:rsid w:val="007F1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7F1C5E"/>
    <w:rPr>
      <w:rFonts w:ascii="宋体" w:hAnsi="宋体"/>
      <w:color w:val="000000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00A11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800A11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7F1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7F1C5E"/>
    <w:rPr>
      <w:rFonts w:ascii="宋体" w:hAnsi="宋体"/>
      <w:color w:val="000000"/>
      <w:kern w:val="2"/>
      <w:sz w:val="18"/>
      <w:szCs w:val="18"/>
    </w:rPr>
  </w:style>
  <w:style w:type="paragraph" w:styleId="a7">
    <w:name w:val="footer"/>
    <w:basedOn w:val="a"/>
    <w:link w:val="Char0"/>
    <w:rsid w:val="007F1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7F1C5E"/>
    <w:rPr>
      <w:rFonts w:ascii="宋体" w:hAnsi="宋体"/>
      <w:color w:val="00000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兴盛之始 </dc:title>
  <dc:subject/>
  <dc:creator>island</dc:creator>
  <cp:keywords/>
  <dc:description/>
  <cp:lastModifiedBy>island</cp:lastModifiedBy>
  <cp:revision>2</cp:revision>
  <dcterms:created xsi:type="dcterms:W3CDTF">2011-01-04T15:48:00Z</dcterms:created>
  <dcterms:modified xsi:type="dcterms:W3CDTF">2011-01-04T15:48:00Z</dcterms:modified>
</cp:coreProperties>
</file>