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38.png" ContentType="image/png"/>
  <Override PartName="/word/media/rId39.png" ContentType="image/png"/>
  <Override PartName="/word/media/rId40.png" ContentType="image/png"/>
  <Override PartName="/word/media/rId41.png" ContentType="image/png"/>
  <Override PartName="/word/media/rId42.png" ContentType="image/png"/>
  <Override PartName="/word/media/rId43.png" ContentType="image/png"/>
  <Override PartName="/word/media/rId44.png" ContentType="image/png"/>
  <Override PartName="/word/media/rId45.png" ContentType="image/png"/>
  <Override PartName="/word/media/rId46.png" ContentType="image/png"/>
  <Override PartName="/word/media/rId47.png" ContentType="image/png"/>
  <Override PartName="/word/media/rId29.png" ContentType="image/png"/>
  <Override PartName="/word/media/rId49.png" ContentType="image/png"/>
  <Override PartName="/word/media/rId50.png" ContentType="image/png"/>
  <Override PartName="/word/media/rId51.png" ContentType="image/png"/>
  <Override PartName="/word/media/rId52.png" ContentType="image/png"/>
  <Override PartName="/word/media/rId23.png" ContentType="image/png"/>
  <Override PartName="/word/media/rId24.png" ContentType="image/png"/>
  <Override PartName="/word/media/rId22.png" ContentType="image/png"/>
  <Override PartName="/word/media/rId31.png" ContentType="image/png"/>
  <Override PartName="/word/media/rId32.png" ContentType="image/png"/>
  <Override PartName="/word/media/rId33.png" ContentType="image/png"/>
  <Override PartName="/word/media/rId34.png" ContentType="image/png"/>
  <Override PartName="/word/media/rId26.png" ContentType="image/png"/>
  <Override PartName="/word/media/rId35.png" ContentType="image/png"/>
  <Override PartName="/word/media/rId37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№5</w:t>
      </w:r>
    </w:p>
    <w:p>
      <w:pPr>
        <w:pStyle w:val="Subtitle"/>
      </w:pPr>
      <w:r>
        <w:t xml:space="preserve">Анализ</w:t>
      </w:r>
      <w:r>
        <w:t xml:space="preserve"> </w:t>
      </w:r>
      <w:r>
        <w:t xml:space="preserve">файловой</w:t>
      </w:r>
      <w:r>
        <w:t xml:space="preserve"> </w:t>
      </w:r>
      <w:r>
        <w:t xml:space="preserve">системы</w:t>
      </w:r>
      <w:r>
        <w:t xml:space="preserve"> </w:t>
      </w:r>
      <w:r>
        <w:t xml:space="preserve">Linux.</w:t>
      </w:r>
      <w:r>
        <w:t xml:space="preserve"> </w:t>
      </w:r>
      <w:r>
        <w:t xml:space="preserve">Команды</w:t>
      </w:r>
      <w:r>
        <w:t xml:space="preserve"> </w:t>
      </w:r>
      <w:r>
        <w:t xml:space="preserve">для</w:t>
      </w:r>
      <w:r>
        <w:t xml:space="preserve"> </w:t>
      </w:r>
      <w:r>
        <w:t xml:space="preserve">работы</w:t>
      </w:r>
      <w:r>
        <w:t xml:space="preserve"> </w:t>
      </w:r>
      <w:r>
        <w:t xml:space="preserve">с</w:t>
      </w:r>
      <w:r>
        <w:t xml:space="preserve"> </w:t>
      </w:r>
      <w:r>
        <w:t xml:space="preserve">файлами</w:t>
      </w:r>
      <w:r>
        <w:t xml:space="preserve"> </w:t>
      </w:r>
      <w:r>
        <w:t xml:space="preserve">и</w:t>
      </w:r>
      <w:r>
        <w:t xml:space="preserve"> </w:t>
      </w:r>
      <w:r>
        <w:t xml:space="preserve">каталогами</w:t>
      </w:r>
    </w:p>
    <w:p>
      <w:pPr>
        <w:pStyle w:val="Author"/>
      </w:pPr>
      <w:r>
        <w:t xml:space="preserve">Мальков</w:t>
      </w:r>
      <w:r>
        <w:t xml:space="preserve"> </w:t>
      </w:r>
      <w:r>
        <w:t xml:space="preserve">Роман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Ознакомление с файловой системой Linux, её структурой, именами и содержанием</w:t>
      </w:r>
      <w:r>
        <w:t xml:space="preserve"> </w:t>
      </w:r>
      <w:r>
        <w:t xml:space="preserve">каталогов. Приобретение практических навыков по применению команд для работы</w:t>
      </w:r>
      <w:r>
        <w:t xml:space="preserve"> </w:t>
      </w:r>
      <w:r>
        <w:t xml:space="preserve">с файлами и каталогами, по управлению процессами (и работами), по проверке использования диска и обслуживанию файловой системы.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Выполните все примеры, приведённые в первой части описания лабораторной работы.</w:t>
      </w:r>
    </w:p>
    <w:p>
      <w:pPr>
        <w:numPr>
          <w:ilvl w:val="0"/>
          <w:numId w:val="1001"/>
        </w:numPr>
        <w:pStyle w:val="Compact"/>
      </w:pPr>
      <w:r>
        <w:t xml:space="preserve">Выполните следующие действия, зафиксировав в отчёте по лабораторной работе</w:t>
      </w:r>
      <w:r>
        <w:t xml:space="preserve"> </w:t>
      </w:r>
      <w:r>
        <w:t xml:space="preserve">используемые при этом команды и результаты их выполнения:</w:t>
      </w:r>
    </w:p>
    <w:p>
      <w:pPr>
        <w:numPr>
          <w:ilvl w:val="0"/>
          <w:numId w:val="1002"/>
        </w:numPr>
        <w:pStyle w:val="Compact"/>
      </w:pPr>
      <w:r>
        <w:t xml:space="preserve">2.1. Скопируйте файл /usr/include/sys/io.h в домашний каталог и назовите его</w:t>
      </w:r>
      <w:r>
        <w:t xml:space="preserve"> </w:t>
      </w:r>
      <w:r>
        <w:t xml:space="preserve">equipment. Если файла io.h нет, то используйте любой другой файл в каталоге</w:t>
      </w:r>
      <w:r>
        <w:t xml:space="preserve"> </w:t>
      </w:r>
      <w:r>
        <w:t xml:space="preserve">/usr/include/sys/ вместо него.</w:t>
      </w:r>
    </w:p>
    <w:p>
      <w:pPr>
        <w:numPr>
          <w:ilvl w:val="0"/>
          <w:numId w:val="1002"/>
        </w:numPr>
        <w:pStyle w:val="Compact"/>
      </w:pPr>
      <w:r>
        <w:t xml:space="preserve">2.2. В домашнем каталоге создайте директорию ~/ski.plases.</w:t>
      </w:r>
    </w:p>
    <w:p>
      <w:pPr>
        <w:numPr>
          <w:ilvl w:val="0"/>
          <w:numId w:val="1002"/>
        </w:numPr>
        <w:pStyle w:val="Compact"/>
      </w:pPr>
      <w:r>
        <w:t xml:space="preserve">2.3. Переместите файл equipment в каталог ~/ski.plases.</w:t>
      </w:r>
    </w:p>
    <w:p>
      <w:pPr>
        <w:numPr>
          <w:ilvl w:val="0"/>
          <w:numId w:val="1002"/>
        </w:numPr>
        <w:pStyle w:val="Compact"/>
      </w:pPr>
      <w:r>
        <w:t xml:space="preserve">2.4. Переименуйте файл ~/ski.plases/equipment в ~/ski.plases/equiplist.</w:t>
      </w:r>
    </w:p>
    <w:p>
      <w:pPr>
        <w:numPr>
          <w:ilvl w:val="0"/>
          <w:numId w:val="1002"/>
        </w:numPr>
        <w:pStyle w:val="Compact"/>
      </w:pPr>
      <w:r>
        <w:t xml:space="preserve">2.5. Создайте в домашнем каталоге файл abc1 и скопируйте его в каталог</w:t>
      </w:r>
      <w:r>
        <w:t xml:space="preserve"> </w:t>
      </w:r>
      <w:r>
        <w:t xml:space="preserve">~/ski.plases, назовите его equiplist2.</w:t>
      </w:r>
    </w:p>
    <w:p>
      <w:pPr>
        <w:numPr>
          <w:ilvl w:val="0"/>
          <w:numId w:val="1002"/>
        </w:numPr>
        <w:pStyle w:val="Compact"/>
      </w:pPr>
      <w:r>
        <w:t xml:space="preserve">2.6. Создайте каталог с именем equipment в каталоге ~/ski.plases.</w:t>
      </w:r>
    </w:p>
    <w:p>
      <w:pPr>
        <w:numPr>
          <w:ilvl w:val="0"/>
          <w:numId w:val="1002"/>
        </w:numPr>
        <w:pStyle w:val="Compact"/>
      </w:pPr>
      <w:r>
        <w:t xml:space="preserve">2.7. Переместите файлы ~/ski.plases/equiplist и equiplist2 в каталог</w:t>
      </w:r>
      <w:r>
        <w:t xml:space="preserve"> </w:t>
      </w:r>
      <w:r>
        <w:t xml:space="preserve">~/ski.plases/equipment.</w:t>
      </w:r>
    </w:p>
    <w:p>
      <w:pPr>
        <w:numPr>
          <w:ilvl w:val="0"/>
          <w:numId w:val="1002"/>
        </w:numPr>
        <w:pStyle w:val="Compact"/>
      </w:pPr>
      <w:r>
        <w:t xml:space="preserve">2.8. Создайте и переместите каталог ~/newdir в каталог ~/ski.plases и назовите его plans.</w:t>
      </w:r>
    </w:p>
    <w:p>
      <w:pPr>
        <w:numPr>
          <w:ilvl w:val="0"/>
          <w:numId w:val="1003"/>
        </w:numPr>
        <w:pStyle w:val="Compact"/>
      </w:pPr>
      <w:r>
        <w:t xml:space="preserve">Определите опции команды chmod, необходимые для того, чтобы присвоить перечисленным ниже файлам выделенные права доступа, считая, что в начале таких прав</w:t>
      </w:r>
      <w:r>
        <w:t xml:space="preserve"> </w:t>
      </w:r>
      <w:r>
        <w:t xml:space="preserve">нет:</w:t>
      </w:r>
    </w:p>
    <w:p>
      <w:pPr>
        <w:numPr>
          <w:ilvl w:val="0"/>
          <w:numId w:val="1004"/>
        </w:numPr>
        <w:pStyle w:val="Compact"/>
      </w:pPr>
      <w:r>
        <w:t xml:space="preserve">3.1. drwxr–r– … australia</w:t>
      </w:r>
    </w:p>
    <w:p>
      <w:pPr>
        <w:numPr>
          <w:ilvl w:val="0"/>
          <w:numId w:val="1004"/>
        </w:numPr>
        <w:pStyle w:val="Compact"/>
      </w:pPr>
      <w:r>
        <w:t xml:space="preserve">3.2. drwx–x–x … play</w:t>
      </w:r>
    </w:p>
    <w:p>
      <w:pPr>
        <w:numPr>
          <w:ilvl w:val="0"/>
          <w:numId w:val="1004"/>
        </w:numPr>
        <w:pStyle w:val="Compact"/>
      </w:pPr>
      <w:r>
        <w:t xml:space="preserve">3.3. -r-xr–r– … my_os</w:t>
      </w:r>
    </w:p>
    <w:p>
      <w:pPr>
        <w:numPr>
          <w:ilvl w:val="0"/>
          <w:numId w:val="1004"/>
        </w:numPr>
        <w:pStyle w:val="Compact"/>
      </w:pPr>
      <w:r>
        <w:t xml:space="preserve">3.4. -rw-rw-r– … feathers</w:t>
      </w:r>
      <w:r>
        <w:t xml:space="preserve"> </w:t>
      </w:r>
      <w:r>
        <w:t xml:space="preserve">При необходимости создайте нужные файлы.</w:t>
      </w:r>
    </w:p>
    <w:p>
      <w:pPr>
        <w:numPr>
          <w:ilvl w:val="0"/>
          <w:numId w:val="1005"/>
        </w:numPr>
        <w:pStyle w:val="Compact"/>
      </w:pPr>
      <w:r>
        <w:t xml:space="preserve">Проделайте приведённые ниже упражнения, записывая в отчёт по лабораторной</w:t>
      </w:r>
      <w:r>
        <w:t xml:space="preserve"> </w:t>
      </w:r>
      <w:r>
        <w:t xml:space="preserve">работе используемые при этом команды:</w:t>
      </w:r>
    </w:p>
    <w:p>
      <w:pPr>
        <w:numPr>
          <w:ilvl w:val="0"/>
          <w:numId w:val="1006"/>
        </w:numPr>
        <w:pStyle w:val="Compact"/>
      </w:pPr>
      <w:r>
        <w:t xml:space="preserve">4.1. Просмотрите содержимое файла /etc/password.</w:t>
      </w:r>
    </w:p>
    <w:p>
      <w:pPr>
        <w:numPr>
          <w:ilvl w:val="0"/>
          <w:numId w:val="1006"/>
        </w:numPr>
        <w:pStyle w:val="Compact"/>
      </w:pPr>
      <w:r>
        <w:t xml:space="preserve">4.2. Скопируйте файл ~/feathers в файл ~/file.old.</w:t>
      </w:r>
    </w:p>
    <w:p>
      <w:pPr>
        <w:numPr>
          <w:ilvl w:val="0"/>
          <w:numId w:val="1006"/>
        </w:numPr>
        <w:pStyle w:val="Compact"/>
      </w:pPr>
      <w:r>
        <w:t xml:space="preserve">4.3. Переместите файл ~/file.old в каталог ~/play.</w:t>
      </w:r>
    </w:p>
    <w:p>
      <w:pPr>
        <w:numPr>
          <w:ilvl w:val="0"/>
          <w:numId w:val="1006"/>
        </w:numPr>
        <w:pStyle w:val="Compact"/>
      </w:pPr>
      <w:r>
        <w:t xml:space="preserve">4.4. Скопируйте каталог ~/play в каталог ~/fun.</w:t>
      </w:r>
    </w:p>
    <w:p>
      <w:pPr>
        <w:numPr>
          <w:ilvl w:val="0"/>
          <w:numId w:val="1006"/>
        </w:numPr>
        <w:pStyle w:val="Compact"/>
      </w:pPr>
      <w:r>
        <w:t xml:space="preserve">4.5. Переместите каталог ~/fun в каталог ~/play и назовите его games.</w:t>
      </w:r>
    </w:p>
    <w:p>
      <w:pPr>
        <w:numPr>
          <w:ilvl w:val="0"/>
          <w:numId w:val="1006"/>
        </w:numPr>
        <w:pStyle w:val="Compact"/>
      </w:pPr>
      <w:r>
        <w:t xml:space="preserve">4.6. Лишите владельца файла ~/feathers права на чтение.</w:t>
      </w:r>
    </w:p>
    <w:p>
      <w:pPr>
        <w:numPr>
          <w:ilvl w:val="0"/>
          <w:numId w:val="1006"/>
        </w:numPr>
        <w:pStyle w:val="Compact"/>
      </w:pPr>
      <w:r>
        <w:t xml:space="preserve">4.7. Что произойдёт, если вы попытаетесь просмотреть файл ~/feathers командой cat?</w:t>
      </w:r>
    </w:p>
    <w:p>
      <w:pPr>
        <w:numPr>
          <w:ilvl w:val="0"/>
          <w:numId w:val="1006"/>
        </w:numPr>
        <w:pStyle w:val="Compact"/>
      </w:pPr>
      <w:r>
        <w:t xml:space="preserve">4.8. Что произойдёт, если вы попытаетесь скопировать файл ~/feathers?</w:t>
      </w:r>
    </w:p>
    <w:p>
      <w:pPr>
        <w:numPr>
          <w:ilvl w:val="0"/>
          <w:numId w:val="1006"/>
        </w:numPr>
        <w:pStyle w:val="Compact"/>
      </w:pPr>
      <w:r>
        <w:t xml:space="preserve">4.9. Дайте владельцу файла ~/feathers право на чтение.</w:t>
      </w:r>
    </w:p>
    <w:p>
      <w:pPr>
        <w:numPr>
          <w:ilvl w:val="0"/>
          <w:numId w:val="1006"/>
        </w:numPr>
        <w:pStyle w:val="Compact"/>
      </w:pPr>
      <w:r>
        <w:t xml:space="preserve">4.10. Лишите владельца каталога ~/play права на выполнение.</w:t>
      </w:r>
    </w:p>
    <w:p>
      <w:pPr>
        <w:numPr>
          <w:ilvl w:val="0"/>
          <w:numId w:val="1006"/>
        </w:numPr>
        <w:pStyle w:val="Compact"/>
      </w:pPr>
      <w:r>
        <w:t xml:space="preserve">4.11. Перейдите в каталог ~/play. Что произошло?</w:t>
      </w:r>
    </w:p>
    <w:p>
      <w:pPr>
        <w:numPr>
          <w:ilvl w:val="0"/>
          <w:numId w:val="1006"/>
        </w:numPr>
        <w:pStyle w:val="Compact"/>
      </w:pPr>
      <w:r>
        <w:t xml:space="preserve">4.12. Дайте владельцу каталога ~/play право на выполнение.</w:t>
      </w:r>
    </w:p>
    <w:p>
      <w:pPr>
        <w:numPr>
          <w:ilvl w:val="0"/>
          <w:numId w:val="1007"/>
        </w:numPr>
        <w:pStyle w:val="Compact"/>
      </w:pPr>
      <w:r>
        <w:t xml:space="preserve">Прочитайте man по командам mount, fsck, mkfs, kill и кратко их охарактеризуйте, приведя примеры.6.</w:t>
      </w:r>
    </w:p>
    <w:bookmarkEnd w:id="21"/>
    <w:bookmarkStart w:id="25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CaptionedFigure"/>
      </w:pPr>
      <w:r>
        <w:drawing>
          <wp:inline>
            <wp:extent cx="5197642" cy="5457524"/>
            <wp:effectExtent b="0" l="0" r="0" t="0"/>
            <wp:docPr descr="Screenshot_26" title="" id="1" name="Picture"/>
            <a:graphic>
              <a:graphicData uri="http://schemas.openxmlformats.org/drawingml/2006/picture">
                <pic:pic>
                  <pic:nvPicPr>
                    <pic:cNvPr descr="Screens/Screenshot_26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7642" cy="54575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Screenshot_26</w:t>
      </w:r>
    </w:p>
    <w:p>
      <w:pPr>
        <w:pStyle w:val="BodyText"/>
      </w:pPr>
      <w:r>
        <w:t xml:space="preserve">Каждый файл или каталог имеет права доступа.</w:t>
      </w:r>
      <w:r>
        <w:t xml:space="preserve"> </w:t>
      </w:r>
      <w:r>
        <w:t xml:space="preserve">В сведениях о файле или каталоге указываются:</w:t>
      </w:r>
    </w:p>
    <w:p>
      <w:pPr>
        <w:numPr>
          <w:ilvl w:val="0"/>
          <w:numId w:val="1008"/>
        </w:numPr>
        <w:pStyle w:val="Compact"/>
      </w:pPr>
      <w:r>
        <w:t xml:space="preserve">тип файла (символ (-) обозначает файл, а символ (d) — каталог);</w:t>
      </w:r>
    </w:p>
    <w:p>
      <w:pPr>
        <w:numPr>
          <w:ilvl w:val="0"/>
          <w:numId w:val="1008"/>
        </w:numPr>
        <w:pStyle w:val="Compact"/>
      </w:pPr>
      <w:r>
        <w:t xml:space="preserve">права для владельца файла (r — разрешено чтение, w — разрешена запись, x — разрешено выполнение, - — право доступа отсутствует);</w:t>
      </w:r>
    </w:p>
    <w:p>
      <w:pPr>
        <w:numPr>
          <w:ilvl w:val="0"/>
          <w:numId w:val="1008"/>
        </w:numPr>
        <w:pStyle w:val="Compact"/>
      </w:pPr>
      <w:r>
        <w:t xml:space="preserve">права для членов группы (r — разрешено чтение, w — разрешена запись, x — разрешено</w:t>
      </w:r>
      <w:r>
        <w:t xml:space="preserve"> </w:t>
      </w:r>
      <w:r>
        <w:t xml:space="preserve">выполнение, - — право доступа отсутствует);</w:t>
      </w:r>
    </w:p>
    <w:p>
      <w:pPr>
        <w:numPr>
          <w:ilvl w:val="0"/>
          <w:numId w:val="1008"/>
        </w:numPr>
        <w:pStyle w:val="Compact"/>
      </w:pPr>
      <w:r>
        <w:t xml:space="preserve">права для всех остальных (r — разрешено чтение, w — разрешена запись, x — разрешено</w:t>
      </w:r>
      <w:r>
        <w:t xml:space="preserve"> </w:t>
      </w:r>
      <w:r>
        <w:t xml:space="preserve">выполнение, - — право доступа отсутствует).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4899258" cy="1953928"/>
            <wp:effectExtent b="0" l="0" r="0" t="0"/>
            <wp:docPr descr="Screenshot_24" title="" id="1" name="Picture"/>
            <a:graphic>
              <a:graphicData uri="http://schemas.openxmlformats.org/drawingml/2006/picture">
                <pic:pic>
                  <pic:nvPicPr>
                    <pic:cNvPr descr="Screens/Screenshot_2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258" cy="1953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2829827" cy="2059806"/>
            <wp:effectExtent b="0" l="0" r="0" t="0"/>
            <wp:docPr descr="Screenshot_25" title="" id="1" name="Picture"/>
            <a:graphic>
              <a:graphicData uri="http://schemas.openxmlformats.org/drawingml/2006/picture">
                <pic:pic>
                  <pic:nvPicPr>
                    <pic:cNvPr descr="Screens/Screenshot_2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9827" cy="20598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Style w:val="VerbatimChar"/>
        </w:rPr>
        <w:t xml:space="preserve">chmod u+r modb</w:t>
      </w:r>
      <w:r>
        <w:t xml:space="preserve"> </w:t>
      </w:r>
      <w:r>
        <w:t xml:space="preserve">к примеру данная команда меняет права доступа владельца, добавляя ему возможность чтения файла.</w:t>
      </w:r>
      <w:r>
        <w:t xml:space="preserve"> </w:t>
      </w:r>
      <w:r>
        <w:rPr>
          <w:rStyle w:val="VerbatimChar"/>
        </w:rPr>
        <w:t xml:space="preserve">chmod 300 modb</w:t>
      </w:r>
      <w:r>
        <w:t xml:space="preserve"> </w:t>
      </w:r>
      <w:r>
        <w:t xml:space="preserve">а данный пример команды уже разрешает владельцу запись и выполнение файла без возможности его чтения, в тоже время забирая возможность других пользователей читать, записывать, и выполнять файл.</w:t>
      </w:r>
    </w:p>
    <w:bookmarkEnd w:id="25"/>
    <w:bookmarkStart w:id="54" w:name="ход-работы"/>
    <w:p>
      <w:pPr>
        <w:pStyle w:val="Heading1"/>
      </w:pPr>
      <w:r>
        <w:t xml:space="preserve">Ход работы</w:t>
      </w:r>
    </w:p>
    <w:bookmarkStart w:id="28" w:name="section"/>
    <w:p>
      <w:pPr>
        <w:pStyle w:val="Heading2"/>
      </w:pPr>
      <w:r>
        <w:t xml:space="preserve">1</w:t>
      </w:r>
    </w:p>
    <w:p>
      <w:pPr>
        <w:pStyle w:val="FirstParagraph"/>
      </w:pPr>
      <w:r>
        <w:t xml:space="preserve">Выполняем копирование файла в текущем каталоге. Для этого используем следующие команды:</w:t>
      </w:r>
    </w:p>
    <w:p>
      <w:pPr>
        <w:pStyle w:val="SourceCode"/>
      </w:pPr>
      <w:r>
        <w:rPr>
          <w:rStyle w:val="VerbatimChar"/>
        </w:rPr>
        <w:t xml:space="preserve">touch abc1</w:t>
      </w:r>
      <w:r>
        <w:br/>
      </w:r>
      <w:r>
        <w:rPr>
          <w:rStyle w:val="VerbatimChar"/>
        </w:rPr>
        <w:t xml:space="preserve">cp abc1 april</w:t>
      </w:r>
      <w:r>
        <w:br/>
      </w:r>
      <w:r>
        <w:rPr>
          <w:rStyle w:val="VerbatimChar"/>
        </w:rPr>
        <w:t xml:space="preserve">cp abc1 may</w:t>
      </w:r>
    </w:p>
    <w:p>
      <w:pPr>
        <w:pStyle w:val="FirstParagraph"/>
      </w:pPr>
      <w:r>
        <w:t xml:space="preserve">Далее выполянем копирование нескольких файлов(may и april) в каталог(monthly) одной командой(тут я немного ошибся и скопировал их двумя отдельными командами, следует быть внимательнее):</w:t>
      </w:r>
    </w:p>
    <w:p>
      <w:pPr>
        <w:pStyle w:val="SourceCode"/>
      </w:pPr>
      <w:r>
        <w:rPr>
          <w:rStyle w:val="VerbatimChar"/>
        </w:rPr>
        <w:t xml:space="preserve">mkdir monthly</w:t>
      </w:r>
      <w:r>
        <w:br/>
      </w:r>
      <w:r>
        <w:rPr>
          <w:rStyle w:val="VerbatimChar"/>
        </w:rPr>
        <w:t xml:space="preserve">cp april may monthly</w:t>
      </w:r>
    </w:p>
    <w:p>
      <w:pPr>
        <w:pStyle w:val="FirstParagraph"/>
      </w:pPr>
      <w:r>
        <w:t xml:space="preserve">Копирование файлов в произвольном каталоге:</w:t>
      </w:r>
    </w:p>
    <w:p>
      <w:pPr>
        <w:pStyle w:val="SourceCode"/>
      </w:pPr>
      <w:r>
        <w:rPr>
          <w:rStyle w:val="VerbatimChar"/>
        </w:rPr>
        <w:t xml:space="preserve">cp monthly/may monthly/june</w:t>
      </w:r>
    </w:p>
    <w:p>
      <w:pPr>
        <w:pStyle w:val="FirstParagraph"/>
      </w:pPr>
      <w:r>
        <w:t xml:space="preserve">Копирование каталога в текущем каталоге:</w:t>
      </w:r>
    </w:p>
    <w:p>
      <w:pPr>
        <w:pStyle w:val="SourceCode"/>
      </w:pPr>
      <w:r>
        <w:rPr>
          <w:rStyle w:val="VerbatimChar"/>
        </w:rPr>
        <w:t xml:space="preserve">mkdir monthly.00</w:t>
      </w:r>
      <w:r>
        <w:br/>
      </w:r>
      <w:r>
        <w:rPr>
          <w:rStyle w:val="VerbatimChar"/>
        </w:rPr>
        <w:t xml:space="preserve">cp -r monthly monthly.00</w:t>
      </w:r>
    </w:p>
    <w:p>
      <w:pPr>
        <w:pStyle w:val="FirstParagraph"/>
      </w:pPr>
      <w:r>
        <w:t xml:space="preserve">Копирование каталогов в произвольном каталоге:</w:t>
      </w:r>
    </w:p>
    <w:p>
      <w:pPr>
        <w:pStyle w:val="SourceCode"/>
      </w:pPr>
      <w:r>
        <w:rPr>
          <w:rStyle w:val="VerbatimChar"/>
        </w:rPr>
        <w:t xml:space="preserve">cp -r monthly.00 /tmp</w:t>
      </w:r>
    </w:p>
    <w:p>
      <w:pPr>
        <w:pStyle w:val="FirstParagraph"/>
      </w:pPr>
      <w:r>
        <w:t xml:space="preserve">Переименование файлов в текущем каталоге. Изменить название файла april на</w:t>
      </w:r>
      <w:r>
        <w:t xml:space="preserve"> </w:t>
      </w:r>
      <w:r>
        <w:t xml:space="preserve">july в домашнем каталоге:</w:t>
      </w:r>
    </w:p>
    <w:p>
      <w:pPr>
        <w:pStyle w:val="SourceCode"/>
      </w:pPr>
      <w:r>
        <w:rPr>
          <w:rStyle w:val="VerbatimChar"/>
        </w:rPr>
        <w:t xml:space="preserve">mv april july</w:t>
      </w:r>
    </w:p>
    <w:p>
      <w:pPr>
        <w:pStyle w:val="FirstParagraph"/>
      </w:pPr>
      <w:r>
        <w:t xml:space="preserve">Перемещение файлов в другой каталог. Переместить файл july в каталог monthly.00:</w:t>
      </w:r>
    </w:p>
    <w:p>
      <w:pPr>
        <w:pStyle w:val="SourceCode"/>
      </w:pPr>
      <w:r>
        <w:rPr>
          <w:rStyle w:val="VerbatimChar"/>
        </w:rPr>
        <w:t xml:space="preserve">mv july monthly.00</w:t>
      </w:r>
      <w:r>
        <w:br/>
      </w:r>
      <w:r>
        <w:rPr>
          <w:rStyle w:val="VerbatimChar"/>
        </w:rPr>
        <w:t xml:space="preserve">ls monthly.00</w:t>
      </w:r>
    </w:p>
    <w:p>
      <w:pPr>
        <w:pStyle w:val="FirstParagraph"/>
      </w:pPr>
      <w:r>
        <w:t xml:space="preserve">Переименование каталогов в текущем каталоге. Переименовать каталог monthly.00</w:t>
      </w:r>
      <w:r>
        <w:t xml:space="preserve"> </w:t>
      </w:r>
      <w:r>
        <w:t xml:space="preserve">в monthly.01:</w:t>
      </w:r>
    </w:p>
    <w:p>
      <w:pPr>
        <w:pStyle w:val="SourceCode"/>
      </w:pPr>
      <w:r>
        <w:rPr>
          <w:rStyle w:val="VerbatimChar"/>
        </w:rPr>
        <w:t xml:space="preserve">mv monthly.00 monthly.01</w:t>
      </w:r>
    </w:p>
    <w:p>
      <w:pPr>
        <w:pStyle w:val="FirstParagraph"/>
      </w:pPr>
      <w:r>
        <w:t xml:space="preserve">Перемещение каталога в другой каталог. Переместить каталог monthly.01в каталог</w:t>
      </w:r>
      <w:r>
        <w:t xml:space="preserve"> </w:t>
      </w:r>
      <w:r>
        <w:t xml:space="preserve">reports:</w:t>
      </w:r>
    </w:p>
    <w:p>
      <w:pPr>
        <w:pStyle w:val="SourceCode"/>
      </w:pPr>
      <w:r>
        <w:rPr>
          <w:rStyle w:val="VerbatimChar"/>
        </w:rPr>
        <w:t xml:space="preserve">mkdir reports</w:t>
      </w:r>
      <w:r>
        <w:br/>
      </w:r>
      <w:r>
        <w:rPr>
          <w:rStyle w:val="VerbatimChar"/>
        </w:rPr>
        <w:t xml:space="preserve">mv monthly.01 reports</w:t>
      </w:r>
    </w:p>
    <w:p>
      <w:pPr>
        <w:pStyle w:val="FirstParagraph"/>
      </w:pPr>
      <w:r>
        <w:t xml:space="preserve">Переименование каталога, не являющегося текущим. Переименовать каталог</w:t>
      </w:r>
      <w:r>
        <w:t xml:space="preserve"> </w:t>
      </w:r>
      <w:r>
        <w:t xml:space="preserve">reports/monthly.01 в reports/monthly:</w:t>
      </w:r>
    </w:p>
    <w:p>
      <w:pPr>
        <w:pStyle w:val="SourceCode"/>
      </w:pPr>
      <w:r>
        <w:rPr>
          <w:rStyle w:val="VerbatimChar"/>
        </w:rPr>
        <w:t xml:space="preserve">mv reports/monthly.01 reports/monthly</w:t>
      </w:r>
    </w:p>
    <w:p>
      <w:pPr>
        <w:pStyle w:val="FirstParagraph"/>
      </w:pPr>
      <w:r>
        <w:t xml:space="preserve">Меняем права владельца файла ~/may, дав тем самым ему права на выполнение:</w:t>
      </w:r>
    </w:p>
    <w:p>
      <w:pPr>
        <w:pStyle w:val="SourceCode"/>
      </w:pPr>
      <w:r>
        <w:rPr>
          <w:rStyle w:val="VerbatimChar"/>
        </w:rPr>
        <w:t xml:space="preserve">chmod u+x may</w:t>
      </w:r>
    </w:p>
    <w:p>
      <w:pPr>
        <w:pStyle w:val="FirstParagraph"/>
      </w:pPr>
      <w:r>
        <w:t xml:space="preserve">Лишаем владельца прав на выполнение:</w:t>
      </w:r>
    </w:p>
    <w:p>
      <w:pPr>
        <w:pStyle w:val="SourceCode"/>
      </w:pPr>
      <w:r>
        <w:rPr>
          <w:rStyle w:val="VerbatimChar"/>
        </w:rPr>
        <w:t xml:space="preserve">chmod u-x may</w:t>
      </w:r>
    </w:p>
    <w:p>
      <w:pPr>
        <w:pStyle w:val="FirstParagraph"/>
      </w:pPr>
      <w:r>
        <w:t xml:space="preserve">Меняем права доступа monthly, запретив чтение для всех членов группы и всех остальных пользователей:</w:t>
      </w:r>
    </w:p>
    <w:p>
      <w:pPr>
        <w:pStyle w:val="SourceCode"/>
      </w:pPr>
      <w:r>
        <w:rPr>
          <w:rStyle w:val="VerbatimChar"/>
        </w:rPr>
        <w:t xml:space="preserve">chmod g-r, o-r monthly</w:t>
      </w:r>
    </w:p>
    <w:p>
      <w:pPr>
        <w:pStyle w:val="FirstParagraph"/>
      </w:pPr>
      <w:r>
        <w:t xml:space="preserve">Меняем права доступа к файлу ~/abc1, предоставив право записи членам группы:</w:t>
      </w:r>
    </w:p>
    <w:p>
      <w:pPr>
        <w:pStyle w:val="SourceCode"/>
      </w:pPr>
      <w:r>
        <w:rPr>
          <w:rStyle w:val="VerbatimChar"/>
        </w:rPr>
        <w:t xml:space="preserve">chmod g+w abc1</w:t>
      </w:r>
    </w:p>
    <w:p>
      <w:pPr>
        <w:pStyle w:val="FirstParagraph"/>
      </w:pPr>
      <w:r>
        <w:t xml:space="preserve">Скриншоты 1-2 к вышеописанным действиям прилагаются ниже:</w:t>
      </w:r>
    </w:p>
    <w:p>
      <w:pPr>
        <w:pStyle w:val="BodyText"/>
      </w:pPr>
      <w:r>
        <w:drawing>
          <wp:inline>
            <wp:extent cx="5334000" cy="7425942"/>
            <wp:effectExtent b="0" l="0" r="0" t="0"/>
            <wp:docPr descr="Screenshot_7" title="" id="1" name="Picture"/>
            <a:graphic>
              <a:graphicData uri="http://schemas.openxmlformats.org/drawingml/2006/picture">
                <pic:pic>
                  <pic:nvPicPr>
                    <pic:cNvPr descr="Screens/Screenshot_7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25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(Скриншот 1)</w:t>
      </w:r>
    </w:p>
    <w:p>
      <w:pPr>
        <w:pStyle w:val="BodyText"/>
      </w:pPr>
      <w:r>
        <w:drawing>
          <wp:inline>
            <wp:extent cx="5334000" cy="7454856"/>
            <wp:effectExtent b="0" l="0" r="0" t="0"/>
            <wp:docPr descr="Screenshot_1" title="" id="1" name="Picture"/>
            <a:graphic>
              <a:graphicData uri="http://schemas.openxmlformats.org/drawingml/2006/picture">
                <pic:pic>
                  <pic:nvPicPr>
                    <pic:cNvPr descr="Screens/Screenshot_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54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(Скриншот 2)</w:t>
      </w:r>
    </w:p>
    <w:bookmarkEnd w:id="28"/>
    <w:bookmarkStart w:id="30" w:name="section-1"/>
    <w:p>
      <w:pPr>
        <w:pStyle w:val="Heading2"/>
      </w:pPr>
      <w:r>
        <w:t xml:space="preserve">2</w:t>
      </w:r>
    </w:p>
    <w:p>
      <w:pPr>
        <w:pStyle w:val="FirstParagraph"/>
      </w:pPr>
      <w:r>
        <w:t xml:space="preserve">Копируем файл /usr/include/sys/io.h в домашний каталог и называем его</w:t>
      </w:r>
      <w:r>
        <w:t xml:space="preserve"> </w:t>
      </w:r>
      <w:r>
        <w:t xml:space="preserve">equipment:</w:t>
      </w:r>
    </w:p>
    <w:p>
      <w:pPr>
        <w:pStyle w:val="SourceCode"/>
      </w:pPr>
      <w:r>
        <w:rPr>
          <w:rStyle w:val="VerbatimChar"/>
        </w:rPr>
        <w:t xml:space="preserve">cp /usr/include/sys/io.h /home/rsmaljkov</w:t>
      </w:r>
      <w:r>
        <w:br/>
      </w:r>
      <w:r>
        <w:rPr>
          <w:rStyle w:val="VerbatimChar"/>
        </w:rPr>
        <w:t xml:space="preserve">mv io.h equipment</w:t>
      </w:r>
    </w:p>
    <w:p>
      <w:pPr>
        <w:pStyle w:val="FirstParagraph"/>
      </w:pPr>
      <w:r>
        <w:t xml:space="preserve">В домашнем каталоге создаем директорию ~/ski.plases:</w:t>
      </w:r>
    </w:p>
    <w:p>
      <w:pPr>
        <w:pStyle w:val="SourceCode"/>
      </w:pPr>
      <w:r>
        <w:rPr>
          <w:rStyle w:val="VerbatimChar"/>
        </w:rPr>
        <w:t xml:space="preserve">mkdir ski.places</w:t>
      </w:r>
    </w:p>
    <w:p>
      <w:pPr>
        <w:pStyle w:val="FirstParagraph"/>
      </w:pPr>
      <w:r>
        <w:t xml:space="preserve">Перещаем файл equipment в каталог ~/ski.plases и переименовывыем в equiplist:</w:t>
      </w:r>
    </w:p>
    <w:p>
      <w:pPr>
        <w:pStyle w:val="SourceCode"/>
      </w:pPr>
      <w:r>
        <w:rPr>
          <w:rStyle w:val="VerbatimChar"/>
        </w:rPr>
        <w:t xml:space="preserve">mv equipment ~/ski.places/equiplist</w:t>
      </w:r>
    </w:p>
    <w:p>
      <w:pPr>
        <w:pStyle w:val="FirstParagraph"/>
      </w:pPr>
      <w:r>
        <w:t xml:space="preserve">Создаем в домашнем каталоге файл abc1 и копируем его в каталог</w:t>
      </w:r>
      <w:r>
        <w:t xml:space="preserve"> </w:t>
      </w:r>
      <w:r>
        <w:t xml:space="preserve">~/ski.plases, называем его equiplist2:</w:t>
      </w:r>
    </w:p>
    <w:p>
      <w:pPr>
        <w:pStyle w:val="SourceCode"/>
      </w:pPr>
      <w:r>
        <w:rPr>
          <w:rStyle w:val="VerbatimChar"/>
        </w:rPr>
        <w:t xml:space="preserve">cp abc1 ~/ski.places</w:t>
      </w:r>
      <w:r>
        <w:br/>
      </w:r>
      <w:r>
        <w:rPr>
          <w:rStyle w:val="VerbatimChar"/>
        </w:rPr>
        <w:t xml:space="preserve">mv ~/ski.places/equiplist2</w:t>
      </w:r>
    </w:p>
    <w:p>
      <w:pPr>
        <w:pStyle w:val="FirstParagraph"/>
      </w:pPr>
      <w:r>
        <w:t xml:space="preserve">Создаем каталог с именем equipment в каталоге ~/ski.plases:</w:t>
      </w:r>
    </w:p>
    <w:p>
      <w:pPr>
        <w:pStyle w:val="SourceCode"/>
      </w:pPr>
      <w:r>
        <w:rPr>
          <w:rStyle w:val="VerbatimChar"/>
        </w:rPr>
        <w:t xml:space="preserve">mkdir ski.places/equipment</w:t>
      </w:r>
    </w:p>
    <w:p>
      <w:pPr>
        <w:pStyle w:val="FirstParagraph"/>
      </w:pPr>
      <w:r>
        <w:t xml:space="preserve">Перемещаем файлы ~/ski.plases/equiplist и equiplist2 в каталог</w:t>
      </w:r>
      <w:r>
        <w:t xml:space="preserve"> </w:t>
      </w:r>
      <w:r>
        <w:t xml:space="preserve">~/ski.plases/equipment:</w:t>
      </w:r>
    </w:p>
    <w:p>
      <w:pPr>
        <w:pStyle w:val="SourceCode"/>
      </w:pPr>
      <w:r>
        <w:rPr>
          <w:rStyle w:val="VerbatimChar"/>
        </w:rPr>
        <w:t xml:space="preserve">mv ~/ski.places/equiplist ~/ski.places/equipment/equiplist</w:t>
      </w:r>
      <w:r>
        <w:br/>
      </w:r>
      <w:r>
        <w:rPr>
          <w:rStyle w:val="VerbatimChar"/>
        </w:rPr>
        <w:t xml:space="preserve">mv ~/ski.places/equiplist2 ~/ski.places/equipment/equiplist2</w:t>
      </w:r>
    </w:p>
    <w:p>
      <w:pPr>
        <w:pStyle w:val="FirstParagraph"/>
      </w:pPr>
      <w:r>
        <w:t xml:space="preserve">Создаем и переместите каталог ~/newdir в каталог ~/ski.plases и назовите</w:t>
      </w:r>
      <w:r>
        <w:t xml:space="preserve"> </w:t>
      </w:r>
      <w:r>
        <w:t xml:space="preserve">его plans:</w:t>
      </w:r>
    </w:p>
    <w:p>
      <w:pPr>
        <w:pStyle w:val="SourceCode"/>
      </w:pPr>
      <w:r>
        <w:rPr>
          <w:rStyle w:val="VerbatimChar"/>
        </w:rPr>
        <w:t xml:space="preserve">mkdir newdir</w:t>
      </w:r>
      <w:r>
        <w:br/>
      </w:r>
      <w:r>
        <w:rPr>
          <w:rStyle w:val="VerbatimChar"/>
        </w:rPr>
        <w:t xml:space="preserve">mv newdir ski.places/plans</w:t>
      </w:r>
    </w:p>
    <w:p>
      <w:pPr>
        <w:pStyle w:val="FirstParagraph"/>
      </w:pPr>
      <w:r>
        <w:t xml:space="preserve">Скриншот 3 ,описывающий все вышеперечисленные действия пункта 2, прикреплен ниже.</w:t>
      </w:r>
      <w:r>
        <w:t xml:space="preserve"> </w:t>
      </w:r>
      <w:r>
        <w:drawing>
          <wp:inline>
            <wp:extent cx="5334000" cy="7572294"/>
            <wp:effectExtent b="0" l="0" r="0" t="0"/>
            <wp:docPr descr="Screenshot_2" title="" id="1" name="Picture"/>
            <a:graphic>
              <a:graphicData uri="http://schemas.openxmlformats.org/drawingml/2006/picture">
                <pic:pic>
                  <pic:nvPicPr>
                    <pic:cNvPr descr="Screens/Screenshot_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722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(Скриншот 3)</w:t>
      </w:r>
    </w:p>
    <w:bookmarkEnd w:id="30"/>
    <w:bookmarkStart w:id="36" w:name="section-2"/>
    <w:p>
      <w:pPr>
        <w:pStyle w:val="Heading2"/>
      </w:pPr>
      <w:r>
        <w:t xml:space="preserve">3</w:t>
      </w:r>
    </w:p>
    <w:p>
      <w:pPr>
        <w:pStyle w:val="FirstParagraph"/>
      </w:pPr>
      <w:r>
        <w:t xml:space="preserve">Определяем опции команды chmod, необходимые для того, чтобы присвоить</w:t>
      </w:r>
      <w:r>
        <w:t xml:space="preserve"> </w:t>
      </w:r>
      <w:r>
        <w:t xml:space="preserve">выделенные права доступа, предварительно создав эти файлы(Скриншоты 4 - 8):</w:t>
      </w:r>
    </w:p>
    <w:p>
      <w:pPr>
        <w:pStyle w:val="SourceCode"/>
      </w:pPr>
      <w:r>
        <w:rPr>
          <w:rStyle w:val="VerbatimChar"/>
        </w:rPr>
        <w:t xml:space="preserve">mkdir australia</w:t>
      </w:r>
      <w:r>
        <w:br/>
      </w:r>
      <w:r>
        <w:rPr>
          <w:rStyle w:val="VerbatimChar"/>
        </w:rPr>
        <w:t xml:space="preserve">mkdir play</w:t>
      </w:r>
      <w:r>
        <w:br/>
      </w:r>
      <w:r>
        <w:rPr>
          <w:rStyle w:val="VerbatimChar"/>
        </w:rPr>
        <w:t xml:space="preserve">touch my_os</w:t>
      </w:r>
      <w:r>
        <w:br/>
      </w:r>
      <w:r>
        <w:rPr>
          <w:rStyle w:val="VerbatimChar"/>
        </w:rPr>
        <w:t xml:space="preserve">touch features</w:t>
      </w:r>
      <w:r>
        <w:br/>
      </w:r>
      <w:r>
        <w:br/>
      </w:r>
      <w:r>
        <w:rPr>
          <w:rStyle w:val="VerbatimChar"/>
        </w:rPr>
        <w:t xml:space="preserve">chmod 744 australia</w:t>
      </w:r>
      <w:r>
        <w:br/>
      </w:r>
      <w:r>
        <w:rPr>
          <w:rStyle w:val="VerbatimChar"/>
        </w:rPr>
        <w:t xml:space="preserve">chmod 711 play</w:t>
      </w:r>
      <w:r>
        <w:br/>
      </w:r>
      <w:r>
        <w:rPr>
          <w:rStyle w:val="VerbatimChar"/>
        </w:rPr>
        <w:t xml:space="preserve">chmod 544 my_os</w:t>
      </w:r>
      <w:r>
        <w:br/>
      </w:r>
      <w:r>
        <w:rPr>
          <w:rStyle w:val="VerbatimChar"/>
        </w:rPr>
        <w:t xml:space="preserve">chmod 654 features</w:t>
      </w:r>
    </w:p>
    <w:p>
      <w:pPr>
        <w:pStyle w:val="CaptionedFigure"/>
      </w:pPr>
      <w:r>
        <w:drawing>
          <wp:inline>
            <wp:extent cx="5334000" cy="3888252"/>
            <wp:effectExtent b="0" l="0" r="0" t="0"/>
            <wp:docPr descr="Screenshot_3" title="" id="1" name="Picture"/>
            <a:graphic>
              <a:graphicData uri="http://schemas.openxmlformats.org/drawingml/2006/picture">
                <pic:pic>
                  <pic:nvPicPr>
                    <pic:cNvPr descr="Screens/Screenshot_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88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Screenshot_3</w:t>
      </w:r>
    </w:p>
    <w:p>
      <w:pPr>
        <w:pStyle w:val="CaptionedFigure"/>
      </w:pPr>
      <w:r>
        <w:drawing>
          <wp:inline>
            <wp:extent cx="5334000" cy="3233001"/>
            <wp:effectExtent b="0" l="0" r="0" t="0"/>
            <wp:docPr descr="Screenshot_4" title="" id="1" name="Picture"/>
            <a:graphic>
              <a:graphicData uri="http://schemas.openxmlformats.org/drawingml/2006/picture">
                <pic:pic>
                  <pic:nvPicPr>
                    <pic:cNvPr descr="Screens/Screenshot_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30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Screenshot_4</w:t>
      </w:r>
    </w:p>
    <w:p>
      <w:pPr>
        <w:pStyle w:val="CaptionedFigure"/>
      </w:pPr>
      <w:r>
        <w:drawing>
          <wp:inline>
            <wp:extent cx="5334000" cy="3350730"/>
            <wp:effectExtent b="0" l="0" r="0" t="0"/>
            <wp:docPr descr="Screenshot_5" title="" id="1" name="Picture"/>
            <a:graphic>
              <a:graphicData uri="http://schemas.openxmlformats.org/drawingml/2006/picture">
                <pic:pic>
                  <pic:nvPicPr>
                    <pic:cNvPr descr="Screens/Screenshot_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07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Screenshot_5</w:t>
      </w:r>
    </w:p>
    <w:p>
      <w:pPr>
        <w:pStyle w:val="CaptionedFigure"/>
      </w:pPr>
      <w:r>
        <w:drawing>
          <wp:inline>
            <wp:extent cx="5334000" cy="593666"/>
            <wp:effectExtent b="0" l="0" r="0" t="0"/>
            <wp:docPr descr="Screenshot_6" title="" id="1" name="Picture"/>
            <a:graphic>
              <a:graphicData uri="http://schemas.openxmlformats.org/drawingml/2006/picture">
                <pic:pic>
                  <pic:nvPicPr>
                    <pic:cNvPr descr="Screens/Screenshot_6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3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Screenshot_6</w:t>
      </w:r>
    </w:p>
    <w:p>
      <w:pPr>
        <w:pStyle w:val="CaptionedFigure"/>
      </w:pPr>
      <w:r>
        <w:drawing>
          <wp:inline>
            <wp:extent cx="5334000" cy="616857"/>
            <wp:effectExtent b="0" l="0" r="0" t="0"/>
            <wp:docPr descr="Screenshot_8" title="" id="1" name="Picture"/>
            <a:graphic>
              <a:graphicData uri="http://schemas.openxmlformats.org/drawingml/2006/picture">
                <pic:pic>
                  <pic:nvPicPr>
                    <pic:cNvPr descr="Screens/Screenshot_8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6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Screenshot_8</w:t>
      </w:r>
    </w:p>
    <w:p>
      <w:pPr>
        <w:pStyle w:val="BodyText"/>
      </w:pPr>
      <w:r>
        <w:t xml:space="preserve">(Скриншоты 4 - 8)</w:t>
      </w:r>
    </w:p>
    <w:bookmarkEnd w:id="36"/>
    <w:bookmarkStart w:id="48" w:name="section-3"/>
    <w:p>
      <w:pPr>
        <w:pStyle w:val="Heading2"/>
      </w:pPr>
      <w:r>
        <w:t xml:space="preserve">4</w:t>
      </w:r>
    </w:p>
    <w:p>
      <w:pPr>
        <w:pStyle w:val="FirstParagraph"/>
      </w:pPr>
      <w:r>
        <w:t xml:space="preserve">Просматриваем содержимое файла /etc/password, затем копируем файл ~/features в файл ~/file.old, пермещаем ~/file.old в каталог ~/play. После этого, копируем каталог ~/play в каталог ~/fun, перемещаем каталог ~/fun в каталог ~/play и называем его games. Далее мы лишаем владельца файла ~/features права на чтение, пытыемся открыть и скопировать файл, и смотрим на результат, после этого возвращаем право на чтение. Затем лишаем владельца права на выполнение каталога ~/play, переходим в каталог, смотрим результат, а после возвращаем право на выполнение(9-19).</w:t>
      </w:r>
    </w:p>
    <w:p>
      <w:pPr>
        <w:pStyle w:val="CaptionedFigure"/>
      </w:pPr>
      <w:r>
        <w:drawing>
          <wp:inline>
            <wp:extent cx="5334000" cy="1558753"/>
            <wp:effectExtent b="0" l="0" r="0" t="0"/>
            <wp:docPr descr="Screenshot_12" title="" id="1" name="Picture"/>
            <a:graphic>
              <a:graphicData uri="http://schemas.openxmlformats.org/drawingml/2006/picture">
                <pic:pic>
                  <pic:nvPicPr>
                    <pic:cNvPr descr="Screens/Screenshot_9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587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Screenshot_12</w:t>
      </w:r>
    </w:p>
    <w:p>
      <w:pPr>
        <w:pStyle w:val="CaptionedFigure"/>
      </w:pPr>
      <w:r>
        <w:drawing>
          <wp:inline>
            <wp:extent cx="5334000" cy="162732"/>
            <wp:effectExtent b="0" l="0" r="0" t="0"/>
            <wp:docPr descr="Screenshot_13" title="" id="1" name="Picture"/>
            <a:graphic>
              <a:graphicData uri="http://schemas.openxmlformats.org/drawingml/2006/picture">
                <pic:pic>
                  <pic:nvPicPr>
                    <pic:cNvPr descr="Screens/Screenshot_1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2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Screenshot_13</w:t>
      </w:r>
    </w:p>
    <w:p>
      <w:pPr>
        <w:pStyle w:val="CaptionedFigure"/>
      </w:pPr>
      <w:r>
        <w:drawing>
          <wp:inline>
            <wp:extent cx="5334000" cy="621699"/>
            <wp:effectExtent b="0" l="0" r="0" t="0"/>
            <wp:docPr descr="Screenshot_14" title="" id="1" name="Picture"/>
            <a:graphic>
              <a:graphicData uri="http://schemas.openxmlformats.org/drawingml/2006/picture">
                <pic:pic>
                  <pic:nvPicPr>
                    <pic:cNvPr descr="Screens/Screenshot_1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16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Screenshot_14</w:t>
      </w:r>
    </w:p>
    <w:p>
      <w:pPr>
        <w:pStyle w:val="CaptionedFigure"/>
      </w:pPr>
      <w:r>
        <w:drawing>
          <wp:inline>
            <wp:extent cx="5334000" cy="171192"/>
            <wp:effectExtent b="0" l="0" r="0" t="0"/>
            <wp:docPr descr="Screenshot_15" title="" id="1" name="Picture"/>
            <a:graphic>
              <a:graphicData uri="http://schemas.openxmlformats.org/drawingml/2006/picture">
                <pic:pic>
                  <pic:nvPicPr>
                    <pic:cNvPr descr="Screens/Screenshot_1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11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Screenshot_15</w:t>
      </w:r>
    </w:p>
    <w:p>
      <w:pPr>
        <w:pStyle w:val="CaptionedFigure"/>
      </w:pPr>
      <w:r>
        <w:drawing>
          <wp:inline>
            <wp:extent cx="5334000" cy="326571"/>
            <wp:effectExtent b="0" l="0" r="0" t="0"/>
            <wp:docPr descr="Screenshot_16" title="" id="1" name="Picture"/>
            <a:graphic>
              <a:graphicData uri="http://schemas.openxmlformats.org/drawingml/2006/picture">
                <pic:pic>
                  <pic:nvPicPr>
                    <pic:cNvPr descr="Screens/Screenshot_1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Screenshot_16</w:t>
      </w:r>
    </w:p>
    <w:p>
      <w:pPr>
        <w:pStyle w:val="CaptionedFigure"/>
      </w:pPr>
      <w:r>
        <w:drawing>
          <wp:inline>
            <wp:extent cx="5334000" cy="584547"/>
            <wp:effectExtent b="0" l="0" r="0" t="0"/>
            <wp:docPr descr="Screenshot_17" title="" id="1" name="Picture"/>
            <a:graphic>
              <a:graphicData uri="http://schemas.openxmlformats.org/drawingml/2006/picture">
                <pic:pic>
                  <pic:nvPicPr>
                    <pic:cNvPr descr="Screens/Screenshot_1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45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Screenshot_17</w:t>
      </w:r>
    </w:p>
    <w:p>
      <w:pPr>
        <w:pStyle w:val="CaptionedFigure"/>
      </w:pPr>
      <w:r>
        <w:drawing>
          <wp:inline>
            <wp:extent cx="5334000" cy="879928"/>
            <wp:effectExtent b="0" l="0" r="0" t="0"/>
            <wp:docPr descr="Screenshot_18" title="" id="1" name="Picture"/>
            <a:graphic>
              <a:graphicData uri="http://schemas.openxmlformats.org/drawingml/2006/picture">
                <pic:pic>
                  <pic:nvPicPr>
                    <pic:cNvPr descr="Screens/Screenshot_1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79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Screenshot_18</w:t>
      </w:r>
    </w:p>
    <w:p>
      <w:pPr>
        <w:pStyle w:val="CaptionedFigure"/>
      </w:pPr>
      <w:r>
        <w:drawing>
          <wp:inline>
            <wp:extent cx="5334000" cy="318040"/>
            <wp:effectExtent b="0" l="0" r="0" t="0"/>
            <wp:docPr descr="Screenshot_19" title="" id="1" name="Picture"/>
            <a:graphic>
              <a:graphicData uri="http://schemas.openxmlformats.org/drawingml/2006/picture">
                <pic:pic>
                  <pic:nvPicPr>
                    <pic:cNvPr descr="Screens/Screenshot_16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Screenshot_19</w:t>
      </w:r>
    </w:p>
    <w:p>
      <w:pPr>
        <w:pStyle w:val="CaptionedFigure"/>
      </w:pPr>
      <w:r>
        <w:drawing>
          <wp:inline>
            <wp:extent cx="5334000" cy="490691"/>
            <wp:effectExtent b="0" l="0" r="0" t="0"/>
            <wp:docPr descr="Screenshot_9" title="" id="1" name="Picture"/>
            <a:graphic>
              <a:graphicData uri="http://schemas.openxmlformats.org/drawingml/2006/picture">
                <pic:pic>
                  <pic:nvPicPr>
                    <pic:cNvPr descr="Screens/Screenshot_17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06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Screenshot_9</w:t>
      </w:r>
    </w:p>
    <w:p>
      <w:pPr>
        <w:pStyle w:val="CaptionedFigure"/>
      </w:pPr>
      <w:r>
        <w:drawing>
          <wp:inline>
            <wp:extent cx="4649002" cy="808522"/>
            <wp:effectExtent b="0" l="0" r="0" t="0"/>
            <wp:docPr descr="Screenshot_10" title="" id="1" name="Picture"/>
            <a:graphic>
              <a:graphicData uri="http://schemas.openxmlformats.org/drawingml/2006/picture">
                <pic:pic>
                  <pic:nvPicPr>
                    <pic:cNvPr descr="Screens/Screenshot_18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9002" cy="8085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Screenshot_10</w:t>
      </w:r>
    </w:p>
    <w:p>
      <w:pPr>
        <w:pStyle w:val="CaptionedFigure"/>
      </w:pPr>
      <w:r>
        <w:drawing>
          <wp:inline>
            <wp:extent cx="4658627" cy="317633"/>
            <wp:effectExtent b="0" l="0" r="0" t="0"/>
            <wp:docPr descr="Screenshot_11" title="" id="1" name="Picture"/>
            <a:graphic>
              <a:graphicData uri="http://schemas.openxmlformats.org/drawingml/2006/picture">
                <pic:pic>
                  <pic:nvPicPr>
                    <pic:cNvPr descr="Screens/Screenshot_19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8627" cy="317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Screenshot_11</w:t>
      </w:r>
    </w:p>
    <w:p>
      <w:pPr>
        <w:pStyle w:val="BodyText"/>
      </w:pPr>
      <w:r>
        <w:t xml:space="preserve">(Скриншоты 9-19)</w:t>
      </w:r>
    </w:p>
    <w:bookmarkEnd w:id="48"/>
    <w:bookmarkStart w:id="53" w:name="section-4"/>
    <w:p>
      <w:pPr>
        <w:pStyle w:val="Heading2"/>
      </w:pPr>
      <w:r>
        <w:t xml:space="preserve">5</w:t>
      </w:r>
    </w:p>
    <w:p>
      <w:pPr>
        <w:pStyle w:val="FirstParagraph"/>
      </w:pPr>
      <w:r>
        <w:t xml:space="preserve">При помощи команды man узнаем общую характеристику команд mount, fsck, mkfs, kill(Скриншоты 20 - 24).</w:t>
      </w:r>
      <w:r>
        <w:t xml:space="preserve"> </w:t>
      </w:r>
      <w:r>
        <w:drawing>
          <wp:inline>
            <wp:extent cx="5334000" cy="3961615"/>
            <wp:effectExtent b="0" l="0" r="0" t="0"/>
            <wp:docPr descr="Screenshot_20" title="" id="1" name="Picture"/>
            <a:graphic>
              <a:graphicData uri="http://schemas.openxmlformats.org/drawingml/2006/picture">
                <pic:pic>
                  <pic:nvPicPr>
                    <pic:cNvPr descr="Screens/Screenshot_2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616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edFigure"/>
      </w:pPr>
      <w:r>
        <w:drawing>
          <wp:inline>
            <wp:extent cx="5334000" cy="3925533"/>
            <wp:effectExtent b="0" l="0" r="0" t="0"/>
            <wp:docPr descr="Screenshot_21" title="" id="1" name="Picture"/>
            <a:graphic>
              <a:graphicData uri="http://schemas.openxmlformats.org/drawingml/2006/picture">
                <pic:pic>
                  <pic:nvPicPr>
                    <pic:cNvPr descr="Screens/Screenshot_2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55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Screenshot_21</w:t>
      </w:r>
    </w:p>
    <w:p>
      <w:pPr>
        <w:pStyle w:val="CaptionedFigure"/>
      </w:pPr>
      <w:r>
        <w:drawing>
          <wp:inline>
            <wp:extent cx="5334000" cy="3923129"/>
            <wp:effectExtent b="0" l="0" r="0" t="0"/>
            <wp:docPr descr="Screenshot_22" title="" id="1" name="Picture"/>
            <a:graphic>
              <a:graphicData uri="http://schemas.openxmlformats.org/drawingml/2006/picture">
                <pic:pic>
                  <pic:nvPicPr>
                    <pic:cNvPr descr="Screens/Screenshot_2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31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Screenshot_22</w:t>
      </w:r>
    </w:p>
    <w:p>
      <w:pPr>
        <w:pStyle w:val="CaptionedFigure"/>
      </w:pPr>
      <w:r>
        <w:drawing>
          <wp:inline>
            <wp:extent cx="5334000" cy="3907359"/>
            <wp:effectExtent b="0" l="0" r="0" t="0"/>
            <wp:docPr descr="Screenshot_23" title="" id="1" name="Picture"/>
            <a:graphic>
              <a:graphicData uri="http://schemas.openxmlformats.org/drawingml/2006/picture">
                <pic:pic>
                  <pic:nvPicPr>
                    <pic:cNvPr descr="Screens/Screenshot_2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073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Screenshot_23</w:t>
      </w:r>
    </w:p>
    <w:p>
      <w:pPr>
        <w:pStyle w:val="BodyText"/>
      </w:pPr>
      <w:r>
        <w:t xml:space="preserve">(Скриншоты 20-24)</w:t>
      </w:r>
    </w:p>
    <w:bookmarkEnd w:id="53"/>
    <w:bookmarkEnd w:id="54"/>
    <w:bookmarkStart w:id="55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Мы ознакомились с файловой системой Linux, её структурой, именами и содержанием</w:t>
      </w:r>
      <w:r>
        <w:t xml:space="preserve"> </w:t>
      </w:r>
      <w:r>
        <w:t xml:space="preserve">каталогов. Приобретение практических навыков по применению команд для работы</w:t>
      </w:r>
      <w:r>
        <w:t xml:space="preserve"> </w:t>
      </w:r>
      <w:r>
        <w:t xml:space="preserve">с файлами и каталогами, по управлению процессами (и работами), по проверке использования диска и обслуживанию файловой системы.</w:t>
      </w:r>
    </w:p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3">
    <w:nsid w:val="47261bad"/>
    <w:multiLevelType w:val="multilevel"/>
    <w:lvl w:ilvl="0">
      <w:start w:val="3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3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3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3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3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3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3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3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3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4">
    <w:nsid w:val="b3cbbdee"/>
    <w:multiLevelType w:val="multilevel"/>
    <w:lvl w:ilvl="0">
      <w:start w:val="4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4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4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4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4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4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4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4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4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5">
    <w:nsid w:val="4fbe019a"/>
    <w:multiLevelType w:val="multilevel"/>
    <w:lvl w:ilvl="0">
      <w:start w:val="5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5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5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5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5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5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5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5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5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1"/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1"/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Relationship Type="http://schemas.openxmlformats.org/officeDocument/2006/relationships/image" Id="rId38" Target="media/rId38.png" /><Relationship Type="http://schemas.openxmlformats.org/officeDocument/2006/relationships/image" Id="rId39" Target="media/rId39.png" /><Relationship Type="http://schemas.openxmlformats.org/officeDocument/2006/relationships/image" Id="rId40" Target="media/rId40.png" /><Relationship Type="http://schemas.openxmlformats.org/officeDocument/2006/relationships/image" Id="rId41" Target="media/rId41.png" /><Relationship Type="http://schemas.openxmlformats.org/officeDocument/2006/relationships/image" Id="rId42" Target="media/rId42.png" /><Relationship Type="http://schemas.openxmlformats.org/officeDocument/2006/relationships/image" Id="rId43" Target="media/rId43.png" /><Relationship Type="http://schemas.openxmlformats.org/officeDocument/2006/relationships/image" Id="rId44" Target="media/rId44.png" /><Relationship Type="http://schemas.openxmlformats.org/officeDocument/2006/relationships/image" Id="rId45" Target="media/rId45.png" /><Relationship Type="http://schemas.openxmlformats.org/officeDocument/2006/relationships/image" Id="rId46" Target="media/rId46.png" /><Relationship Type="http://schemas.openxmlformats.org/officeDocument/2006/relationships/image" Id="rId47" Target="media/rId47.png" /><Relationship Type="http://schemas.openxmlformats.org/officeDocument/2006/relationships/image" Id="rId29" Target="media/rId29.png" /><Relationship Type="http://schemas.openxmlformats.org/officeDocument/2006/relationships/image" Id="rId49" Target="media/rId49.png" /><Relationship Type="http://schemas.openxmlformats.org/officeDocument/2006/relationships/image" Id="rId50" Target="media/rId50.png" /><Relationship Type="http://schemas.openxmlformats.org/officeDocument/2006/relationships/image" Id="rId51" Target="media/rId51.png" /><Relationship Type="http://schemas.openxmlformats.org/officeDocument/2006/relationships/image" Id="rId52" Target="media/rId52.png" /><Relationship Type="http://schemas.openxmlformats.org/officeDocument/2006/relationships/image" Id="rId23" Target="media/rId23.png" /><Relationship Type="http://schemas.openxmlformats.org/officeDocument/2006/relationships/image" Id="rId24" Target="media/rId24.png" /><Relationship Type="http://schemas.openxmlformats.org/officeDocument/2006/relationships/image" Id="rId22" Target="media/rId22.png" /><Relationship Type="http://schemas.openxmlformats.org/officeDocument/2006/relationships/image" Id="rId31" Target="media/rId31.png" /><Relationship Type="http://schemas.openxmlformats.org/officeDocument/2006/relationships/image" Id="rId32" Target="media/rId32.png" /><Relationship Type="http://schemas.openxmlformats.org/officeDocument/2006/relationships/image" Id="rId33" Target="media/rId33.png" /><Relationship Type="http://schemas.openxmlformats.org/officeDocument/2006/relationships/image" Id="rId34" Target="media/rId34.png" /><Relationship Type="http://schemas.openxmlformats.org/officeDocument/2006/relationships/image" Id="rId26" Target="media/rId26.png" /><Relationship Type="http://schemas.openxmlformats.org/officeDocument/2006/relationships/image" Id="rId35" Target="media/rId35.png" /><Relationship Type="http://schemas.openxmlformats.org/officeDocument/2006/relationships/image" Id="rId37" Target="media/rId37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№5</dc:title>
  <dc:creator>Мальков Роман</dc:creator>
  <dc:language>ru-RU</dc:language>
  <cp:keywords/>
  <dcterms:created xsi:type="dcterms:W3CDTF">2022-05-04T14:37:27Z</dcterms:created>
  <dcterms:modified xsi:type="dcterms:W3CDTF">2022-05-04T14:37:27Z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Title">
    <vt:lpwstr>Список иллюстраций</vt:lpwstr>
  </property>
  <property fmtid="{D5CDD505-2E9C-101B-9397-08002B2CF9AE}" pid="17" name="lolTitle">
    <vt:lpwstr>Листинги</vt:lpwstr>
  </property>
  <property fmtid="{D5CDD505-2E9C-101B-9397-08002B2CF9AE}" pid="18" name="lotTitle">
    <vt:lpwstr>Список таблиц</vt:lpwstr>
  </property>
  <property fmtid="{D5CDD505-2E9C-101B-9397-08002B2CF9AE}" pid="19" name="mainfont">
    <vt:lpwstr>PT Serif</vt:lpwstr>
  </property>
  <property fmtid="{D5CDD505-2E9C-101B-9397-08002B2CF9AE}" pid="20" name="mainfontoptions">
    <vt:lpwstr>Ligatures=TeX</vt:lpwstr>
  </property>
  <property fmtid="{D5CDD505-2E9C-101B-9397-08002B2CF9AE}" pid="21" name="monofont">
    <vt:lpwstr>PT Mono</vt:lpwstr>
  </property>
  <property fmtid="{D5CDD505-2E9C-101B-9397-08002B2CF9AE}" pid="22" name="monofontoptions">
    <vt:lpwstr>Scale=MatchLowercase,Scale=0.9</vt:lpwstr>
  </property>
  <property fmtid="{D5CDD505-2E9C-101B-9397-08002B2CF9AE}" pid="23" name="papersize">
    <vt:lpwstr>a4</vt:lpwstr>
  </property>
  <property fmtid="{D5CDD505-2E9C-101B-9397-08002B2CF9AE}" pid="24" name="polyglossia-lang">
    <vt:lpwstr/>
  </property>
  <property fmtid="{D5CDD505-2E9C-101B-9397-08002B2CF9AE}" pid="25" name="polyglossia-otherlangs">
    <vt:lpwstr/>
  </property>
  <property fmtid="{D5CDD505-2E9C-101B-9397-08002B2CF9AE}" pid="26" name="romanfont">
    <vt:lpwstr>PT Serif</vt:lpwstr>
  </property>
  <property fmtid="{D5CDD505-2E9C-101B-9397-08002B2CF9AE}" pid="27" name="romanfontoptions">
    <vt:lpwstr>Ligatures=TeX</vt:lpwstr>
  </property>
  <property fmtid="{D5CDD505-2E9C-101B-9397-08002B2CF9AE}" pid="28" name="sansfont">
    <vt:lpwstr>PT Sans</vt:lpwstr>
  </property>
  <property fmtid="{D5CDD505-2E9C-101B-9397-08002B2CF9AE}" pid="29" name="sansfontoptions">
    <vt:lpwstr>Ligatures=TeX,Scale=MatchLowercase</vt:lpwstr>
  </property>
  <property fmtid="{D5CDD505-2E9C-101B-9397-08002B2CF9AE}" pid="30" name="subtitle">
    <vt:lpwstr>Анализ файловой системы Linux. Команды для работы с файлами и каталогами</vt:lpwstr>
  </property>
  <property fmtid="{D5CDD505-2E9C-101B-9397-08002B2CF9AE}" pid="31" name="tableTitle">
    <vt:lpwstr>Таблица</vt:lpwstr>
  </property>
  <property fmtid="{D5CDD505-2E9C-101B-9397-08002B2CF9AE}" pid="32" name="toc">
    <vt:lpwstr>True</vt:lpwstr>
  </property>
  <property fmtid="{D5CDD505-2E9C-101B-9397-08002B2CF9AE}" pid="33" name="toc-depth">
    <vt:lpwstr>2</vt:lpwstr>
  </property>
  <property fmtid="{D5CDD505-2E9C-101B-9397-08002B2CF9AE}" pid="34" name="toc-title">
    <vt:lpwstr>Содержание</vt:lpwstr>
  </property>
</Properties>
</file>