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2.jpeg" ContentType="image/jpeg"/>
  <Override PartName="/word/media/image4.png" ContentType="image/png"/>
  <Override PartName="/word/media/image3.png" ContentType="image/png"/>
  <Override PartName="/word/media/image5.png" ContentType="image/pn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597"/>
        <w:ind w:hanging="0" w:left="176" w:right="2"/>
        <w:jc w:val="left"/>
        <w:rPr/>
      </w:pPr>
      <w:r>
        <w:rPr>
          <w:b/>
          <w:sz w:val="48"/>
          <w:lang w:val="en-US" w:eastAsia="zh-CN"/>
        </w:rPr>
        <w:t>Optimizing Resource Allocation in Multi</w:t>
      </w:r>
    </w:p>
    <w:p>
      <w:pPr>
        <w:pStyle w:val="Normal"/>
        <w:spacing w:lineRule="auto" w:line="360" w:before="0" w:after="597"/>
        <w:ind w:hanging="0" w:left="176" w:right="2"/>
        <w:jc w:val="left"/>
        <w:rPr/>
      </w:pPr>
      <w:r>
        <w:rPr>
          <w:b/>
          <w:sz w:val="48"/>
          <w:lang w:val="en-US" w:eastAsia="zh-CN"/>
        </w:rPr>
        <w:t>Cloud Environments</w:t>
      </w:r>
    </w:p>
    <w:p>
      <w:pPr>
        <w:pStyle w:val="Normal"/>
        <w:spacing w:lineRule="auto" w:line="360" w:before="0" w:after="597"/>
        <w:ind w:firstLine="2872" w:left="176" w:right="2"/>
        <w:jc w:val="left"/>
        <w:rPr/>
      </w:pPr>
      <w:r>
        <w:rPr>
          <w:b/>
          <w:sz w:val="28"/>
        </w:rPr>
        <w:t>A Project Work Synopsis</w:t>
      </w:r>
    </w:p>
    <w:p>
      <w:pPr>
        <w:pStyle w:val="Normal"/>
        <w:spacing w:lineRule="auto" w:line="360" w:before="0" w:after="661"/>
        <w:ind w:hanging="0" w:left="174" w:right="0"/>
        <w:jc w:val="left"/>
        <w:rPr/>
      </w:pPr>
      <w:r>
        <w:rPr>
          <w:i/>
          <w:sz w:val="28"/>
        </w:rPr>
        <w:t>Submitted in the partial fulfillment for the award of the degree of</w:t>
      </w:r>
    </w:p>
    <w:p>
      <w:pPr>
        <w:pStyle w:val="Normal"/>
        <w:spacing w:lineRule="auto" w:line="360" w:before="0" w:after="123"/>
        <w:ind w:hanging="0" w:left="171" w:right="0"/>
        <w:jc w:val="left"/>
        <w:rPr>
          <w:sz w:val="28"/>
          <w:szCs w:val="28"/>
        </w:rPr>
      </w:pPr>
      <w:r>
        <w:rPr>
          <w:b/>
          <w:sz w:val="28"/>
          <w:szCs w:val="28"/>
        </w:rPr>
        <w:t>BACHELOR OF ENGINEERING IN COMPUTER SCIENCE WITH SPECIALIZATION IN</w:t>
      </w:r>
    </w:p>
    <w:p>
      <w:pPr>
        <w:pStyle w:val="Normal"/>
        <w:spacing w:lineRule="auto" w:line="360" w:before="0" w:after="597"/>
        <w:ind w:hanging="10" w:left="855" w:right="0"/>
        <w:jc w:val="left"/>
        <w:rPr>
          <w:sz w:val="28"/>
          <w:szCs w:val="28"/>
        </w:rPr>
      </w:pPr>
      <w:r>
        <w:rPr>
          <w:b/>
          <w:sz w:val="28"/>
          <w:szCs w:val="28"/>
        </w:rPr>
        <w:t xml:space="preserve">                                 </w:t>
      </w:r>
      <w:r>
        <w:rPr>
          <w:b/>
          <w:sz w:val="32"/>
          <w:szCs w:val="32"/>
        </w:rPr>
        <w:t xml:space="preserve"> </w:t>
      </w:r>
      <w:r>
        <w:rPr>
          <w:b/>
          <w:sz w:val="32"/>
          <w:szCs w:val="32"/>
        </w:rPr>
        <w:t>Information Securtiy</w:t>
      </w:r>
    </w:p>
    <w:p>
      <w:pPr>
        <w:pStyle w:val="Normal"/>
        <w:spacing w:lineRule="auto" w:line="360" w:before="0" w:after="129"/>
        <w:ind w:hanging="10" w:left="187" w:right="1"/>
        <w:jc w:val="left"/>
        <w:rPr/>
      </w:pPr>
      <w:r>
        <w:rPr>
          <w:b/>
          <w:sz w:val="28"/>
        </w:rPr>
        <w:t>Submitted by:</w:t>
      </w:r>
    </w:p>
    <w:p>
      <w:pPr>
        <w:pStyle w:val="Normal"/>
        <w:tabs>
          <w:tab w:val="clear" w:pos="720"/>
          <w:tab w:val="center" w:pos="3278" w:leader="none"/>
          <w:tab w:val="center" w:pos="5490" w:leader="none"/>
        </w:tabs>
        <w:spacing w:lineRule="auto" w:line="360" w:before="0" w:after="614"/>
        <w:ind w:hanging="0" w:left="0" w:right="0"/>
        <w:jc w:val="left"/>
        <w:rPr>
          <w:sz w:val="28"/>
          <w:szCs w:val="28"/>
        </w:rPr>
      </w:pPr>
      <w:r>
        <w:rPr>
          <w:sz w:val="28"/>
          <w:szCs w:val="28"/>
          <w:lang w:val="en-US"/>
        </w:rPr>
        <w:t xml:space="preserve">21BCS11342  </w:t>
      </w:r>
      <w:r>
        <w:rPr>
          <w:sz w:val="28"/>
          <w:szCs w:val="28"/>
        </w:rPr>
        <w:t xml:space="preserve"> </w:t>
      </w:r>
      <w:r>
        <w:rPr>
          <w:sz w:val="28"/>
          <w:szCs w:val="28"/>
          <w:lang w:val="en-US"/>
        </w:rPr>
        <w:t>Muhammed Shafeeq S</w:t>
      </w:r>
    </w:p>
    <w:p>
      <w:pPr>
        <w:pStyle w:val="Normal"/>
        <w:tabs>
          <w:tab w:val="clear" w:pos="720"/>
          <w:tab w:val="center" w:pos="3278" w:leader="none"/>
          <w:tab w:val="center" w:pos="5490" w:leader="none"/>
        </w:tabs>
        <w:spacing w:lineRule="auto" w:line="360" w:before="0" w:after="614"/>
        <w:ind w:hanging="0" w:left="0" w:right="0"/>
        <w:jc w:val="left"/>
        <w:rPr>
          <w:sz w:val="28"/>
          <w:szCs w:val="28"/>
        </w:rPr>
      </w:pPr>
      <w:r>
        <w:rPr>
          <w:sz w:val="28"/>
          <w:szCs w:val="28"/>
          <w:lang w:val="en-IN"/>
        </w:rPr>
        <w:t>21BCS35325 Akshat Malik</w:t>
      </w:r>
    </w:p>
    <w:p>
      <w:pPr>
        <w:pStyle w:val="Normal"/>
        <w:tabs>
          <w:tab w:val="clear" w:pos="720"/>
          <w:tab w:val="center" w:pos="3278" w:leader="none"/>
          <w:tab w:val="center" w:pos="5490" w:leader="none"/>
        </w:tabs>
        <w:spacing w:lineRule="auto" w:line="360" w:before="0" w:after="614"/>
        <w:ind w:hanging="0" w:left="0" w:right="0"/>
        <w:jc w:val="left"/>
        <w:rPr>
          <w:sz w:val="28"/>
          <w:szCs w:val="28"/>
        </w:rPr>
      </w:pPr>
      <w:r>
        <w:rPr>
          <w:sz w:val="28"/>
          <w:szCs w:val="28"/>
          <w:lang w:val="en-IN"/>
        </w:rPr>
        <w:t>21BCS11001 Abhinav Ahalawat</w:t>
      </w:r>
    </w:p>
    <w:p>
      <w:pPr>
        <w:pStyle w:val="Normal"/>
        <w:tabs>
          <w:tab w:val="clear" w:pos="720"/>
          <w:tab w:val="center" w:pos="3278" w:leader="none"/>
          <w:tab w:val="center" w:pos="5490" w:leader="none"/>
        </w:tabs>
        <w:spacing w:lineRule="auto" w:line="360" w:before="0" w:after="614"/>
        <w:ind w:hanging="0" w:left="0" w:right="0"/>
        <w:jc w:val="left"/>
        <w:rPr>
          <w:sz w:val="28"/>
          <w:szCs w:val="28"/>
        </w:rPr>
      </w:pPr>
      <w:r>
        <w:rPr>
          <w:sz w:val="28"/>
          <w:szCs w:val="28"/>
          <w:lang w:val="en-IN" w:eastAsia="zh-CN"/>
        </w:rPr>
        <w:t>21BCS11527 Kartik hanna</w:t>
      </w:r>
    </w:p>
    <w:p>
      <w:pPr>
        <w:pStyle w:val="Normal"/>
        <w:keepNext w:val="false"/>
        <w:keepLines w:val="false"/>
        <w:widowControl/>
        <w:suppressLineNumbers w:val="0"/>
        <w:spacing w:lineRule="auto" w:line="360"/>
        <w:ind w:firstLine="720" w:left="593" w:right="895"/>
        <w:jc w:val="left"/>
        <w:rPr/>
      </w:pPr>
      <w:r>
        <w:rPr>
          <w:b/>
          <w:sz w:val="28"/>
        </w:rPr>
        <w:t>Under the Supervision of:</w:t>
      </w:r>
      <w:r>
        <w:rPr>
          <w:b/>
          <w:sz w:val="28"/>
          <w:lang w:val="en-IN"/>
        </w:rPr>
        <w:t xml:space="preserve">     </w:t>
      </w:r>
      <w:r>
        <w:rPr>
          <w:rFonts w:eastAsia="Liberation Serif" w:cs="Liberation Serif" w:ascii="Liberation Serif" w:hAnsi="Liberation Serif"/>
          <w:color w:val="000000"/>
          <w:kern w:val="0"/>
          <w:sz w:val="32"/>
          <w:szCs w:val="32"/>
          <w:lang w:val="en-US" w:eastAsia="zh-CN" w:bidi="ar-SA"/>
        </w:rPr>
        <w:t>Monica Luthra (E9836)</w:t>
      </w:r>
    </w:p>
    <w:p>
      <w:pPr>
        <w:pStyle w:val="Normal"/>
        <w:tabs>
          <w:tab w:val="clear" w:pos="720"/>
          <w:tab w:val="center" w:pos="3278" w:leader="none"/>
          <w:tab w:val="center" w:pos="5490" w:leader="none"/>
        </w:tabs>
        <w:spacing w:lineRule="auto" w:line="360" w:before="0" w:after="614"/>
        <w:ind w:hanging="0" w:left="0" w:right="0"/>
        <w:jc w:val="left"/>
        <w:rPr/>
      </w:pPr>
      <w:r>
        <w:rPr/>
        <w:drawing>
          <wp:inline distT="0" distB="0" distL="0" distR="0">
            <wp:extent cx="6043295" cy="1310640"/>
            <wp:effectExtent l="0" t="0" r="0" b="0"/>
            <wp:docPr id="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9" descr=""/>
                    <pic:cNvPicPr>
                      <a:picLocks noChangeAspect="1" noChangeArrowheads="1"/>
                    </pic:cNvPicPr>
                  </pic:nvPicPr>
                  <pic:blipFill>
                    <a:blip r:embed="rId2"/>
                    <a:stretch>
                      <a:fillRect/>
                    </a:stretch>
                  </pic:blipFill>
                  <pic:spPr bwMode="auto">
                    <a:xfrm>
                      <a:off x="0" y="0"/>
                      <a:ext cx="6043295" cy="1310640"/>
                    </a:xfrm>
                    <a:prstGeom prst="rect">
                      <a:avLst/>
                    </a:prstGeom>
                  </pic:spPr>
                </pic:pic>
              </a:graphicData>
            </a:graphic>
          </wp:inline>
        </w:drawing>
      </w:r>
      <w:r>
        <w:rPr>
          <w:b/>
          <w:sz w:val="28"/>
        </w:rPr>
        <w:t>CHANDIGARH UNIVERSITY, GHARUAN, MOHALI - 140413,PUNJAB</w:t>
      </w:r>
    </w:p>
    <w:p>
      <w:pPr>
        <w:pStyle w:val="Normal"/>
        <w:spacing w:lineRule="auto" w:line="360" w:before="0" w:after="88"/>
        <w:ind w:hanging="10" w:left="187" w:right="6"/>
        <w:jc w:val="left"/>
        <w:rPr>
          <w:b/>
          <w:sz w:val="28"/>
        </w:rPr>
      </w:pPr>
      <w:r>
        <w:rPr>
          <w:b/>
          <w:sz w:val="28"/>
        </w:rPr>
      </w:r>
    </w:p>
    <w:p>
      <w:pPr>
        <w:pStyle w:val="Heading1"/>
        <w:spacing w:lineRule="auto" w:line="360" w:before="0" w:after="789"/>
        <w:jc w:val="center"/>
        <w:rPr/>
      </w:pPr>
      <w:bookmarkStart w:id="0" w:name="_GoBackCOPY_IS_MOVE"/>
      <w:bookmarkEnd w:id="0"/>
      <w:r>
        <w:rPr/>
        <w:t>Abstract</w:t>
      </w:r>
    </w:p>
    <w:p>
      <w:pPr>
        <w:pStyle w:val="Normal"/>
        <w:spacing w:lineRule="auto" w:line="360" w:before="0" w:after="3"/>
        <w:ind w:hanging="0" w:left="262" w:right="83"/>
        <w:jc w:val="left"/>
        <w:rPr/>
      </w:pPr>
      <w:r>
        <w:rPr>
          <w:lang w:val="en-US" w:eastAsia="zh-CN"/>
        </w:rPr>
        <w:t>In today's rapidly evolving cloud landscape, organizations increasingly adopt multi-cloud strategies to leverage the unique advantages of various cloud service providers. This approach enhances flexibility, cost efficiency, and reliability but also introduces complexity in resource management. Effective resource allocation across multiple cloud platforms becomes critical to ensuring optimal performance, scalability, and cost savings.</w:t>
      </w:r>
    </w:p>
    <w:p>
      <w:pPr>
        <w:pStyle w:val="Normal"/>
        <w:spacing w:lineRule="auto" w:line="360" w:before="0" w:after="3"/>
        <w:ind w:hanging="106" w:left="262" w:right="83"/>
        <w:jc w:val="left"/>
        <w:rPr/>
      </w:pPr>
      <w:r>
        <w:rPr>
          <w:lang w:val="en-US" w:eastAsia="zh-CN"/>
        </w:rPr>
        <w:t>This synopsis explores cutting-edge algorithms and frameworks designed to address the challenges of resource allocation in multi-cloud environments. It discusses key strategies for dynamically managing computational, storage, and networking resources, ensuring optimal utilization while minimizing latency and cost overheads. The study also highlights industry trends, best practices, and real-world case studies, offering a comprehensive view of how organizations can enhance their multi-cloud infrastructure with intelligent resource allocation techniques.</w:t>
      </w:r>
    </w:p>
    <w:p>
      <w:pPr>
        <w:pStyle w:val="Normal"/>
        <w:spacing w:lineRule="auto" w:line="360" w:before="0" w:after="3"/>
        <w:ind w:hanging="106" w:left="262" w:right="83"/>
        <w:jc w:val="left"/>
        <w:rPr/>
      </w:pPr>
      <w:r>
        <w:rPr/>
        <w:t>Keywords— Multi-cloud environment, ·  Resource allocation</w:t>
      </w:r>
      <w:r>
        <w:rPr>
          <w:lang w:val="en-US"/>
        </w:rPr>
        <w:t>,</w:t>
      </w:r>
      <w:r>
        <w:rPr/>
        <w:t>Cloud computing</w:t>
      </w:r>
      <w:r>
        <w:rPr>
          <w:lang w:val="en-US"/>
        </w:rPr>
        <w:t>,</w:t>
      </w:r>
      <w:r>
        <w:rPr/>
        <w:t>Optimization algorithms</w:t>
      </w:r>
    </w:p>
    <w:p>
      <w:pPr>
        <w:pStyle w:val="Normal"/>
        <w:spacing w:lineRule="auto" w:line="360" w:before="0" w:after="3"/>
        <w:ind w:hanging="106" w:left="262" w:right="83"/>
        <w:jc w:val="left"/>
        <w:rPr/>
      </w:pPr>
      <w:r>
        <w:rPr/>
        <w:t xml:space="preserve"> </w:t>
      </w:r>
    </w:p>
    <w:p>
      <w:pPr>
        <w:pStyle w:val="Normal"/>
        <w:spacing w:lineRule="auto" w:line="360" w:before="0" w:after="3"/>
        <w:ind w:hanging="106" w:left="262" w:right="83"/>
        <w:jc w:val="left"/>
        <w:rPr/>
      </w:pPr>
      <w:r>
        <w:rPr/>
      </w:r>
    </w:p>
    <w:p>
      <w:pPr>
        <w:pStyle w:val="Normal"/>
        <w:spacing w:lineRule="auto" w:line="360" w:before="0" w:after="3"/>
        <w:ind w:hanging="106" w:left="262" w:right="83"/>
        <w:jc w:val="left"/>
        <w:rPr/>
      </w:pPr>
      <w:r>
        <w:rPr/>
      </w:r>
    </w:p>
    <w:p>
      <w:pPr>
        <w:pStyle w:val="Heading1"/>
        <w:spacing w:lineRule="auto" w:line="360" w:before="0" w:after="56"/>
        <w:ind w:hanging="0" w:left="0" w:right="393"/>
        <w:jc w:val="left"/>
        <w:rPr/>
      </w:pPr>
      <w:r>
        <w:rPr/>
        <w:t>Table of Contents</w:t>
      </w:r>
    </w:p>
    <w:p>
      <w:pPr>
        <w:pStyle w:val="Normal"/>
        <w:spacing w:lineRule="auto" w:line="360"/>
        <w:jc w:val="left"/>
        <w:rPr/>
      </w:pPr>
      <w:r>
        <w:rPr/>
      </w:r>
    </w:p>
    <w:tbl>
      <w:tblPr>
        <w:tblStyle w:val="7"/>
        <w:tblW w:w="9814" w:type="dxa"/>
        <w:jc w:val="center"/>
        <w:tblInd w:w="0" w:type="dxa"/>
        <w:tblLayout w:type="fixed"/>
        <w:tblCellMar>
          <w:top w:w="0" w:type="dxa"/>
          <w:left w:w="108" w:type="dxa"/>
          <w:bottom w:w="0" w:type="dxa"/>
          <w:right w:w="108" w:type="dxa"/>
        </w:tblCellMar>
      </w:tblPr>
      <w:tblGrid>
        <w:gridCol w:w="9239"/>
        <w:gridCol w:w="574"/>
      </w:tblGrid>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Title Page</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i</w:t>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Abstract</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ii</w:t>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1.</w:t>
            </w:r>
            <w:r>
              <w:rPr>
                <w:kern w:val="0"/>
                <w:sz w:val="14"/>
                <w:szCs w:val="14"/>
              </w:rPr>
              <w:t xml:space="preserve">    </w:t>
            </w:r>
            <w:r>
              <w:rPr>
                <w:kern w:val="0"/>
                <w:szCs w:val="32"/>
              </w:rPr>
              <w:t>Introduction</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1.1</w:t>
            </w:r>
            <w:r>
              <w:rPr>
                <w:kern w:val="0"/>
                <w:sz w:val="14"/>
                <w:szCs w:val="14"/>
              </w:rPr>
              <w:t xml:space="preserve">           </w:t>
            </w:r>
            <w:r>
              <w:rPr>
                <w:kern w:val="0"/>
                <w:szCs w:val="32"/>
              </w:rPr>
              <w:t>Problem Definition</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1.2 Project Overview</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1.3 Hardware Specification</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1.4 Software Specification</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2.</w:t>
            </w:r>
            <w:r>
              <w:rPr>
                <w:kern w:val="0"/>
                <w:sz w:val="14"/>
                <w:szCs w:val="14"/>
              </w:rPr>
              <w:t xml:space="preserve">    </w:t>
            </w:r>
            <w:r>
              <w:rPr>
                <w:kern w:val="0"/>
                <w:szCs w:val="32"/>
              </w:rPr>
              <w:t>Literature Survey</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2.1 Existing System</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2.2 Proposed System</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321" w:right="0"/>
              <w:jc w:val="left"/>
              <w:rPr>
                <w:kern w:val="0"/>
              </w:rPr>
            </w:pPr>
            <w:r>
              <w:rPr>
                <w:kern w:val="0"/>
                <w:szCs w:val="32"/>
              </w:rPr>
              <w:t>2.3 Literature Review Summary</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3.</w:t>
            </w:r>
            <w:r>
              <w:rPr>
                <w:kern w:val="0"/>
                <w:sz w:val="14"/>
                <w:szCs w:val="14"/>
              </w:rPr>
              <w:t xml:space="preserve">    </w:t>
            </w:r>
            <w:r>
              <w:rPr>
                <w:kern w:val="0"/>
                <w:szCs w:val="32"/>
              </w:rPr>
              <w:t>Problem Formulation</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4.</w:t>
            </w:r>
            <w:r>
              <w:rPr>
                <w:kern w:val="0"/>
                <w:sz w:val="14"/>
                <w:szCs w:val="14"/>
              </w:rPr>
              <w:t xml:space="preserve">    </w:t>
            </w:r>
            <w:r>
              <w:rPr>
                <w:kern w:val="0"/>
                <w:szCs w:val="32"/>
              </w:rPr>
              <w:t>Research Objective</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5.</w:t>
            </w:r>
            <w:r>
              <w:rPr>
                <w:kern w:val="0"/>
                <w:sz w:val="14"/>
                <w:szCs w:val="14"/>
              </w:rPr>
              <w:t xml:space="preserve">    </w:t>
            </w:r>
            <w:r>
              <w:rPr>
                <w:kern w:val="0"/>
                <w:szCs w:val="32"/>
              </w:rPr>
              <w:t>Methodologies</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6.</w:t>
            </w:r>
            <w:r>
              <w:rPr>
                <w:kern w:val="0"/>
                <w:sz w:val="14"/>
                <w:szCs w:val="14"/>
              </w:rPr>
              <w:t xml:space="preserve">    </w:t>
            </w:r>
            <w:r>
              <w:rPr>
                <w:kern w:val="0"/>
                <w:szCs w:val="32"/>
              </w:rPr>
              <w:t>Experimental Setup</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rPr>
              <w:t>7.</w:t>
            </w:r>
            <w:r>
              <w:rPr>
                <w:kern w:val="0"/>
                <w:sz w:val="14"/>
                <w:szCs w:val="14"/>
              </w:rPr>
              <w:t xml:space="preserve">    </w:t>
            </w:r>
            <w:r>
              <w:rPr>
                <w:kern w:val="0"/>
                <w:szCs w:val="32"/>
              </w:rPr>
              <w:t>Conclusion</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r>
        <w:trPr>
          <w:trHeight w:val="611" w:hRule="atLeast"/>
        </w:trPr>
        <w:tc>
          <w:tcPr>
            <w:tcW w:w="9239" w:type="dxa"/>
            <w:tcBorders/>
            <w:shd w:color="auto" w:fill="auto" w:val="clear"/>
            <w:vAlign w:val="center"/>
          </w:tcPr>
          <w:p>
            <w:pPr>
              <w:pStyle w:val="Normal"/>
              <w:widowControl/>
              <w:suppressAutoHyphens w:val="true"/>
              <w:spacing w:lineRule="auto" w:line="360" w:before="0" w:after="0"/>
              <w:ind w:hanging="0" w:left="0" w:right="0"/>
              <w:jc w:val="left"/>
              <w:rPr>
                <w:kern w:val="0"/>
              </w:rPr>
            </w:pPr>
            <w:r>
              <w:rPr>
                <w:kern w:val="0"/>
                <w:szCs w:val="32"/>
                <w:lang w:val="en-US"/>
              </w:rPr>
              <w:t>8</w:t>
            </w:r>
            <w:r>
              <w:rPr>
                <w:kern w:val="0"/>
                <w:szCs w:val="32"/>
              </w:rPr>
              <w:t>.</w:t>
            </w:r>
            <w:r>
              <w:rPr>
                <w:kern w:val="0"/>
                <w:sz w:val="14"/>
                <w:szCs w:val="14"/>
              </w:rPr>
              <w:t xml:space="preserve">    </w:t>
            </w:r>
            <w:r>
              <w:rPr>
                <w:kern w:val="0"/>
                <w:szCs w:val="32"/>
              </w:rPr>
              <w:t>Reference</w:t>
            </w:r>
          </w:p>
        </w:tc>
        <w:tc>
          <w:tcPr>
            <w:tcW w:w="574" w:type="dxa"/>
            <w:tcBorders/>
            <w:shd w:color="auto" w:fill="auto" w:val="clear"/>
            <w:vAlign w:val="center"/>
          </w:tcPr>
          <w:p>
            <w:pPr>
              <w:pStyle w:val="Normal"/>
              <w:widowControl/>
              <w:suppressAutoHyphens w:val="true"/>
              <w:spacing w:lineRule="auto" w:line="360" w:before="0" w:after="0"/>
              <w:ind w:hanging="0" w:left="0" w:right="0"/>
              <w:jc w:val="left"/>
              <w:rPr>
                <w:kern w:val="0"/>
                <w:szCs w:val="32"/>
              </w:rPr>
            </w:pPr>
            <w:r>
              <w:rPr>
                <w:kern w:val="0"/>
                <w:szCs w:val="32"/>
              </w:rPr>
            </w:r>
          </w:p>
        </w:tc>
      </w:tr>
    </w:tbl>
    <w:p>
      <w:pPr>
        <w:sectPr>
          <w:footerReference w:type="even" r:id="rId3"/>
          <w:footerReference w:type="default" r:id="rId4"/>
          <w:footerReference w:type="first" r:id="rId5"/>
          <w:type w:val="nextPage"/>
          <w:pgSz w:w="12240" w:h="15840"/>
          <w:pgMar w:left="1752" w:right="1347" w:gutter="0" w:header="0" w:top="1520" w:footer="236" w:bottom="1025"/>
          <w:pgNumType w:fmt="decimal"/>
          <w:formProt w:val="false"/>
          <w:textDirection w:val="lrTb"/>
          <w:docGrid w:type="default" w:linePitch="100" w:charSpace="0"/>
        </w:sectPr>
      </w:pPr>
    </w:p>
    <w:p>
      <w:pPr>
        <w:pStyle w:val="Heading1"/>
        <w:spacing w:lineRule="auto" w:line="360" w:before="0" w:after="245"/>
        <w:ind w:hanging="10" w:left="-5" w:right="0"/>
        <w:jc w:val="left"/>
        <w:rPr/>
      </w:pPr>
      <w:r>
        <w:rPr/>
        <w:t>1. INTRODUCTION</w:t>
      </w:r>
    </w:p>
    <w:p>
      <w:pPr>
        <w:pStyle w:val="Heading2"/>
        <w:spacing w:lineRule="auto" w:line="360" w:before="0" w:after="430"/>
        <w:ind w:hanging="10" w:left="-5" w:right="0"/>
        <w:jc w:val="left"/>
        <w:rPr/>
      </w:pPr>
      <w:r>
        <w:rPr/>
        <w:t>1.1 Problem Definition</w:t>
      </w:r>
    </w:p>
    <w:p>
      <w:pPr>
        <w:pStyle w:val="Normal"/>
        <w:spacing w:lineRule="auto" w:line="360"/>
        <w:jc w:val="left"/>
        <w:rPr/>
      </w:pPr>
      <w:r>
        <w:rPr/>
        <w:t>In multi-cloud environments, organizations utilize multiple cloud providers to improve flexibility, redundancy, and performance. However, managing and allocating resources across different platforms poses significant challenges. Each cloud provider offers distinct services, pricing models, and performance metrics, making it difficult to standardize and optimize resource usage. Inefficient resource allocation can lead to increased operational costs, underutilization of resources, and performance bottlenecks.</w:t>
      </w:r>
    </w:p>
    <w:p>
      <w:pPr>
        <w:pStyle w:val="Normal"/>
        <w:spacing w:lineRule="auto" w:line="360"/>
        <w:jc w:val="left"/>
        <w:rPr/>
      </w:pPr>
      <w:r>
        <w:rPr/>
        <w:t>Moreover, the dynamic nature of workloads—along with varying demand for computational power, storage, and networking—further complicates the process of maintaining an optimal balance across clouds. Traditional resource management techniques often fail to adapt to the multi-cloud context, resulting in inefficient scaling, suboptimal performance, and missed opportunities for cost savings. Addressing these challenges requires advanced algorithms and frameworks capable of dynamically and intelligently allocating resources based on real-time demands and provider-specific metrics.</w:t>
      </w:r>
    </w:p>
    <w:p>
      <w:pPr>
        <w:pStyle w:val="Normal"/>
        <w:spacing w:lineRule="auto" w:line="360"/>
        <w:jc w:val="left"/>
        <w:rPr/>
      </w:pPr>
      <w:r>
        <w:rPr/>
      </w:r>
    </w:p>
    <w:p>
      <w:pPr>
        <w:pStyle w:val="Heading2"/>
        <w:spacing w:lineRule="auto" w:line="360" w:before="0" w:after="176"/>
        <w:ind w:hanging="10" w:left="-5" w:right="0"/>
        <w:jc w:val="left"/>
        <w:rPr/>
      </w:pPr>
      <w:r>
        <w:rPr/>
        <w:t>1.2 Problem Overview</w:t>
      </w:r>
    </w:p>
    <w:p>
      <w:pPr>
        <w:pStyle w:val="Normal"/>
        <w:spacing w:lineRule="auto" w:line="360"/>
        <w:jc w:val="left"/>
        <w:rPr/>
      </w:pPr>
      <w:r>
        <w:rPr>
          <w:sz w:val="28"/>
          <w:szCs w:val="21"/>
        </w:rPr>
        <w:t>The growing adoption of multi-cloud strategies enables organizations to distribute workloads across multiple cloud service providers, improving resilience, performance, and flexibility. However, this multi-cloud approach introduces complexities in managing and allocating resources. Each cloud platform has unique pricing models, resource configurations, and service capabilities, making it difficult to create a unified resource management system.</w:t>
      </w:r>
    </w:p>
    <w:p>
      <w:pPr>
        <w:pStyle w:val="Normal"/>
        <w:spacing w:lineRule="auto" w:line="360"/>
        <w:jc w:val="left"/>
        <w:rPr/>
      </w:pPr>
      <w:r>
        <w:rPr>
          <w:sz w:val="28"/>
          <w:szCs w:val="21"/>
        </w:rPr>
        <w:t>One major issue is the lack of interoperability between cloud platforms, resulting in fragmented resources that are difficult to manage cohesively. Another challenge is optimizing resource allocation to minimize costs while ensuring high performance and scalability. Workloads can have unpredictable demands, further complicating the dynamic allocation of computing, storage, and networking resources.</w:t>
      </w:r>
    </w:p>
    <w:p>
      <w:pPr>
        <w:pStyle w:val="Normal"/>
        <w:spacing w:lineRule="auto" w:line="360"/>
        <w:jc w:val="left"/>
        <w:rPr/>
      </w:pPr>
      <w:r>
        <w:rPr>
          <w:sz w:val="28"/>
          <w:szCs w:val="21"/>
        </w:rPr>
        <w:t>The need for an intelligent system that continuously optimizes resource allocation based on real-time workloads, provider performance, and pricing structures is crucial for maximizing the benefits of multi-cloud environments. This overview highlights the importance of addressing these complexities through advanced solutions and frameworks.</w:t>
      </w:r>
    </w:p>
    <w:p>
      <w:pPr>
        <w:pStyle w:val="Normal"/>
        <w:spacing w:lineRule="auto" w:line="360"/>
        <w:jc w:val="left"/>
        <w:rPr>
          <w:sz w:val="28"/>
          <w:szCs w:val="21"/>
        </w:rPr>
      </w:pPr>
      <w:r>
        <w:rPr>
          <w:sz w:val="28"/>
          <w:szCs w:val="21"/>
        </w:rPr>
      </w:r>
    </w:p>
    <w:p>
      <w:pPr>
        <w:pStyle w:val="Heading2"/>
        <w:spacing w:lineRule="auto" w:line="360"/>
        <w:ind w:hanging="10" w:left="-5" w:right="0"/>
        <w:jc w:val="left"/>
        <w:rPr/>
      </w:pPr>
      <w:r>
        <w:rPr/>
        <w:t>1.3 Hardware Specification</w:t>
      </w:r>
    </w:p>
    <w:p>
      <w:pPr>
        <w:pStyle w:val="BodyText"/>
        <w:spacing w:lineRule="auto" w:line="360" w:before="172" w:after="238"/>
        <w:ind w:hanging="10" w:left="800" w:right="895"/>
        <w:jc w:val="left"/>
        <w:rPr/>
      </w:pPr>
      <w:r>
        <w:rPr/>
        <w:t>System</w:t>
      </w:r>
      <w:r>
        <w:rPr>
          <w:spacing w:val="-8"/>
        </w:rPr>
        <w:t xml:space="preserve"> </w:t>
      </w:r>
      <w:r>
        <w:rPr>
          <w:spacing w:val="-2"/>
        </w:rPr>
        <w:t>Requirements:</w:t>
      </w:r>
    </w:p>
    <w:p>
      <w:pPr>
        <w:pStyle w:val="ListParagraph"/>
        <w:numPr>
          <w:ilvl w:val="0"/>
          <w:numId w:val="1"/>
        </w:numPr>
        <w:tabs>
          <w:tab w:val="clear" w:pos="720"/>
          <w:tab w:val="left" w:pos="1519" w:leader="none"/>
        </w:tabs>
        <w:spacing w:lineRule="auto" w:line="360" w:before="1" w:after="0"/>
        <w:ind w:hanging="359" w:left="1519" w:right="0"/>
        <w:contextualSpacing/>
        <w:jc w:val="left"/>
        <w:rPr/>
      </w:pPr>
      <w:r>
        <w:rPr>
          <w:sz w:val="24"/>
        </w:rPr>
        <w:t>CPU:</w:t>
      </w:r>
      <w:r>
        <w:rPr>
          <w:spacing w:val="-5"/>
          <w:sz w:val="24"/>
        </w:rPr>
        <w:t xml:space="preserve"> </w:t>
      </w:r>
      <w:r>
        <w:rPr>
          <w:sz w:val="24"/>
        </w:rPr>
        <w:t>intel</w:t>
      </w:r>
      <w:r>
        <w:rPr>
          <w:spacing w:val="-4"/>
          <w:sz w:val="24"/>
        </w:rPr>
        <w:t xml:space="preserve"> </w:t>
      </w:r>
      <w:r>
        <w:rPr>
          <w:sz w:val="24"/>
        </w:rPr>
        <w:t>core</w:t>
      </w:r>
      <w:r>
        <w:rPr>
          <w:spacing w:val="-6"/>
          <w:sz w:val="24"/>
        </w:rPr>
        <w:t xml:space="preserve"> </w:t>
      </w:r>
      <w:r>
        <w:rPr>
          <w:sz w:val="24"/>
        </w:rPr>
        <w:t>17</w:t>
      </w:r>
      <w:r>
        <w:rPr>
          <w:spacing w:val="-5"/>
          <w:sz w:val="24"/>
        </w:rPr>
        <w:t xml:space="preserve"> </w:t>
      </w:r>
      <w:r>
        <w:rPr>
          <w:sz w:val="24"/>
        </w:rPr>
        <w:t>11</w:t>
      </w:r>
      <w:r>
        <w:rPr>
          <w:sz w:val="24"/>
          <w:vertAlign w:val="superscript"/>
        </w:rPr>
        <w:t>th</w:t>
      </w:r>
      <w:r>
        <w:rPr>
          <w:spacing w:val="-1"/>
          <w:position w:val="0"/>
          <w:sz w:val="24"/>
          <w:sz w:val="24"/>
          <w:vertAlign w:val="baseline"/>
        </w:rPr>
        <w:t xml:space="preserve"> </w:t>
      </w:r>
      <w:r>
        <w:rPr>
          <w:position w:val="0"/>
          <w:sz w:val="24"/>
          <w:sz w:val="24"/>
          <w:vertAlign w:val="baseline"/>
        </w:rPr>
        <w:t>gen</w:t>
      </w:r>
      <w:r>
        <w:rPr>
          <w:spacing w:val="-4"/>
          <w:position w:val="0"/>
          <w:sz w:val="24"/>
          <w:sz w:val="24"/>
          <w:vertAlign w:val="baseline"/>
        </w:rPr>
        <w:t xml:space="preserve"> </w:t>
      </w:r>
      <w:r>
        <w:rPr>
          <w:position w:val="0"/>
          <w:sz w:val="24"/>
          <w:sz w:val="24"/>
          <w:vertAlign w:val="baseline"/>
        </w:rPr>
        <w:t>with</w:t>
      </w:r>
      <w:r>
        <w:rPr>
          <w:spacing w:val="-5"/>
          <w:position w:val="0"/>
          <w:sz w:val="24"/>
          <w:sz w:val="24"/>
          <w:vertAlign w:val="baseline"/>
        </w:rPr>
        <w:t xml:space="preserve"> </w:t>
      </w:r>
      <w:r>
        <w:rPr>
          <w:position w:val="0"/>
          <w:sz w:val="24"/>
          <w:sz w:val="24"/>
          <w:vertAlign w:val="baseline"/>
        </w:rPr>
        <w:t>4</w:t>
      </w:r>
      <w:r>
        <w:rPr>
          <w:spacing w:val="-4"/>
          <w:position w:val="0"/>
          <w:sz w:val="24"/>
          <w:sz w:val="24"/>
          <w:vertAlign w:val="baseline"/>
        </w:rPr>
        <w:t xml:space="preserve"> </w:t>
      </w:r>
      <w:r>
        <w:rPr>
          <w:position w:val="0"/>
          <w:sz w:val="24"/>
          <w:sz w:val="24"/>
          <w:vertAlign w:val="baseline"/>
        </w:rPr>
        <w:t>core</w:t>
      </w:r>
      <w:r>
        <w:rPr>
          <w:spacing w:val="-5"/>
          <w:position w:val="0"/>
          <w:sz w:val="24"/>
          <w:sz w:val="24"/>
          <w:vertAlign w:val="baseline"/>
        </w:rPr>
        <w:t xml:space="preserve"> </w:t>
      </w:r>
      <w:r>
        <w:rPr>
          <w:position w:val="0"/>
          <w:sz w:val="24"/>
          <w:sz w:val="24"/>
          <w:vertAlign w:val="baseline"/>
        </w:rPr>
        <w:t>and</w:t>
      </w:r>
      <w:r>
        <w:rPr>
          <w:spacing w:val="-4"/>
          <w:position w:val="0"/>
          <w:sz w:val="24"/>
          <w:sz w:val="24"/>
          <w:vertAlign w:val="baseline"/>
        </w:rPr>
        <w:t xml:space="preserve"> </w:t>
      </w:r>
      <w:r>
        <w:rPr>
          <w:position w:val="0"/>
          <w:sz w:val="24"/>
          <w:sz w:val="24"/>
          <w:vertAlign w:val="baseline"/>
        </w:rPr>
        <w:t>8</w:t>
      </w:r>
      <w:r>
        <w:rPr>
          <w:spacing w:val="-5"/>
          <w:position w:val="0"/>
          <w:sz w:val="24"/>
          <w:sz w:val="24"/>
          <w:vertAlign w:val="baseline"/>
        </w:rPr>
        <w:t xml:space="preserve"> </w:t>
      </w:r>
      <w:r>
        <w:rPr>
          <w:spacing w:val="-2"/>
          <w:position w:val="0"/>
          <w:sz w:val="24"/>
          <w:sz w:val="24"/>
          <w:vertAlign w:val="baseline"/>
        </w:rPr>
        <w:t>threads</w:t>
      </w:r>
    </w:p>
    <w:p>
      <w:pPr>
        <w:pStyle w:val="ListParagraph"/>
        <w:numPr>
          <w:ilvl w:val="0"/>
          <w:numId w:val="1"/>
        </w:numPr>
        <w:tabs>
          <w:tab w:val="clear" w:pos="720"/>
          <w:tab w:val="left" w:pos="1519" w:leader="none"/>
        </w:tabs>
        <w:spacing w:lineRule="auto" w:line="360" w:before="40" w:after="0"/>
        <w:ind w:hanging="359" w:left="1519" w:right="0"/>
        <w:contextualSpacing/>
        <w:jc w:val="left"/>
        <w:rPr/>
      </w:pPr>
      <w:r>
        <w:rPr>
          <w:sz w:val="24"/>
        </w:rPr>
        <w:t>RAM:</w:t>
      </w:r>
      <w:r>
        <w:rPr>
          <w:spacing w:val="-5"/>
          <w:sz w:val="24"/>
        </w:rPr>
        <w:t xml:space="preserve"> </w:t>
      </w:r>
      <w:r>
        <w:rPr>
          <w:sz w:val="24"/>
        </w:rPr>
        <w:t>16</w:t>
      </w:r>
      <w:r>
        <w:rPr>
          <w:spacing w:val="-5"/>
          <w:sz w:val="24"/>
        </w:rPr>
        <w:t xml:space="preserve"> </w:t>
      </w:r>
      <w:r>
        <w:rPr>
          <w:sz w:val="24"/>
        </w:rPr>
        <w:t>GB</w:t>
      </w:r>
      <w:r>
        <w:rPr>
          <w:spacing w:val="-4"/>
          <w:sz w:val="24"/>
        </w:rPr>
        <w:t xml:space="preserve"> DDR4</w:t>
      </w:r>
    </w:p>
    <w:p>
      <w:pPr>
        <w:pStyle w:val="ListParagraph"/>
        <w:numPr>
          <w:ilvl w:val="0"/>
          <w:numId w:val="1"/>
        </w:numPr>
        <w:tabs>
          <w:tab w:val="clear" w:pos="720"/>
          <w:tab w:val="left" w:pos="1519" w:leader="none"/>
        </w:tabs>
        <w:spacing w:lineRule="auto" w:line="360" w:before="44" w:after="0"/>
        <w:ind w:hanging="359" w:left="1519" w:right="0"/>
        <w:contextualSpacing/>
        <w:jc w:val="left"/>
        <w:rPr/>
      </w:pPr>
      <w:r>
        <w:rPr>
          <w:sz w:val="24"/>
        </w:rPr>
        <w:t>Graphic</w:t>
      </w:r>
      <w:r>
        <w:rPr>
          <w:spacing w:val="-7"/>
          <w:sz w:val="24"/>
        </w:rPr>
        <w:t xml:space="preserve"> </w:t>
      </w:r>
      <w:r>
        <w:rPr>
          <w:sz w:val="24"/>
        </w:rPr>
        <w:t>card:</w:t>
      </w:r>
      <w:r>
        <w:rPr>
          <w:spacing w:val="-5"/>
          <w:sz w:val="24"/>
        </w:rPr>
        <w:t xml:space="preserve"> </w:t>
      </w:r>
      <w:r>
        <w:rPr>
          <w:sz w:val="24"/>
        </w:rPr>
        <w:t>Nvida</w:t>
      </w:r>
      <w:r>
        <w:rPr>
          <w:spacing w:val="-8"/>
          <w:sz w:val="24"/>
        </w:rPr>
        <w:t xml:space="preserve"> </w:t>
      </w:r>
      <w:r>
        <w:rPr>
          <w:sz w:val="24"/>
        </w:rPr>
        <w:t>RTX</w:t>
      </w:r>
      <w:r>
        <w:rPr>
          <w:spacing w:val="-9"/>
          <w:sz w:val="24"/>
        </w:rPr>
        <w:t xml:space="preserve"> </w:t>
      </w:r>
      <w:r>
        <w:rPr>
          <w:spacing w:val="-4"/>
          <w:sz w:val="24"/>
        </w:rPr>
        <w:t>3050</w:t>
      </w:r>
    </w:p>
    <w:p>
      <w:pPr>
        <w:pStyle w:val="Normal"/>
        <w:spacing w:lineRule="auto" w:line="360"/>
        <w:jc w:val="left"/>
        <w:rPr/>
      </w:pPr>
      <w:r>
        <w:rPr/>
      </w:r>
    </w:p>
    <w:p>
      <w:pPr>
        <w:pStyle w:val="Heading2"/>
        <w:spacing w:lineRule="auto" w:line="360"/>
        <w:ind w:hanging="10" w:left="-5" w:right="0"/>
        <w:jc w:val="left"/>
        <w:rPr/>
      </w:pPr>
      <w:r>
        <w:rPr/>
        <w:t>1.4 Software Specification</w:t>
      </w:r>
    </w:p>
    <w:p>
      <w:pPr>
        <w:pStyle w:val="Normal"/>
        <w:spacing w:lineRule="auto" w:line="360"/>
        <w:jc w:val="left"/>
        <w:rPr/>
      </w:pPr>
      <w:r>
        <w:rPr/>
        <w:t xml:space="preserve">Dynamic resource allocation algorithms, </w:t>
      </w:r>
    </w:p>
    <w:p>
      <w:pPr>
        <w:pStyle w:val="Normal"/>
        <w:spacing w:lineRule="auto" w:line="360"/>
        <w:jc w:val="left"/>
        <w:rPr/>
      </w:pPr>
      <w:r>
        <w:rPr/>
        <w:t xml:space="preserve">cloud management frameworks, </w:t>
      </w:r>
    </w:p>
    <w:p>
      <w:pPr>
        <w:pStyle w:val="Normal"/>
        <w:spacing w:lineRule="auto" w:line="360"/>
        <w:jc w:val="left"/>
        <w:rPr/>
      </w:pPr>
      <w:r>
        <w:rPr/>
        <w:t>cost-optimization tools.</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Heading1"/>
        <w:spacing w:lineRule="auto" w:line="360" w:before="0" w:after="368"/>
        <w:ind w:hanging="10" w:left="-5" w:right="0"/>
        <w:jc w:val="left"/>
        <w:rPr/>
      </w:pPr>
      <w:r>
        <w:rPr/>
        <w:t>2. LITERATURE SURVEY</w:t>
      </w:r>
    </w:p>
    <w:p>
      <w:pPr>
        <w:pStyle w:val="Normal"/>
        <w:spacing w:lineRule="auto" w:line="360"/>
        <w:jc w:val="left"/>
        <w:rPr/>
      </w:pPr>
      <w:r>
        <w:rPr>
          <w:rFonts w:eastAsia="SimSun" w:cs="Times New Roman"/>
          <w:sz w:val="28"/>
          <w:szCs w:val="28"/>
        </w:rPr>
        <w:t>The field of resource allocation in multi-cloud environments has attracted significant attention from researchers, given the growing complexity of managing cloud infrastructures. Several studies have explored various aspects, from optimization algorithms to frameworks that ensure efficient allocation across multiple cloud providers.</w:t>
      </w:r>
    </w:p>
    <w:p>
      <w:pPr>
        <w:pStyle w:val="Normal"/>
        <w:spacing w:lineRule="auto" w:line="360"/>
        <w:jc w:val="left"/>
        <w:rPr/>
      </w:pPr>
      <w:r>
        <w:rPr>
          <w:rFonts w:eastAsia="SimSun" w:cs="Times New Roman"/>
          <w:sz w:val="28"/>
          <w:szCs w:val="28"/>
        </w:rPr>
        <w:t>2.1 Early Approaches to Cloud Resource Management</w:t>
      </w:r>
    </w:p>
    <w:p>
      <w:pPr>
        <w:pStyle w:val="Normal"/>
        <w:spacing w:lineRule="auto" w:line="360"/>
        <w:jc w:val="left"/>
        <w:rPr/>
      </w:pPr>
      <w:r>
        <w:rPr>
          <w:rFonts w:eastAsia="SimSun" w:cs="Times New Roman"/>
          <w:sz w:val="28"/>
          <w:szCs w:val="28"/>
        </w:rPr>
        <w:t>Initial research on cloud computing focused on single-provider resource management, where optimization techniques primarily handled resource scaling, load balancing, and cost reduction. Techniques like round-robin scheduling and heuristic-based algorithms (e.g., genetic algorithms) were introduced to distribute resources efficiently across virtual machines (VMs) within a single cloud platform. However, these approaches were limited when applied to multi-cloud settings, as they failed to account for the variability in pricing models, performance metrics, and resource configurations across different cloud providers.</w:t>
      </w:r>
    </w:p>
    <w:p>
      <w:pPr>
        <w:pStyle w:val="Normal"/>
        <w:spacing w:lineRule="auto" w:line="360"/>
        <w:jc w:val="left"/>
        <w:rPr/>
      </w:pPr>
      <w:r>
        <w:rPr/>
        <w:drawing>
          <wp:anchor behindDoc="0" distT="0" distB="0" distL="0" distR="0" simplePos="0" locked="0" layoutInCell="0" allowOverlap="1" relativeHeight="49">
            <wp:simplePos x="0" y="0"/>
            <wp:positionH relativeFrom="column">
              <wp:posOffset>907415</wp:posOffset>
            </wp:positionH>
            <wp:positionV relativeFrom="paragraph">
              <wp:posOffset>-95250</wp:posOffset>
            </wp:positionV>
            <wp:extent cx="4776470" cy="299656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4776470" cy="2996565"/>
                    </a:xfrm>
                    <a:prstGeom prst="rect">
                      <a:avLst/>
                    </a:prstGeom>
                  </pic:spPr>
                </pic:pic>
              </a:graphicData>
            </a:graphic>
          </wp:anchor>
        </w:drawing>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Fonts w:eastAsia="SimSun" w:cs="Times New Roman"/>
          <w:sz w:val="28"/>
          <w:szCs w:val="28"/>
        </w:rPr>
        <w:t>2.2 Emergence of Multi-Cloud Strategies</w:t>
      </w:r>
    </w:p>
    <w:p>
      <w:pPr>
        <w:pStyle w:val="Normal"/>
        <w:spacing w:lineRule="auto" w:line="360"/>
        <w:jc w:val="left"/>
        <w:rPr/>
      </w:pPr>
      <w:r>
        <w:rPr>
          <w:rFonts w:eastAsia="SimSun" w:cs="Times New Roman"/>
          <w:sz w:val="28"/>
          <w:szCs w:val="28"/>
        </w:rPr>
        <w:t>With the adoption of multi-cloud strategies, researchers started exploring more advanced algorithms for optimizing resource allocation. Techniques such as auction-based mechanisms, game-theoretic approaches, and machine learning algorithms began to emerge. These approaches enabled more dynamic and intelligent resource allocation by considering factors like real-time demand, cloud provider performance, and pricing structures.</w:t>
      </w:r>
    </w:p>
    <w:p>
      <w:pPr>
        <w:pStyle w:val="Normal"/>
        <w:spacing w:lineRule="auto" w:line="360"/>
        <w:jc w:val="left"/>
        <w:rPr/>
      </w:pPr>
      <w:r>
        <w:rPr>
          <w:rFonts w:eastAsia="SimSun" w:cs="Times New Roman"/>
          <w:sz w:val="28"/>
          <w:szCs w:val="28"/>
        </w:rPr>
        <w:t>For instance, game theory-based models were proposed to predict and adapt to changes in resource availability and demand, optimizing for both cost and performance. Auction-based mechanisms allowed for fair allocation of resources in competitive multi-cloud environments, while machine learning techniques enabled predictive analytics for future resource demand and automated decision-making processes.</w:t>
      </w:r>
    </w:p>
    <w:p>
      <w:pPr>
        <w:pStyle w:val="Normal"/>
        <w:spacing w:lineRule="auto" w:line="360"/>
        <w:jc w:val="left"/>
        <w:rPr/>
      </w:pPr>
      <w:r>
        <w:rPr>
          <w:rFonts w:eastAsia="SimSun" w:cs="Times New Roman"/>
          <w:sz w:val="28"/>
          <w:szCs w:val="28"/>
        </w:rPr>
        <w:t>2.3 Current Trends and Advanced Algorithms</w:t>
      </w:r>
    </w:p>
    <w:p>
      <w:pPr>
        <w:pStyle w:val="Normal"/>
        <w:spacing w:lineRule="auto" w:line="360"/>
        <w:jc w:val="left"/>
        <w:rPr/>
      </w:pPr>
      <w:r>
        <w:rPr>
          <w:rFonts w:eastAsia="SimSun" w:cs="Times New Roman"/>
          <w:sz w:val="28"/>
          <w:szCs w:val="28"/>
        </w:rPr>
        <w:t>More recent work has focused on leveraging artificial intelligence (AI) and deep learning models to develop self-adaptive resource management systems. These</w:t>
      </w:r>
    </w:p>
    <w:p>
      <w:pPr>
        <w:pStyle w:val="Normal"/>
        <w:spacing w:lineRule="auto" w:line="360"/>
        <w:jc w:val="left"/>
        <w:rPr/>
      </w:pPr>
      <w:r>
        <w:rPr>
          <w:rFonts w:eastAsia="SimSun" w:cs="Times New Roman"/>
          <w:sz w:val="28"/>
          <w:szCs w:val="28"/>
        </w:rPr>
        <w:t xml:space="preserve"> </w:t>
      </w:r>
      <w:r>
        <w:rPr>
          <w:rFonts w:eastAsia="SimSun" w:cs="Times New Roman"/>
          <w:sz w:val="28"/>
          <w:szCs w:val="28"/>
        </w:rPr>
        <w:t>models can learn from historical data and respond in real-time to fluctuations  in workload demands, resulting in more efficient resource allocation.For instance, game theory-based models were proposed to predict and adapt to changes in resource availability and demand, optimizing for both cost and performance. Auction-based mechanisms allowed for fair allocation of resources in competitive multi-cloud environments, while machine learning techniques enabled predictive analytics for future resource demand and automated decision-making processes.management, where optimization techniques primarily handled resource scaling, load balancing, and cost reduction. Techniques like round-robin scheduling and heuristic-based algorithms (e.g., genetic algorithms) were introduced to distribute resources efficiently across virtual machines (VMs) within a single cloud platform. However, these approaches were limited when applied to multi-cloud settings, as they failed to account for the variability in pricing models, performance metrics, and resource configurations across different cloud providers.</w:t>
      </w:r>
    </w:p>
    <w:p>
      <w:pPr>
        <w:pStyle w:val="Normal"/>
        <w:spacing w:lineRule="auto" w:line="360"/>
        <w:jc w:val="left"/>
        <w:rPr/>
      </w:pPr>
      <w:r>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666740" cy="380492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5666740" cy="3804920"/>
                    </a:xfrm>
                    <a:prstGeom prst="rect">
                      <a:avLst/>
                    </a:prstGeom>
                  </pic:spPr>
                </pic:pic>
              </a:graphicData>
            </a:graphic>
          </wp:anchor>
        </w:drawing>
      </w:r>
    </w:p>
    <w:p>
      <w:pPr>
        <w:pStyle w:val="Normal"/>
        <w:spacing w:lineRule="auto" w:line="360"/>
        <w:jc w:val="left"/>
        <w:rPr/>
      </w:pPr>
      <w:r>
        <w:rPr>
          <w:rFonts w:eastAsia="SimSun" w:cs="Times New Roman"/>
          <w:sz w:val="28"/>
          <w:szCs w:val="28"/>
        </w:rPr>
        <w:t>Moreover, hybrid models that combine multiple optimization techniques are gaining traction. These include combining AI with heuristic methods or integrating machine learning with game-theoretic approaches to create more robust solutions for multi-cloud environments. Industry-focused frameworks such as Kubernetes and Apache Mesos have also evolved, providing orchestration capabilities that allow for automated resource management across multiple cloud platforms.</w:t>
      </w:r>
    </w:p>
    <w:p>
      <w:pPr>
        <w:pStyle w:val="Normal"/>
        <w:spacing w:lineRule="auto" w:line="360"/>
        <w:jc w:val="left"/>
        <w:rPr/>
      </w:pPr>
      <w:r>
        <w:rPr>
          <w:rFonts w:eastAsia="SimSun" w:cs="Times New Roman"/>
          <w:sz w:val="28"/>
          <w:szCs w:val="28"/>
        </w:rPr>
        <w:t>2.4 Open Research Areas</w:t>
      </w:r>
    </w:p>
    <w:p>
      <w:pPr>
        <w:pStyle w:val="Normal"/>
        <w:spacing w:lineRule="auto" w:line="360"/>
        <w:jc w:val="left"/>
        <w:rPr/>
      </w:pPr>
      <w:r>
        <w:rPr>
          <w:rFonts w:eastAsia="SimSun" w:cs="Times New Roman"/>
          <w:sz w:val="28"/>
          <w:szCs w:val="28"/>
        </w:rPr>
        <w:t>Despite these advancements, several challenges remain unresolved. Researchers are actively exploring methods to improve interoperability between cloud platforms, enhance the scalability of resource allocation algorithms, and develop more energy-efficient allocation techniques. Security concerns and compliance issues across multi-cloud environments are also gaining prominence in the literature.</w:t>
      </w:r>
    </w:p>
    <w:p>
      <w:pPr>
        <w:pStyle w:val="Normal"/>
        <w:spacing w:lineRule="auto" w:line="360"/>
        <w:jc w:val="left"/>
        <w:rPr/>
      </w:pPr>
      <w:r>
        <w:rPr>
          <w:rFonts w:eastAsia="SimSun" w:cs="Times New Roman"/>
          <w:sz w:val="28"/>
          <w:szCs w:val="28"/>
        </w:rPr>
        <w:t>2.5 Frameworks and Tools for Multi-Cloud Resource Management</w:t>
      </w:r>
    </w:p>
    <w:p>
      <w:pPr>
        <w:pStyle w:val="Normal"/>
        <w:spacing w:lineRule="auto" w:line="360"/>
        <w:jc w:val="left"/>
        <w:rPr/>
      </w:pPr>
      <w:r>
        <w:rPr>
          <w:rFonts w:eastAsia="SimSun" w:cs="Times New Roman"/>
          <w:sz w:val="28"/>
          <w:szCs w:val="28"/>
        </w:rPr>
        <w:t>The literature also delves into various frameworks and tools that have been developed to streamline resource allocation in multi-cloud environments. One prominent approach is the use of cloud orchestration platforms such as Kubernetes and OpenStack, which allow for the management and deployment of applications across multiple cloud providers. These platforms provide abstraction layers, enabling efficient workload distribution without requiring developers to manage the underlying cloud resources manually.</w:t>
      </w:r>
    </w:p>
    <w:p>
      <w:pPr>
        <w:pStyle w:val="Normal"/>
        <w:spacing w:lineRule="auto" w:line="360"/>
        <w:jc w:val="left"/>
        <w:rPr/>
      </w:pPr>
      <w:r>
        <w:rPr>
          <w:rFonts w:eastAsia="SimSun" w:cs="Times New Roman"/>
          <w:sz w:val="28"/>
          <w:szCs w:val="28"/>
        </w:rPr>
        <w:t>Kubernetes, for instance, is widely adopted for containerized applications, offering features like auto-scaling, load balancing, and self-healing of services. However, while Kubernetes excels at managing microservices, its limitations become evident when handling heterogeneous cloud services that span different providers with varying performance characteristics and cost models. Researchers have extended Kubernetes with additional modules to enhance its multi-cloud capabilities, but challenges remain in ensuring seamless interoperability and optimal performance across clouds.</w:t>
      </w:r>
    </w:p>
    <w:p>
      <w:pPr>
        <w:pStyle w:val="Normal"/>
        <w:spacing w:lineRule="auto" w:line="360"/>
        <w:jc w:val="left"/>
        <w:rPr/>
      </w:pPr>
      <w:r>
        <w:rPr>
          <w:rFonts w:eastAsia="SimSun" w:cs="Times New Roman"/>
          <w:sz w:val="28"/>
          <w:szCs w:val="28"/>
        </w:rPr>
        <w:t>Another significant contribution to the literature is Apache Mesos, which operates as a cluster manager and abstracts CPU, memory, and storage resources to distribute workloads efficiently across clouds. Mesos has been particularly useful in large-scale data center environments where resource isolation and fault tolerance are key.</w:t>
      </w:r>
    </w:p>
    <w:p>
      <w:pPr>
        <w:pStyle w:val="Normal"/>
        <w:spacing w:lineRule="auto" w:line="360"/>
        <w:jc w:val="left"/>
        <w:rPr/>
      </w:pPr>
      <w:r>
        <w:rPr>
          <w:rFonts w:eastAsia="SimSun" w:cs="Times New Roman"/>
          <w:sz w:val="28"/>
          <w:szCs w:val="28"/>
        </w:rPr>
        <w:t>2.6 Optimization Algorithms for Multi-Cloud Resource Allocation</w:t>
      </w:r>
    </w:p>
    <w:p>
      <w:pPr>
        <w:pStyle w:val="Normal"/>
        <w:spacing w:lineRule="auto" w:line="360"/>
        <w:jc w:val="left"/>
        <w:rPr/>
      </w:pPr>
      <w:r>
        <w:rPr>
          <w:rFonts w:eastAsia="SimSun" w:cs="Times New Roman"/>
          <w:sz w:val="28"/>
          <w:szCs w:val="28"/>
        </w:rPr>
        <w:t>The efficiency of resource management largely depends on the optimization algorithms employed. Recent research emphasizes several key optimization techniques that have been developed to improve resource allocation in multi-cloud environments: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Heuristic-based Algorithms – These include algorithms like Genetic Algorithms (GA) and Ant Colony Optimization (ACO), which are used for solving NP-hard problems. Heuristics help in finding near-optimal solutions for resource allocation while considering the trade-offs between cost, performance, and scalability.</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Linear Programming and Mixed-Integer Linear Programming (MILP) – These mathematical optimization techniques have been applied to minimize operational costs while ensuring performance constraints are met. Linear programming has been effective in managing static workloads but faces challenges in real-time dynamic cloud environments.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Machine Learning-based Approaches – Machine learning (ML) models have proven beneficial for predictive resource allocation, where historical usage patterns are analyzed to forecast future demands. Techniques like reinforcement learning have also been explored, where algorithms learn optimal resource allocation policies over time, adjusting dynamically to workload changes.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ind w:hanging="0" w:left="593" w:right="895"/>
        <w:jc w:val="left"/>
        <w:rPr>
          <w:rFonts w:ascii="Times New Roman" w:hAnsi="Times New Roman" w:eastAsia="SimSun" w:cs="Times New Roman"/>
          <w:sz w:val="28"/>
          <w:szCs w:val="28"/>
        </w:rPr>
      </w:pPr>
      <w:r>
        <w:rPr>
          <w:rFonts w:eastAsia="SimSun" w:cs="Times New Roman"/>
          <w:sz w:val="28"/>
          <w:szCs w:val="28"/>
        </w:rPr>
        <w:drawing>
          <wp:anchor behindDoc="0" distT="0" distB="0" distL="0" distR="0" simplePos="0" locked="0" layoutInCell="0" allowOverlap="1" relativeHeight="47">
            <wp:simplePos x="0" y="0"/>
            <wp:positionH relativeFrom="column">
              <wp:posOffset>281940</wp:posOffset>
            </wp:positionH>
            <wp:positionV relativeFrom="paragraph">
              <wp:posOffset>67945</wp:posOffset>
            </wp:positionV>
            <wp:extent cx="5674360" cy="280162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5674360" cy="2801620"/>
                    </a:xfrm>
                    <a:prstGeom prst="rect">
                      <a:avLst/>
                    </a:prstGeom>
                  </pic:spPr>
                </pic:pic>
              </a:graphicData>
            </a:graphic>
          </wp:anchor>
        </w:drawing>
      </w:r>
    </w:p>
    <w:p>
      <w:pPr>
        <w:pStyle w:val="Normal"/>
        <w:spacing w:lineRule="auto" w:line="360"/>
        <w:ind w:hanging="0" w:left="593" w:right="895"/>
        <w:jc w:val="left"/>
        <w:rPr>
          <w:rFonts w:ascii="Times New Roman" w:hAnsi="Times New Roman" w:eastAsia="SimSun" w:cs="Times New Roman"/>
          <w:sz w:val="28"/>
          <w:szCs w:val="28"/>
        </w:rPr>
      </w:pPr>
      <w:r>
        <w:rPr>
          <w:rFonts w:eastAsia="SimSun" w:cs="Times New Roman"/>
          <w:sz w:val="28"/>
          <w:szCs w:val="28"/>
        </w:rPr>
        <w:t>To address the challenges of optimizing resource allocation in</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multi-cloud environments, the proposed system encompasses a</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comprehensive framework designed to enhance efficiency, reduce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costs, and improve performance across diverse cloud platforms.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The system includes the following key components: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1. Resource Optimization Engine: This core component uses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advanced algorithms and machine learning techniques to analyze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and manage resource allocation dynamically. It incorporates real-</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time data on resource usage, application demands, and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performance metrics to make intelligent decisions about resource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distribution. The engine adjusts allocations based on predictive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analytics to optimize performance and cost-effectiveness.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2. Unified Monitoring and Analytics Platform: A centralized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platform provides real-time monitoring and analytics for all cloud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resources. It aggregates data from different cloud providers,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offering a comprehensive view of resource utilization, performance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metrics, and cost implications. This platform enables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administrators to identify inefficiencies and make informed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decisions about resource management.</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3. Cost Management Module: This module focuses on cost</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optimization strategies by analyzing spending patterns and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recommending adjustments to minimize expenses. It includes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features for cost forecasting, budget management, and the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automated identification of cost-saving opportunities such as using</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spot instances or reserved capacity.</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4. Performance Enhancement Toolkit: This toolkit provides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strategies and tools for improving application performance. It</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supports workload balancing and resource scaling based on real-</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time and forecasted data. The toolkit also includes performance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tuning recommendations and automated scaling policies to</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maintain optimal performance levels.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5. Compliance and Governance Framework: To ensure that</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resource allocation complies with regulatory requirements and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organizational policies, this framework includes features for</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monitoring and enforcing data sovereignty, privacy regulations,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and other compliance measures. It provides audit trails and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reporting capabilities to support governance and regulatory</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oversight.</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6. Developer and Administrator Dashboard: An intuitive, user-</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friendly dashboard offers a unified view of resource allocation,</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performance metrics, and cost management across all cloud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environments. It provides actionable insights, visualizations, and</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alerts to assist administrators in managing and optimizing</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resources effectively.</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7. Documentation and Best Practices Repository: This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component includes comprehensive documentation and guidelines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for implementing and maintaining optimized resource allocation</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practices. It covers best practices for integrating the system with</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existing cloud management tools and frameworks.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8. Integration and Interoperability Tools: The system includes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APIs and connectors to facilitate seamless integration with various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cloud platforms and management tools, ensuring interoperability</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and ease of adoption in diverse cloud environments.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By integrating these components, the proposed system aims to</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deliver a robust solution for optimizing resource allocation in</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multi-cloud environments, enhancing overall efficiency, reducing</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t>operational costs, and improving system performance</w:t>
      </w:r>
    </w:p>
    <w:p>
      <w:pPr>
        <w:pStyle w:val="Normal"/>
        <w:spacing w:lineRule="auto" w:line="360"/>
        <w:jc w:val="left"/>
        <w:rPr/>
      </w:pPr>
      <w:r>
        <w:rPr>
          <w:rFonts w:eastAsia="SimSun" w:cs="Times New Roman"/>
          <w:sz w:val="28"/>
          <w:szCs w:val="28"/>
        </w:rPr>
        <w:t>Game Theory – Game theory models resource allocation as a competitive process among multiple clouds or users. Cooperative and non-cooperative game-theoretic approaches are studied to enhance fairness, cost-efficiency, and resource utilization across cloud providers.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2.7 Case Studies and Industry Applications</w:t>
      </w:r>
    </w:p>
    <w:p>
      <w:pPr>
        <w:pStyle w:val="Normal"/>
        <w:spacing w:lineRule="auto" w:line="360"/>
        <w:jc w:val="left"/>
        <w:rPr/>
      </w:pPr>
      <w:r>
        <w:rPr>
          <w:rFonts w:eastAsia="SimSun" w:cs="Times New Roman"/>
          <w:sz w:val="28"/>
          <w:szCs w:val="28"/>
        </w:rPr>
        <w:t>Several real-world case studies have been documented, demonstrating the successful implementation of advanced resource allocation strategies in multi-cloud environments. One example is Netflix, which uses a combination of Amazon Web Services (AWS), Google Cloud, and Microsoft Azure to ensure high availability and low latency for its global audience. The company employs advanced load-balancing techniques, predictive scaling, and multi-cloud orchestration to optimize resource usage while minimizing downtime.</w:t>
      </w:r>
    </w:p>
    <w:p>
      <w:pPr>
        <w:pStyle w:val="Normal"/>
        <w:spacing w:lineRule="auto" w:line="360"/>
        <w:jc w:val="left"/>
        <w:rPr/>
      </w:pPr>
      <w:r>
        <w:rPr>
          <w:rFonts w:eastAsia="SimSun" w:cs="Times New Roman"/>
          <w:sz w:val="28"/>
          <w:szCs w:val="28"/>
        </w:rPr>
        <w:t>Another notable case is Dropbox, which transitioned from a single-cloud architecture to a hybrid multi-cloud environment. Through innovative resource optimization algorithms and a robust cloud management framework, Dropbox achieved significant cost reductions and performance improvements.</w:t>
      </w:r>
    </w:p>
    <w:p>
      <w:pPr>
        <w:pStyle w:val="Normal"/>
        <w:spacing w:lineRule="auto" w:line="360"/>
        <w:jc w:val="left"/>
        <w:rPr/>
      </w:pPr>
      <w:r>
        <w:rPr>
          <w:rFonts w:eastAsia="SimSun" w:cs="Times New Roman"/>
          <w:sz w:val="28"/>
          <w:szCs w:val="28"/>
        </w:rPr>
        <w:t>2.8 Comparative Studies and Benchmarking</w:t>
      </w:r>
    </w:p>
    <w:p>
      <w:pPr>
        <w:pStyle w:val="Normal"/>
        <w:spacing w:lineRule="auto" w:line="360"/>
        <w:jc w:val="left"/>
        <w:rPr/>
      </w:pPr>
      <w:r>
        <w:rPr>
          <w:rFonts w:eastAsia="SimSun" w:cs="Times New Roman"/>
          <w:sz w:val="28"/>
          <w:szCs w:val="28"/>
        </w:rPr>
        <w:t>In addition to proposing new algorithms, researchers have conducted comparative studies to benchmark the performance of various multi-cloud resource management approaches. These studies often evaluate parameters such as cost savings, response times, fault tolerance, and energy efficiency. The results highlight that no single approach fits all multi-cloud scenarios; instead, a hybrid strategy often provides the most benefit.</w:t>
      </w:r>
    </w:p>
    <w:p>
      <w:pPr>
        <w:pStyle w:val="Normal"/>
        <w:spacing w:lineRule="auto" w:line="360"/>
        <w:jc w:val="left"/>
        <w:rPr/>
      </w:pPr>
      <w:r>
        <w:rPr>
          <w:rFonts w:eastAsia="SimSun" w:cs="Times New Roman"/>
          <w:sz w:val="28"/>
          <w:szCs w:val="28"/>
        </w:rPr>
        <w:t>2.9 Challenges and Gaps in Existing Literature</w:t>
      </w:r>
    </w:p>
    <w:p>
      <w:pPr>
        <w:pStyle w:val="Normal"/>
        <w:spacing w:lineRule="auto" w:line="360"/>
        <w:jc w:val="left"/>
        <w:rPr/>
      </w:pPr>
      <w:r>
        <w:rPr>
          <w:rFonts w:eastAsia="SimSun" w:cs="Times New Roman"/>
          <w:sz w:val="28"/>
          <w:szCs w:val="28"/>
        </w:rPr>
        <w:t>Despite the advancements, significant challenges remain in the domain of multi-cloud resource allocation. Some of the gaps identified in existing literature include:</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Interoperability Issues: Multi-cloud platforms still face difficulties in harmonizing resources across providers due to proprietary architectures and standards.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Real-time Adaptation: Most algorithms are designed for static or semi-dynamic environments, lacking the ability to respond effectively to sudden and unpredictable workload changes.</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Energy Efficiency: With growing concerns around sustainability, there is an increasing focus on energy-efficient resource allocation. However, most existing literature focuses more on performance and cost optimization rather than energy consumption.</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Security and Compliance: The challenges of ensuring data security, privacy, and regulatory compliance are critical in multi-cloud setups but are less frequently addressed in resource allocation research.</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pPr>
      <w:r>
        <w:rPr>
          <w:rFonts w:eastAsia="SimSun" w:cs="Times New Roman"/>
          <w:sz w:val="28"/>
          <w:szCs w:val="28"/>
        </w:rPr>
        <w:t>2.10 Future Directions</w:t>
      </w:r>
    </w:p>
    <w:p>
      <w:pPr>
        <w:pStyle w:val="Normal"/>
        <w:spacing w:lineRule="auto" w:line="360"/>
        <w:jc w:val="left"/>
        <w:rPr/>
      </w:pPr>
      <w:r>
        <w:rPr>
          <w:rFonts w:eastAsia="SimSun" w:cs="Times New Roman"/>
          <w:sz w:val="28"/>
          <w:szCs w:val="28"/>
        </w:rPr>
        <w:t>The literature suggests several future research directions. These include the development of more robust AI-driven resource allocation systems that can handle real-time and dynamic workloads across multiple clouds. Additionally, there is a growing interest in integrating edge computing with multi-cloud strategies to optimize the use of distributed resources, especially in latency-sensitive applications like the Internet of Things (IoT) and 5G networks.</w:t>
      </w:r>
    </w:p>
    <w:p>
      <w:pPr>
        <w:pStyle w:val="Normal"/>
        <w:spacing w:lineRule="auto" w:line="360"/>
        <w:jc w:val="left"/>
        <w:rPr/>
      </w:pPr>
      <w:r>
        <w:rPr>
          <w:rFonts w:eastAsia="SimSun" w:cs="Times New Roman"/>
          <w:sz w:val="28"/>
          <w:szCs w:val="28"/>
        </w:rPr>
        <w:t>Another promising direction involves exploring quantum computing for resource optimization in cloud environments, potentially offering unprecedented computational power for solving complex resource management problems. Furthermore, addressing security and compliance concerns in multi-cloud settings is anticipated to gain more attention in the coming years as organizations continue to prioritize data protection.</w:t>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8"/>
          <w:szCs w:val="28"/>
        </w:rPr>
      </w:pPr>
      <w:r>
        <w:rPr>
          <w:rFonts w:eastAsia="SimSun" w:cs="Times New Roman"/>
          <w:sz w:val="28"/>
          <w:szCs w:val="28"/>
        </w:rPr>
      </w:r>
    </w:p>
    <w:p>
      <w:pPr>
        <w:pStyle w:val="Normal"/>
        <w:spacing w:lineRule="auto" w:line="360"/>
        <w:jc w:val="left"/>
        <w:rPr>
          <w:rFonts w:ascii="Times New Roman" w:hAnsi="Times New Roman" w:eastAsia="SimSun" w:cs="Times New Roman"/>
          <w:sz w:val="24"/>
          <w:szCs w:val="24"/>
        </w:rPr>
      </w:pPr>
      <w:r>
        <w:rPr>
          <w:rFonts w:eastAsia="SimSun" w:cs="Times New Roman"/>
          <w:sz w:val="24"/>
          <w:szCs w:val="24"/>
        </w:rPr>
      </w:r>
    </w:p>
    <w:p>
      <w:pPr>
        <w:pStyle w:val="Normal"/>
        <w:spacing w:lineRule="auto" w:line="360"/>
        <w:jc w:val="left"/>
        <w:rPr>
          <w:rFonts w:ascii="Times New Roman" w:hAnsi="Times New Roman" w:eastAsia="SimSun" w:cs="Times New Roman"/>
          <w:sz w:val="24"/>
          <w:szCs w:val="24"/>
        </w:rPr>
      </w:pPr>
      <w:r>
        <w:rPr>
          <w:rFonts w:eastAsia="SimSun" w:cs="Times New Roman"/>
          <w:sz w:val="24"/>
          <w:szCs w:val="24"/>
        </w:rPr>
      </w:r>
    </w:p>
    <w:p>
      <w:pPr>
        <w:pStyle w:val="Normal"/>
        <w:spacing w:lineRule="auto" w:line="360"/>
        <w:jc w:val="left"/>
        <w:rPr/>
      </w:pPr>
      <w:r>
        <w:rPr/>
      </w:r>
    </w:p>
    <w:p>
      <w:pPr>
        <w:pStyle w:val="Heading2"/>
        <w:spacing w:lineRule="auto" w:line="360" w:before="0" w:after="5"/>
        <w:ind w:hanging="10" w:left="-5" w:right="0"/>
        <w:jc w:val="left"/>
        <w:rPr/>
      </w:pPr>
      <w:r>
        <w:rPr>
          <w:sz w:val="36"/>
        </w:rPr>
        <w:t>2.3 Literature Review Summary</w:t>
      </w:r>
    </w:p>
    <w:tbl>
      <w:tblPr>
        <w:tblStyle w:val="15"/>
        <w:tblW w:w="9298" w:type="dxa"/>
        <w:jc w:val="left"/>
        <w:tblInd w:w="-103" w:type="dxa"/>
        <w:tblLayout w:type="fixed"/>
        <w:tblCellMar>
          <w:top w:w="13" w:type="dxa"/>
          <w:left w:w="115" w:type="dxa"/>
          <w:bottom w:w="154" w:type="dxa"/>
          <w:right w:w="75" w:type="dxa"/>
        </w:tblCellMar>
      </w:tblPr>
      <w:tblGrid>
        <w:gridCol w:w="1388"/>
        <w:gridCol w:w="2521"/>
        <w:gridCol w:w="2101"/>
        <w:gridCol w:w="3287"/>
      </w:tblGrid>
      <w:tr>
        <w:trPr>
          <w:trHeight w:val="994" w:hRule="atLeast"/>
        </w:trPr>
        <w:tc>
          <w:tcPr>
            <w:tcW w:w="1388"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360" w:before="0" w:after="25"/>
              <w:ind w:hanging="0" w:left="5" w:right="0"/>
              <w:jc w:val="left"/>
              <w:rPr>
                <w:kern w:val="0"/>
              </w:rPr>
            </w:pPr>
            <w:r>
              <w:rPr>
                <w:b/>
                <w:kern w:val="0"/>
                <w:sz w:val="28"/>
              </w:rPr>
              <w:t>Year and</w:t>
            </w:r>
          </w:p>
          <w:p>
            <w:pPr>
              <w:pStyle w:val="Normal"/>
              <w:widowControl/>
              <w:suppressAutoHyphens w:val="true"/>
              <w:spacing w:lineRule="auto" w:line="360" w:before="0" w:after="0"/>
              <w:ind w:hanging="0" w:left="94" w:right="0"/>
              <w:jc w:val="left"/>
              <w:rPr>
                <w:kern w:val="0"/>
              </w:rPr>
            </w:pPr>
            <w:r>
              <w:rPr>
                <w:b/>
                <w:kern w:val="0"/>
                <w:sz w:val="28"/>
              </w:rPr>
              <w:t>Citation</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360" w:before="0" w:after="0"/>
              <w:ind w:hanging="0" w:left="0" w:right="0"/>
              <w:jc w:val="left"/>
              <w:rPr>
                <w:kern w:val="0"/>
              </w:rPr>
            </w:pPr>
            <w:r>
              <w:rPr>
                <w:b/>
                <w:kern w:val="0"/>
                <w:sz w:val="28"/>
              </w:rPr>
              <w:t>Article/ Author</w:t>
            </w:r>
          </w:p>
        </w:tc>
        <w:tc>
          <w:tcPr>
            <w:tcW w:w="210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360" w:before="0" w:after="0"/>
              <w:ind w:hanging="0" w:left="0" w:right="65"/>
              <w:jc w:val="left"/>
              <w:rPr>
                <w:kern w:val="0"/>
              </w:rPr>
            </w:pPr>
            <w:r>
              <w:rPr>
                <w:b/>
                <w:kern w:val="0"/>
                <w:sz w:val="28"/>
              </w:rPr>
              <w:t>Source</w:t>
            </w:r>
          </w:p>
        </w:tc>
        <w:tc>
          <w:tcPr>
            <w:tcW w:w="328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360" w:before="0" w:after="0"/>
              <w:ind w:hanging="0" w:left="0" w:right="0"/>
              <w:jc w:val="left"/>
              <w:rPr>
                <w:kern w:val="0"/>
              </w:rPr>
            </w:pPr>
            <w:r>
              <w:rPr>
                <w:b/>
                <w:kern w:val="0"/>
                <w:sz w:val="28"/>
              </w:rPr>
              <w:t>Evaluation Parameter</w:t>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bottom"/>
          </w:tcPr>
          <w:p>
            <w:pPr>
              <w:pStyle w:val="Normal"/>
              <w:widowControl/>
              <w:numPr>
                <w:ilvl w:val="0"/>
                <w:numId w:val="2"/>
              </w:numPr>
              <w:suppressAutoHyphens w:val="true"/>
              <w:spacing w:lineRule="auto" w:line="360" w:before="0" w:after="0"/>
              <w:ind w:firstLine="108" w:left="307" w:right="0"/>
              <w:jc w:val="left"/>
              <w:rPr>
                <w:kern w:val="0"/>
              </w:rPr>
            </w:pPr>
            <w:r>
              <w:rPr>
                <w:kern w:val="0"/>
                <w:lang w:val="en-US" w:eastAsia="zh-CN"/>
              </w:rPr>
              <w:t>Tabassum, A. Ditta, T. Alyas, S. Abbas and M. A. Khan,</w:t>
            </w:r>
          </w:p>
          <w:p>
            <w:pPr>
              <w:pStyle w:val="Normal"/>
              <w:widowControl/>
              <w:numPr>
                <w:ilvl w:val="0"/>
                <w:numId w:val="0"/>
              </w:numPr>
              <w:suppressAutoHyphens w:val="true"/>
              <w:spacing w:lineRule="auto" w:line="360" w:before="0" w:after="0"/>
              <w:ind w:hanging="0" w:left="0" w:right="0"/>
              <w:jc w:val="left"/>
              <w:rPr>
                <w:kern w:val="0"/>
                <w:lang w:val="en-US" w:eastAsia="zh-CN"/>
              </w:rPr>
            </w:pPr>
            <w:r>
              <w:rPr>
                <w:kern w:val="0"/>
                <w:lang w:val="en-US" w:eastAsia="zh-CN"/>
              </w:rPr>
            </w:r>
          </w:p>
          <w:p>
            <w:pPr>
              <w:pStyle w:val="Normal"/>
              <w:widowControl/>
              <w:numPr>
                <w:ilvl w:val="0"/>
                <w:numId w:val="0"/>
              </w:numPr>
              <w:suppressAutoHyphens w:val="true"/>
              <w:spacing w:lineRule="auto" w:line="360" w:before="0" w:after="0"/>
              <w:ind w:hanging="0" w:left="0" w:right="0"/>
              <w:jc w:val="left"/>
              <w:rPr>
                <w:kern w:val="0"/>
                <w:lang w:val="en-US" w:eastAsia="zh-CN"/>
              </w:rPr>
            </w:pPr>
            <w:r>
              <w:rPr>
                <w:kern w:val="0"/>
                <w:lang w:val="en-US" w:eastAsia="zh-CN"/>
              </w:rPr>
            </w:r>
          </w:p>
          <w:p>
            <w:pPr>
              <w:pStyle w:val="Normal"/>
              <w:widowControl/>
              <w:numPr>
                <w:ilvl w:val="0"/>
                <w:numId w:val="0"/>
              </w:numPr>
              <w:suppressAutoHyphens w:val="true"/>
              <w:spacing w:lineRule="auto" w:line="360" w:before="0" w:after="0"/>
              <w:ind w:hanging="0" w:left="0" w:right="0"/>
              <w:jc w:val="left"/>
              <w:rPr>
                <w:kern w:val="0"/>
                <w:lang w:val="en-US" w:eastAsia="zh-CN"/>
              </w:rPr>
            </w:pPr>
            <w:r>
              <w:rPr>
                <w:kern w:val="0"/>
                <w:lang w:val="en-US" w:eastAsia="zh-CN"/>
              </w:rPr>
            </w:r>
          </w:p>
          <w:p>
            <w:pPr>
              <w:pStyle w:val="Normal"/>
              <w:widowControl/>
              <w:suppressAutoHyphens w:val="true"/>
              <w:spacing w:lineRule="auto" w:line="360" w:before="0" w:after="0"/>
              <w:ind w:firstLine="108" w:left="307" w:right="0"/>
              <w:jc w:val="left"/>
              <w:rPr>
                <w:kern w:val="0"/>
                <w:lang w:val="en-US" w:eastAsia="zh-CN"/>
              </w:rPr>
            </w:pPr>
            <w:r>
              <w:rPr>
                <w:kern w:val="0"/>
                <w:lang w:val="en-US" w:eastAsia="zh-CN"/>
              </w:rPr>
            </w:r>
          </w:p>
          <w:p>
            <w:pPr>
              <w:pStyle w:val="Normal"/>
              <w:widowControl/>
              <w:suppressAutoHyphens w:val="true"/>
              <w:spacing w:lineRule="auto" w:line="360" w:before="0" w:after="0"/>
              <w:ind w:firstLine="108" w:left="307" w:right="0"/>
              <w:jc w:val="left"/>
              <w:rPr>
                <w:kern w:val="0"/>
              </w:rPr>
            </w:pPr>
            <w:r>
              <w:rPr>
                <w:kern w:val="0"/>
              </w:rPr>
            </w:r>
          </w:p>
        </w:tc>
        <w:tc>
          <w:tcPr>
            <w:tcW w:w="210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360" w:before="0" w:after="0"/>
              <w:ind w:hanging="0" w:left="0" w:right="50"/>
              <w:jc w:val="left"/>
              <w:rPr>
                <w:kern w:val="0"/>
              </w:rPr>
            </w:pPr>
            <w:r>
              <w:rPr>
                <w:kern w:val="0"/>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0" w:right="57"/>
              <w:jc w:val="left"/>
              <w:rPr>
                <w:kern w:val="0"/>
              </w:rPr>
            </w:pPr>
            <w:r>
              <w:rPr>
                <w:rFonts w:eastAsia="Cambria" w:cs="Cambria" w:ascii="Cambria" w:hAnsi="Cambria"/>
                <w:color w:val="000000"/>
                <w:kern w:val="0"/>
                <w:sz w:val="28"/>
                <w:szCs w:val="28"/>
                <w:lang w:val="en-US" w:eastAsia="zh-CN" w:bidi="ar-SA"/>
              </w:rPr>
              <w:t>, “Online Blind “Prediction of cloud ranking in a hyper</w:t>
            </w:r>
          </w:p>
          <w:p>
            <w:pPr>
              <w:pStyle w:val="Normal"/>
              <w:widowControl/>
              <w:suppressAutoHyphens w:val="true"/>
              <w:spacing w:lineRule="auto" w:line="360" w:before="0" w:after="0"/>
              <w:ind w:hanging="0" w:left="0" w:right="57"/>
              <w:jc w:val="left"/>
              <w:rPr>
                <w:kern w:val="0"/>
              </w:rPr>
            </w:pPr>
            <w:r>
              <w:rPr>
                <w:rFonts w:eastAsia="Cambria" w:cs="Cambria" w:ascii="Cambria" w:hAnsi="Cambria"/>
                <w:color w:val="000000"/>
                <w:kern w:val="0"/>
                <w:sz w:val="28"/>
                <w:szCs w:val="28"/>
                <w:lang w:val="en-US" w:eastAsia="zh-CN" w:bidi="ar-SA"/>
              </w:rPr>
              <w:t>converged cloud ecosystem using machine learning,</w:t>
            </w:r>
          </w:p>
          <w:p>
            <w:pPr>
              <w:pStyle w:val="Normal"/>
              <w:widowControl/>
              <w:suppressAutoHyphens w:val="true"/>
              <w:spacing w:lineRule="auto" w:line="360" w:before="0" w:after="0"/>
              <w:ind w:hanging="0" w:left="0" w:right="57"/>
              <w:jc w:val="left"/>
              <w:rPr>
                <w:rFonts w:ascii="Cambria" w:hAnsi="Cambria" w:eastAsia="Cambria" w:cs="Cambria"/>
                <w:color w:val="000000"/>
                <w:kern w:val="0"/>
                <w:sz w:val="28"/>
                <w:szCs w:val="28"/>
                <w:lang w:val="en-US" w:eastAsia="zh-CN" w:bidi="ar-SA"/>
              </w:rPr>
            </w:pPr>
            <w:r>
              <w:rPr>
                <w:rFonts w:eastAsia="Cambria" w:cs="Cambria" w:ascii="Cambria" w:hAnsi="Cambria"/>
                <w:color w:val="000000"/>
                <w:kern w:val="0"/>
                <w:sz w:val="28"/>
                <w:szCs w:val="28"/>
                <w:lang w:val="en-US" w:eastAsia="zh-CN" w:bidi="ar-SA"/>
              </w:rPr>
            </w:r>
          </w:p>
          <w:p>
            <w:pPr>
              <w:pStyle w:val="Normal"/>
              <w:widowControl/>
              <w:suppressAutoHyphens w:val="true"/>
              <w:spacing w:lineRule="auto" w:line="360" w:before="0" w:after="0"/>
              <w:ind w:hanging="0" w:left="0" w:right="57"/>
              <w:jc w:val="left"/>
              <w:rPr>
                <w:rFonts w:ascii="Cambria" w:hAnsi="Cambria" w:eastAsia="Cambria" w:cs="Cambria"/>
                <w:color w:val="000000"/>
                <w:kern w:val="0"/>
                <w:sz w:val="28"/>
                <w:szCs w:val="28"/>
                <w:lang w:val="en-US" w:eastAsia="zh-CN" w:bidi="ar-SA"/>
              </w:rPr>
            </w:pPr>
            <w:r>
              <w:rPr>
                <w:rFonts w:eastAsia="Cambria" w:cs="Cambria" w:ascii="Cambria" w:hAnsi="Cambria"/>
                <w:color w:val="000000"/>
                <w:kern w:val="0"/>
                <w:sz w:val="28"/>
                <w:szCs w:val="28"/>
                <w:lang w:val="en-US" w:eastAsia="zh-CN" w:bidi="ar-SA"/>
              </w:rPr>
            </w:r>
          </w:p>
          <w:p>
            <w:pPr>
              <w:pStyle w:val="Normal"/>
              <w:widowControl/>
              <w:suppressAutoHyphens w:val="true"/>
              <w:spacing w:lineRule="auto" w:line="360" w:before="0" w:after="0"/>
              <w:ind w:hanging="0" w:left="0" w:right="57"/>
              <w:jc w:val="left"/>
              <w:rPr>
                <w:kern w:val="0"/>
              </w:rPr>
            </w:pPr>
            <w:r>
              <w:rPr>
                <w:kern w:val="0"/>
              </w:rPr>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lineRule="auto" w:line="360" w:before="0" w:after="0"/>
              <w:ind w:hanging="0" w:left="0" w:right="70"/>
              <w:jc w:val="left"/>
              <w:rPr>
                <w:kern w:val="0"/>
              </w:rPr>
            </w:pPr>
            <w:r>
              <w:rPr>
                <w:kern w:val="0"/>
                <w:lang w:val="en-US" w:eastAsia="zh-CN"/>
              </w:rPr>
              <w:t>B. Rad, B. Bhatti and H. Ahmadi</w:t>
            </w:r>
          </w:p>
          <w:p>
            <w:pPr>
              <w:pStyle w:val="Normal"/>
              <w:widowControl/>
              <w:suppressAutoHyphens w:val="true"/>
              <w:spacing w:lineRule="auto" w:line="360" w:before="0" w:after="0"/>
              <w:ind w:hanging="0" w:left="0" w:right="70"/>
              <w:jc w:val="left"/>
              <w:rPr>
                <w:kern w:val="0"/>
              </w:rPr>
            </w:pPr>
            <w:r>
              <w:rPr>
                <w:kern w:val="0"/>
              </w:rPr>
            </w:r>
          </w:p>
        </w:tc>
        <w:tc>
          <w:tcPr>
            <w:tcW w:w="2101"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firstLine="298" w:left="192" w:right="0"/>
              <w:jc w:val="left"/>
              <w:rPr>
                <w:kern w:val="0"/>
              </w:rPr>
            </w:pPr>
            <w:r>
              <w:rPr>
                <w:kern w:val="0"/>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keepNext w:val="false"/>
              <w:keepLines w:val="false"/>
              <w:widowControl/>
              <w:suppressLineNumbers w:val="0"/>
              <w:suppressAutoHyphens w:val="true"/>
              <w:spacing w:lineRule="auto" w:line="360" w:before="0" w:after="238"/>
              <w:jc w:val="left"/>
              <w:rPr>
                <w:kern w:val="0"/>
              </w:rPr>
            </w:pPr>
            <w:r>
              <w:rPr>
                <w:rFonts w:eastAsia="Cambria" w:cs="Cambria" w:ascii="Cambria" w:hAnsi="Cambria"/>
                <w:color w:val="000000"/>
                <w:kern w:val="0"/>
                <w:sz w:val="28"/>
                <w:szCs w:val="28"/>
                <w:lang w:val="en-US" w:eastAsia="zh-CN" w:bidi="ar-SA"/>
              </w:rPr>
              <w:t>An introduction to docker and analysis of its performance</w:t>
            </w:r>
          </w:p>
          <w:p>
            <w:pPr>
              <w:pStyle w:val="Normal"/>
              <w:keepNext w:val="false"/>
              <w:keepLines w:val="false"/>
              <w:widowControl/>
              <w:suppressLineNumbers w:val="0"/>
              <w:suppressAutoHyphens w:val="true"/>
              <w:spacing w:lineRule="auto" w:line="360" w:before="0" w:after="238"/>
              <w:jc w:val="left"/>
              <w:rPr>
                <w:kern w:val="0"/>
              </w:rPr>
            </w:pPr>
            <w:r>
              <w:rPr>
                <w:rFonts w:eastAsia="Cambria" w:cs="Cambria" w:ascii="Cambria" w:hAnsi="Cambria"/>
                <w:color w:val="000000"/>
                <w:kern w:val="0"/>
                <w:sz w:val="28"/>
                <w:szCs w:val="28"/>
                <w:lang w:val="en-US" w:eastAsia="zh-CN" w:bidi="ar-SA"/>
              </w:rPr>
              <w:t>ISSN(Online):</w:t>
            </w:r>
          </w:p>
          <w:p>
            <w:pPr>
              <w:pStyle w:val="Normal"/>
              <w:keepNext w:val="false"/>
              <w:keepLines w:val="false"/>
              <w:widowControl/>
              <w:suppressLineNumbers w:val="0"/>
              <w:suppressAutoHyphens w:val="true"/>
              <w:spacing w:lineRule="auto" w:line="360" w:before="0" w:after="238"/>
              <w:jc w:val="left"/>
              <w:rPr>
                <w:kern w:val="0"/>
              </w:rPr>
            </w:pPr>
            <w:r>
              <w:rPr>
                <w:rFonts w:eastAsia="Cambria" w:cs="Cambria" w:ascii="Cambria" w:hAnsi="Cambria"/>
                <w:color w:val="000000"/>
                <w:kern w:val="0"/>
                <w:sz w:val="28"/>
                <w:szCs w:val="28"/>
                <w:lang w:val="en-US" w:eastAsia="zh-CN" w:bidi="ar-SA"/>
              </w:rPr>
              <w:t>2581-7280 Article No. 9.</w:t>
            </w:r>
          </w:p>
          <w:p>
            <w:pPr>
              <w:pStyle w:val="Normal"/>
              <w:widowControl/>
              <w:suppressAutoHyphens w:val="true"/>
              <w:spacing w:lineRule="auto" w:line="360" w:before="0" w:after="0"/>
              <w:ind w:hanging="0" w:left="0" w:right="61"/>
              <w:jc w:val="left"/>
              <w:rPr>
                <w:kern w:val="0"/>
              </w:rPr>
            </w:pPr>
            <w:r>
              <w:rPr>
                <w:kern w:val="0"/>
              </w:rPr>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Bhumika Gupta, Ashish Chaube, Ashish Negi,</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Umang Goel,</w:t>
            </w:r>
          </w:p>
          <w:p>
            <w:pPr>
              <w:pStyle w:val="Normal"/>
              <w:widowControl/>
              <w:suppressAutoHyphens w:val="true"/>
              <w:spacing w:lineRule="auto" w:line="360" w:before="0" w:after="0"/>
              <w:ind w:hanging="0" w:left="43" w:right="0"/>
              <w:jc w:val="left"/>
              <w:rPr>
                <w:kern w:val="0"/>
                <w:sz w:val="28"/>
                <w:szCs w:val="28"/>
              </w:rPr>
            </w:pPr>
            <w:r>
              <w:rPr>
                <w:kern w:val="0"/>
                <w:sz w:val="28"/>
                <w:szCs w:val="28"/>
              </w:rPr>
            </w:r>
          </w:p>
        </w:tc>
        <w:tc>
          <w:tcPr>
            <w:tcW w:w="210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160"/>
              <w:ind w:hanging="0" w:left="0" w:right="0"/>
              <w:jc w:val="left"/>
              <w:rPr>
                <w:kern w:val="0"/>
                <w:sz w:val="28"/>
                <w:szCs w:val="28"/>
              </w:rPr>
            </w:pPr>
            <w:r>
              <w:rPr>
                <w:kern w:val="0"/>
                <w:sz w:val="28"/>
                <w:szCs w:val="28"/>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w:t>
            </w:r>
            <w:r>
              <w:rPr>
                <w:rFonts w:eastAsia="Cambria" w:cs="Cambria" w:ascii="Cambria" w:hAnsi="Cambria"/>
                <w:color w:val="000000"/>
                <w:kern w:val="0"/>
                <w:sz w:val="28"/>
                <w:szCs w:val="28"/>
                <w:lang w:val="en-US" w:eastAsia="zh-CN" w:bidi="ar-SA"/>
              </w:rPr>
              <w:t>Study on Object Detection using</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Open CV Python”, International Journal of</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Computer Applications Foundation of Computer</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Science (FCS), NY, USA, Volume 162, Number 8,</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2017.</w:t>
            </w:r>
          </w:p>
          <w:p>
            <w:pPr>
              <w:pStyle w:val="Normal"/>
              <w:widowControl/>
              <w:suppressAutoHyphens w:val="true"/>
              <w:spacing w:lineRule="auto" w:line="360" w:before="0" w:after="0"/>
              <w:ind w:hanging="110" w:left="384" w:right="0"/>
              <w:jc w:val="left"/>
              <w:rPr>
                <w:kern w:val="0"/>
                <w:sz w:val="28"/>
                <w:szCs w:val="28"/>
              </w:rPr>
            </w:pPr>
            <w:r>
              <w:rPr>
                <w:kern w:val="0"/>
                <w:sz w:val="28"/>
                <w:szCs w:val="28"/>
              </w:rPr>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Geethapriya.</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S,</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N.</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Duraimurugan,</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S.P.</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Chokkalingam</w:t>
            </w:r>
          </w:p>
          <w:p>
            <w:pPr>
              <w:pStyle w:val="Normal"/>
              <w:widowControl/>
              <w:suppressAutoHyphens w:val="true"/>
              <w:spacing w:lineRule="auto" w:line="360" w:before="0" w:after="0"/>
              <w:ind w:hanging="0" w:left="43" w:right="0"/>
              <w:jc w:val="left"/>
              <w:rPr>
                <w:kern w:val="0"/>
                <w:sz w:val="28"/>
                <w:szCs w:val="28"/>
              </w:rPr>
            </w:pPr>
            <w:r>
              <w:rPr>
                <w:kern w:val="0"/>
                <w:sz w:val="28"/>
                <w:szCs w:val="28"/>
              </w:rPr>
            </w:r>
          </w:p>
        </w:tc>
        <w:tc>
          <w:tcPr>
            <w:tcW w:w="210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160"/>
              <w:ind w:hanging="0" w:left="0" w:right="0"/>
              <w:jc w:val="left"/>
              <w:rPr>
                <w:kern w:val="0"/>
                <w:sz w:val="28"/>
                <w:szCs w:val="28"/>
              </w:rPr>
            </w:pPr>
            <w:r>
              <w:rPr>
                <w:kern w:val="0"/>
                <w:sz w:val="28"/>
                <w:szCs w:val="28"/>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w:t>
            </w:r>
            <w:r>
              <w:rPr>
                <w:rFonts w:eastAsia="Cambria" w:cs="Cambria" w:ascii="Cambria" w:hAnsi="Cambria"/>
                <w:color w:val="000000"/>
                <w:kern w:val="0"/>
                <w:sz w:val="28"/>
                <w:szCs w:val="28"/>
                <w:lang w:val="en-US" w:eastAsia="zh-CN" w:bidi="ar-SA"/>
              </w:rPr>
              <w:t>Real-Time Object Detection with</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Yolo”, International Journal of Engineering and</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Advanced Technology (IJEAT) ISSN: 2249 – 8958,</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Volume-8, Issue-3S, February 2019.</w:t>
            </w:r>
          </w:p>
          <w:p>
            <w:pPr>
              <w:pStyle w:val="Normal"/>
              <w:widowControl/>
              <w:suppressAutoHyphens w:val="true"/>
              <w:spacing w:lineRule="auto" w:line="360" w:before="0" w:after="0"/>
              <w:ind w:hanging="110" w:left="384" w:right="0"/>
              <w:jc w:val="left"/>
              <w:rPr>
                <w:kern w:val="0"/>
                <w:sz w:val="28"/>
                <w:szCs w:val="28"/>
              </w:rPr>
            </w:pPr>
            <w:r>
              <w:rPr>
                <w:kern w:val="0"/>
                <w:sz w:val="28"/>
                <w:szCs w:val="28"/>
              </w:rPr>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Karanbir Chahal1 and Kuntal Dey</w:t>
            </w:r>
          </w:p>
          <w:p>
            <w:pPr>
              <w:pStyle w:val="Normal"/>
              <w:widowControl/>
              <w:suppressAutoHyphens w:val="true"/>
              <w:spacing w:lineRule="auto" w:line="360" w:before="0" w:after="0"/>
              <w:ind w:hanging="0" w:left="43" w:right="0"/>
              <w:jc w:val="left"/>
              <w:rPr>
                <w:kern w:val="0"/>
                <w:sz w:val="28"/>
                <w:szCs w:val="28"/>
              </w:rPr>
            </w:pPr>
            <w:r>
              <w:rPr>
                <w:kern w:val="0"/>
                <w:sz w:val="28"/>
                <w:szCs w:val="28"/>
              </w:rPr>
            </w:r>
          </w:p>
        </w:tc>
        <w:tc>
          <w:tcPr>
            <w:tcW w:w="210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160"/>
              <w:ind w:hanging="0" w:left="0" w:right="0"/>
              <w:jc w:val="left"/>
              <w:rPr>
                <w:kern w:val="0"/>
                <w:sz w:val="28"/>
                <w:szCs w:val="28"/>
              </w:rPr>
            </w:pPr>
            <w:r>
              <w:rPr>
                <w:kern w:val="0"/>
                <w:sz w:val="28"/>
                <w:szCs w:val="28"/>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w:t>
            </w:r>
            <w:r>
              <w:rPr>
                <w:rFonts w:eastAsia="Cambria" w:cs="Cambria" w:ascii="Cambria" w:hAnsi="Cambria"/>
                <w:color w:val="000000"/>
                <w:kern w:val="0"/>
                <w:sz w:val="28"/>
                <w:szCs w:val="28"/>
                <w:lang w:val="en-US" w:eastAsia="zh-CN" w:bidi="ar-SA"/>
              </w:rPr>
              <w:t>A Survey of</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Modern Object Detection Literature using Deep</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Learning”, International Research Journal of</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Engineering and Technology (IRJET), Volume 8,</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Issue 9, 2018.</w:t>
            </w:r>
          </w:p>
          <w:p>
            <w:pPr>
              <w:pStyle w:val="Normal"/>
              <w:widowControl/>
              <w:suppressAutoHyphens w:val="true"/>
              <w:spacing w:lineRule="auto" w:line="360" w:before="0" w:after="0"/>
              <w:ind w:hanging="110" w:left="384" w:right="0"/>
              <w:jc w:val="left"/>
              <w:rPr>
                <w:kern w:val="0"/>
                <w:sz w:val="28"/>
                <w:szCs w:val="28"/>
              </w:rPr>
            </w:pPr>
            <w:r>
              <w:rPr>
                <w:kern w:val="0"/>
                <w:sz w:val="28"/>
                <w:szCs w:val="28"/>
              </w:rPr>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Kartik Umesh Sharma and Nileshsingh V. Thakur</w:t>
            </w:r>
          </w:p>
          <w:p>
            <w:pPr>
              <w:pStyle w:val="Normal"/>
              <w:widowControl/>
              <w:suppressAutoHyphens w:val="true"/>
              <w:spacing w:lineRule="auto" w:line="360" w:before="0" w:after="0"/>
              <w:ind w:hanging="0" w:left="43" w:right="0"/>
              <w:jc w:val="left"/>
              <w:rPr>
                <w:kern w:val="0"/>
                <w:sz w:val="28"/>
                <w:szCs w:val="28"/>
              </w:rPr>
            </w:pPr>
            <w:r>
              <w:rPr>
                <w:kern w:val="0"/>
                <w:sz w:val="28"/>
                <w:szCs w:val="28"/>
              </w:rPr>
            </w:r>
          </w:p>
        </w:tc>
        <w:tc>
          <w:tcPr>
            <w:tcW w:w="210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160"/>
              <w:ind w:hanging="0" w:left="0" w:right="0"/>
              <w:jc w:val="left"/>
              <w:rPr>
                <w:kern w:val="0"/>
                <w:sz w:val="28"/>
                <w:szCs w:val="28"/>
              </w:rPr>
            </w:pPr>
            <w:r>
              <w:rPr>
                <w:kern w:val="0"/>
                <w:sz w:val="28"/>
                <w:szCs w:val="28"/>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w:t>
            </w:r>
            <w:r>
              <w:rPr>
                <w:rFonts w:eastAsia="Cambria" w:cs="Cambria" w:ascii="Cambria" w:hAnsi="Cambria"/>
                <w:color w:val="000000"/>
                <w:kern w:val="0"/>
                <w:sz w:val="28"/>
                <w:szCs w:val="28"/>
                <w:lang w:val="en-US" w:eastAsia="zh-CN" w:bidi="ar-SA"/>
              </w:rPr>
              <w:t>A Review and an Approach for Object Detection in</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Images”, International Journal of Computational</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Vision and Robotics, Volume 7, Number 1/2, 2017.</w:t>
            </w:r>
          </w:p>
          <w:p>
            <w:pPr>
              <w:pStyle w:val="Normal"/>
              <w:widowControl/>
              <w:suppressAutoHyphens w:val="true"/>
              <w:spacing w:lineRule="auto" w:line="360" w:before="0" w:after="0"/>
              <w:ind w:hanging="110" w:left="384" w:right="0"/>
              <w:jc w:val="left"/>
              <w:rPr>
                <w:kern w:val="0"/>
                <w:sz w:val="28"/>
                <w:szCs w:val="28"/>
              </w:rPr>
            </w:pPr>
            <w:r>
              <w:rPr>
                <w:kern w:val="0"/>
                <w:sz w:val="28"/>
                <w:szCs w:val="28"/>
              </w:rPr>
            </w:r>
          </w:p>
        </w:tc>
      </w:tr>
      <w:tr>
        <w:trPr>
          <w:trHeight w:val="1766" w:hRule="atLeast"/>
        </w:trPr>
        <w:tc>
          <w:tcPr>
            <w:tcW w:w="1388" w:type="dxa"/>
            <w:tcBorders>
              <w:top w:val="single" w:sz="4" w:space="0" w:color="000000"/>
              <w:left w:val="single" w:sz="4" w:space="0" w:color="000000"/>
              <w:bottom w:val="single" w:sz="4" w:space="0" w:color="000000"/>
              <w:right w:val="single" w:sz="4" w:space="0" w:color="000000"/>
            </w:tcBorders>
            <w:vAlign w:val="bottom"/>
          </w:tcPr>
          <w:p>
            <w:pPr>
              <w:pStyle w:val="Normal"/>
              <w:widowControl/>
              <w:suppressAutoHyphens w:val="true"/>
              <w:spacing w:lineRule="auto" w:line="360" w:before="0" w:after="0"/>
              <w:ind w:hanging="0" w:left="279" w:right="0"/>
              <w:jc w:val="left"/>
              <w:rPr>
                <w:kern w:val="0"/>
              </w:rPr>
            </w:pPr>
            <w:r>
              <w:rPr>
                <w:kern w:val="0"/>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Mukesh Tiwari, Dr. Rakesh Singhai,</w:t>
            </w:r>
          </w:p>
          <w:p>
            <w:pPr>
              <w:pStyle w:val="Normal"/>
              <w:widowControl/>
              <w:suppressAutoHyphens w:val="true"/>
              <w:spacing w:lineRule="auto" w:line="360" w:before="0" w:after="0"/>
              <w:ind w:hanging="0" w:left="43" w:right="0"/>
              <w:jc w:val="left"/>
              <w:rPr>
                <w:kern w:val="0"/>
                <w:sz w:val="28"/>
                <w:szCs w:val="28"/>
              </w:rPr>
            </w:pPr>
            <w:r>
              <w:rPr>
                <w:kern w:val="0"/>
                <w:sz w:val="28"/>
                <w:szCs w:val="28"/>
              </w:rPr>
            </w:r>
          </w:p>
        </w:tc>
        <w:tc>
          <w:tcPr>
            <w:tcW w:w="210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160"/>
              <w:ind w:hanging="0" w:left="0" w:right="0"/>
              <w:jc w:val="left"/>
              <w:rPr>
                <w:kern w:val="0"/>
                <w:sz w:val="28"/>
                <w:szCs w:val="28"/>
              </w:rPr>
            </w:pPr>
            <w:r>
              <w:rPr>
                <w:kern w:val="0"/>
                <w:sz w:val="28"/>
                <w:szCs w:val="28"/>
              </w:rPr>
            </w:r>
          </w:p>
        </w:tc>
        <w:tc>
          <w:tcPr>
            <w:tcW w:w="3287" w:type="dxa"/>
            <w:tcBorders>
              <w:top w:val="single" w:sz="4" w:space="0" w:color="000000"/>
              <w:left w:val="single" w:sz="4" w:space="0" w:color="000000"/>
              <w:bottom w:val="single" w:sz="4" w:space="0" w:color="000000"/>
              <w:right w:val="single" w:sz="4" w:space="0" w:color="000000"/>
            </w:tcBorders>
            <w:vAlign w:val="bottom"/>
          </w:tcPr>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Mukesh Tiwari, Dr. Rakesh Singhai,</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Video Sequences”, International Journal of</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Computational Intelligence Research, Volume 13,</w:t>
            </w:r>
          </w:p>
          <w:p>
            <w:pPr>
              <w:pStyle w:val="Normal"/>
              <w:keepNext w:val="false"/>
              <w:keepLines w:val="false"/>
              <w:widowControl/>
              <w:suppressLineNumbers w:val="0"/>
              <w:suppressAutoHyphens w:val="true"/>
              <w:spacing w:lineRule="auto" w:line="360" w:before="0" w:after="238"/>
              <w:jc w:val="left"/>
              <w:rPr>
                <w:kern w:val="0"/>
                <w:sz w:val="28"/>
                <w:szCs w:val="28"/>
              </w:rPr>
            </w:pPr>
            <w:r>
              <w:rPr>
                <w:rFonts w:eastAsia="Cambria" w:cs="Cambria" w:ascii="Cambria" w:hAnsi="Cambria"/>
                <w:color w:val="000000"/>
                <w:kern w:val="0"/>
                <w:sz w:val="28"/>
                <w:szCs w:val="28"/>
                <w:lang w:val="en-US" w:eastAsia="zh-CN" w:bidi="ar-SA"/>
              </w:rPr>
              <w:t>Number 5 (2017).</w:t>
            </w:r>
          </w:p>
          <w:p>
            <w:pPr>
              <w:pStyle w:val="Normal"/>
              <w:widowControl/>
              <w:suppressAutoHyphens w:val="true"/>
              <w:spacing w:lineRule="auto" w:line="360" w:before="0" w:after="0"/>
              <w:ind w:hanging="110" w:left="384" w:right="0"/>
              <w:jc w:val="left"/>
              <w:rPr>
                <w:kern w:val="0"/>
                <w:sz w:val="28"/>
                <w:szCs w:val="28"/>
              </w:rPr>
            </w:pPr>
            <w:r>
              <w:rPr>
                <w:kern w:val="0"/>
                <w:sz w:val="28"/>
                <w:szCs w:val="28"/>
              </w:rPr>
            </w:r>
          </w:p>
        </w:tc>
      </w:tr>
    </w:tbl>
    <w:p>
      <w:pPr>
        <w:sectPr>
          <w:footerReference w:type="even" r:id="rId9"/>
          <w:footerReference w:type="default" r:id="rId10"/>
          <w:footerReference w:type="first" r:id="rId11"/>
          <w:type w:val="nextPage"/>
          <w:pgSz w:w="12240" w:h="15840"/>
          <w:pgMar w:left="1337" w:right="501" w:gutter="0" w:header="0" w:top="1425" w:footer="601" w:bottom="1795"/>
          <w:pgNumType w:start="1" w:fmt="decimal"/>
          <w:formProt w:val="false"/>
          <w:textDirection w:val="lrTb"/>
          <w:docGrid w:type="default" w:linePitch="100" w:charSpace="0"/>
        </w:sectPr>
        <w:pStyle w:val="Normal"/>
        <w:spacing w:lineRule="auto" w:line="360" w:before="0" w:after="0"/>
        <w:ind w:hanging="0" w:left="103" w:right="0"/>
        <w:jc w:val="left"/>
        <w:rPr/>
      </w:pPr>
      <w:r>
        <w:rPr>
          <w:sz w:val="24"/>
        </w:rPr>
        <w:t>.</w:t>
      </w:r>
    </w:p>
    <w:p>
      <w:pPr>
        <w:pStyle w:val="Heading1"/>
        <w:spacing w:lineRule="auto" w:line="360" w:before="0" w:after="396"/>
        <w:ind w:hanging="10" w:left="-5" w:right="0"/>
        <w:jc w:val="left"/>
        <w:rPr/>
      </w:pPr>
      <w:r>
        <w:rPr/>
        <w:t>3. PROBLEM FORMULATION</w:t>
      </w:r>
    </w:p>
    <w:p>
      <w:pPr>
        <w:pStyle w:val="BodyText"/>
        <w:spacing w:lineRule="auto" w:line="360" w:before="0" w:after="2515"/>
        <w:ind w:hanging="10" w:left="296" w:right="316"/>
        <w:jc w:val="left"/>
        <w:rPr>
          <w:sz w:val="28"/>
          <w:szCs w:val="28"/>
        </w:rPr>
      </w:pPr>
      <w:r>
        <w:rPr>
          <w:sz w:val="28"/>
          <w:szCs w:val="28"/>
        </w:rPr>
        <w:t xml:space="preserve">Current object detection and tracking systems struggle with the complexities of real-world environments, where challenges like occlusion, varying lighting, and dynamic object interactions often lead to unreliable results and missed detections. These shortcomings make many existing systems impractical for real-world applications. This project aims to address these limitations by developing a more adaptable, efficient, and robust solution. Instead of creating another conventional system, we envision a flexible approach that can seamlessly handle diverse scenarios.                                                                                                                     </w:t>
        <w:tab/>
        <w:tab/>
        <w:tab/>
        <w:tab/>
        <w:tab/>
        <w:tab/>
        <w:tab/>
        <w:tab/>
        <w:tab/>
        <w:tab/>
        <w:tab/>
        <w:tab/>
        <w:t xml:space="preserve">          To achieve this, we will integrate a variety of techniques tailored to different conditions. Optical flow methods will be used to estimate object motion, providing real-time tracking information. Additionally, Kalman filters will help predict and smooth the trajectories of moving objects, especially when they are temporarily occluded or partially obscured. Our system will also incorporate specialized trackers designed for handling single and multiple objects, offering the flexibility to adapt to various types of environments and tracking requirements. By using multi-object tracking with re-identification, the system can handle scenarios where objects may become hidden or temporarily change their appearance, ensuring continuous tracking even when visual information is incomplete or ambiguous.                                                                         </w:t>
        <w:tab/>
        <w:tab/>
        <w:tab/>
        <w:tab/>
        <w:tab/>
        <w:tab/>
        <w:tab/>
        <w:tab/>
        <w:tab/>
        <w:tab/>
        <w:tab/>
        <w:tab/>
        <w:tab/>
        <w:t xml:space="preserve">      </w:t>
        <w:tab/>
        <w:tab/>
        <w:tab/>
        <w:t xml:space="preserve">   Beyond the technical aspects, we also recognize the practical considerations that affect the performance of real-world tracking systems. Lighting changes, for instance, can significantly degrade tracking accuracy. Therefore, our system will include mechanisms for adapting to fluctuating environmental conditions, optimizing its algorithms to perform reliably even under challenging circumstances. The system will be designed with resource efficiency in mind, making it suitable for deployment on a wide range of hardware, from powerful workstations to more constrained devices.</w:t>
        <w:tab/>
        <w:tab/>
        <w:tab/>
        <w:tab/>
        <w:tab/>
        <w:tab/>
        <w:tab/>
        <w:tab/>
        <w:tab/>
        <w:tab/>
        <w:tab/>
        <w:t xml:space="preserve">        Moreover, the success of the system hinges on the quality and variety of the data used to train and fine-tune the models. Depending on the application, we will leverage pre-trained models for quick adaptation or build custom datasets to capture specific environmental or object characteristics. This ensures that the system can achieve high accuracy and robustness across different domains.</w:t>
        <w:tab/>
        <w:tab/>
        <w:tab/>
        <w:tab/>
        <w:tab/>
        <w:tab/>
        <w:tab/>
        <w:tab/>
        <w:tab/>
        <w:tab/>
        <w:tab/>
        <w:tab/>
        <w:tab/>
        <w:t xml:space="preserve">         By combining cutting-edge techniques with a focus on real-world usability, this project aims to overcome the limitations of current object detection and tracking systems. Ultimately, our goal is to create a versatile, scalable solution that opens up new possibilities for computer vision applications in dynamic and complex environments, such as autonomous vehicles, surveillance systems, and robotics.</w:t>
      </w:r>
    </w:p>
    <w:p>
      <w:pPr>
        <w:pStyle w:val="Normal"/>
        <w:spacing w:lineRule="auto" w:line="360" w:before="0" w:after="2515"/>
        <w:ind w:hanging="10" w:left="296" w:right="316"/>
        <w:jc w:val="left"/>
        <w:rPr>
          <w:sz w:val="28"/>
          <w:szCs w:val="28"/>
        </w:rPr>
      </w:pPr>
      <w:r>
        <w:rPr>
          <w:sz w:val="28"/>
          <w:szCs w:val="28"/>
        </w:rPr>
      </w:r>
    </w:p>
    <w:p>
      <w:pPr>
        <w:pStyle w:val="Heading1"/>
        <w:spacing w:lineRule="auto" w:line="360" w:before="0" w:after="298"/>
        <w:ind w:hanging="0" w:left="0" w:right="0"/>
        <w:jc w:val="left"/>
        <w:rPr/>
      </w:pPr>
      <w:r>
        <w:rPr/>
        <w:t xml:space="preserve">4. </w:t>
      </w:r>
      <w:r>
        <w:rPr>
          <w:b/>
          <w:bCs/>
        </w:rPr>
        <w:t>OBJECTIVES</w:t>
      </w:r>
    </w:p>
    <w:p>
      <w:pPr>
        <w:pStyle w:val="BodyText"/>
        <w:spacing w:lineRule="auto" w:line="360"/>
        <w:ind w:hanging="0" w:left="320" w:right="986"/>
        <w:jc w:val="left"/>
        <w:rPr>
          <w:sz w:val="28"/>
          <w:szCs w:val="28"/>
        </w:rPr>
      </w:pPr>
      <w:r>
        <w:rPr>
          <w:sz w:val="28"/>
          <w:szCs w:val="28"/>
        </w:rPr>
        <w:t>This project embarks on a mission to elevate object detection and tracking beyond the limitations of existing systems. The primary objective is to create a robust, adaptable solution that thrives in complex, real-world environments, empowering a wide range of computer vision applications. We aim to address challenges like occlusions, fluctuating lighting, and varying hardware capabilities, ensuring our system performs efficiently and accurately across diverse scenarios.</w:t>
      </w:r>
    </w:p>
    <w:p>
      <w:pPr>
        <w:pStyle w:val="Heading4"/>
        <w:rPr>
          <w:sz w:val="28"/>
          <w:szCs w:val="28"/>
        </w:rPr>
      </w:pPr>
      <w:r>
        <w:rPr>
          <w:sz w:val="28"/>
          <w:szCs w:val="28"/>
        </w:rPr>
        <w:t>Breaking Barriers Through Diversity:</w:t>
      </w:r>
    </w:p>
    <w:p>
      <w:pPr>
        <w:pStyle w:val="BodyText"/>
        <w:rPr/>
      </w:pPr>
      <w:r>
        <w:rPr>
          <w:sz w:val="28"/>
          <w:szCs w:val="28"/>
        </w:rPr>
        <w:t xml:space="preserve">Our first objective focuses on embracing the power of diversity in technique selection. We plan to leverage a wide array of methods, each contributing its unique strengths to the overall solution. </w:t>
      </w:r>
      <w:r>
        <w:rPr>
          <w:rStyle w:val="Strong"/>
          <w:sz w:val="28"/>
          <w:szCs w:val="28"/>
        </w:rPr>
        <w:t>Optical flow</w:t>
      </w:r>
      <w:r>
        <w:rPr>
          <w:sz w:val="28"/>
          <w:szCs w:val="28"/>
        </w:rPr>
        <w:t xml:space="preserve"> will be employed to capture motion patterns, helping the system understand how objects move across frames. The </w:t>
      </w:r>
      <w:r>
        <w:rPr>
          <w:rStyle w:val="Strong"/>
          <w:sz w:val="28"/>
          <w:szCs w:val="28"/>
        </w:rPr>
        <w:t>Kalman filter</w:t>
      </w:r>
      <w:r>
        <w:rPr>
          <w:sz w:val="28"/>
          <w:szCs w:val="28"/>
        </w:rPr>
        <w:t xml:space="preserve"> will be used for predictive tracking, allowing the system to anticipate an object’s future position, even when tracking information is incomplete or noisy. </w:t>
      </w:r>
      <w:r>
        <w:rPr>
          <w:rStyle w:val="Strong"/>
          <w:sz w:val="28"/>
          <w:szCs w:val="28"/>
        </w:rPr>
        <w:t>Meanshift</w:t>
      </w:r>
      <w:r>
        <w:rPr>
          <w:sz w:val="28"/>
          <w:szCs w:val="28"/>
        </w:rPr>
        <w:t xml:space="preserve"> and </w:t>
      </w:r>
      <w:r>
        <w:rPr>
          <w:rStyle w:val="Strong"/>
          <w:sz w:val="28"/>
          <w:szCs w:val="28"/>
        </w:rPr>
        <w:t>Camshift</w:t>
      </w:r>
      <w:r>
        <w:rPr>
          <w:sz w:val="28"/>
          <w:szCs w:val="28"/>
        </w:rPr>
        <w:t xml:space="preserve"> will bring their expertise in color-based tracking, enabling the system to track objects based on their color distribution, a highly effective technique in controlled environments. Moreover, both </w:t>
      </w:r>
      <w:r>
        <w:rPr>
          <w:rStyle w:val="Strong"/>
          <w:sz w:val="28"/>
          <w:szCs w:val="28"/>
        </w:rPr>
        <w:t>single-object</w:t>
      </w:r>
      <w:r>
        <w:rPr>
          <w:sz w:val="28"/>
          <w:szCs w:val="28"/>
        </w:rPr>
        <w:t xml:space="preserve"> and </w:t>
      </w:r>
      <w:r>
        <w:rPr>
          <w:rStyle w:val="Strong"/>
          <w:sz w:val="28"/>
          <w:szCs w:val="28"/>
        </w:rPr>
        <w:t>multi-object trackers</w:t>
      </w:r>
      <w:r>
        <w:rPr>
          <w:sz w:val="28"/>
          <w:szCs w:val="28"/>
        </w:rPr>
        <w:t xml:space="preserve"> will be integrated, adding the ability to specialize in scenarios with a single subject or multiple interacting objects. This multifaceted approach ensures that the system is well-equipped to handle a wide variety of real-world conditions, providing flexibility and precision.</w:t>
      </w:r>
    </w:p>
    <w:p>
      <w:pPr>
        <w:pStyle w:val="Heading4"/>
        <w:rPr>
          <w:sz w:val="28"/>
          <w:szCs w:val="28"/>
        </w:rPr>
      </w:pPr>
      <w:r>
        <w:rPr>
          <w:sz w:val="28"/>
          <w:szCs w:val="28"/>
        </w:rPr>
        <w:t>Taming Occlusions with Re-identification:</w:t>
      </w:r>
    </w:p>
    <w:p>
      <w:pPr>
        <w:pStyle w:val="BodyText"/>
        <w:rPr/>
      </w:pPr>
      <w:r>
        <w:rPr>
          <w:sz w:val="28"/>
          <w:szCs w:val="28"/>
        </w:rPr>
        <w:t xml:space="preserve">The second key objective addresses one of the most significant challenges in object tracking: </w:t>
      </w:r>
      <w:r>
        <w:rPr>
          <w:rStyle w:val="Strong"/>
          <w:sz w:val="28"/>
          <w:szCs w:val="28"/>
        </w:rPr>
        <w:t>occlusions</w:t>
      </w:r>
      <w:r>
        <w:rPr>
          <w:sz w:val="28"/>
          <w:szCs w:val="28"/>
        </w:rPr>
        <w:t xml:space="preserve">. Objects may be temporarily hidden by other objects or move out of view, causing traditional tracking systems to fail. To overcome this, we will integrate </w:t>
      </w:r>
      <w:r>
        <w:rPr>
          <w:rStyle w:val="Strong"/>
          <w:sz w:val="28"/>
          <w:szCs w:val="28"/>
        </w:rPr>
        <w:t>multi-object tracking with re-identification (MOTR)</w:t>
      </w:r>
      <w:r>
        <w:rPr>
          <w:sz w:val="28"/>
          <w:szCs w:val="28"/>
        </w:rPr>
        <w:t>. This technique enables the system to track objects even when they are occluded or when their appearance changes (e.g., due to lighting variations or partial concealment). By maintaining a unique identity for each tracked object and leveraging advanced re-identification algorithms, the system will be able to recover lost objects after occlusions, providing more reliable and continuous tracking. This will be especially useful in dynamic environments, where objects frequently overlap or change their relative positions.</w:t>
      </w:r>
    </w:p>
    <w:p>
      <w:pPr>
        <w:pStyle w:val="Heading4"/>
        <w:rPr>
          <w:sz w:val="28"/>
          <w:szCs w:val="28"/>
        </w:rPr>
      </w:pPr>
      <w:r>
        <w:rPr>
          <w:sz w:val="28"/>
          <w:szCs w:val="28"/>
        </w:rPr>
        <w:t>Practicality Matters:</w:t>
      </w:r>
    </w:p>
    <w:p>
      <w:pPr>
        <w:pStyle w:val="BodyText"/>
        <w:rPr/>
      </w:pPr>
      <w:r>
        <w:rPr>
          <w:sz w:val="28"/>
          <w:szCs w:val="28"/>
        </w:rPr>
        <w:t xml:space="preserve">The third objective emphasizes the importance of </w:t>
      </w:r>
      <w:r>
        <w:rPr>
          <w:rStyle w:val="Strong"/>
          <w:sz w:val="28"/>
          <w:szCs w:val="28"/>
        </w:rPr>
        <w:t>real-world practicality</w:t>
      </w:r>
      <w:r>
        <w:rPr>
          <w:sz w:val="28"/>
          <w:szCs w:val="28"/>
        </w:rPr>
        <w:t xml:space="preserve">. While cutting-edge techniques are essential, they must also be tailored to work under realistic constraints. We understand that </w:t>
      </w:r>
      <w:r>
        <w:rPr>
          <w:rStyle w:val="Strong"/>
          <w:sz w:val="28"/>
          <w:szCs w:val="28"/>
        </w:rPr>
        <w:t>computational resources</w:t>
      </w:r>
      <w:r>
        <w:rPr>
          <w:sz w:val="28"/>
          <w:szCs w:val="28"/>
        </w:rPr>
        <w:t xml:space="preserve"> vary significantly, and the system must be capable of functioning efficiently across different hardware platforms, from high-end GPUs to more resource-constrained edge devices. To achieve this, we will optimize the chosen tracking algorithms to be resource-efficient without compromising accuracy. In addition, real-world challenges such as </w:t>
      </w:r>
      <w:r>
        <w:rPr>
          <w:rStyle w:val="Strong"/>
          <w:sz w:val="28"/>
          <w:szCs w:val="28"/>
        </w:rPr>
        <w:t>dynamic lighting</w:t>
      </w:r>
      <w:r>
        <w:rPr>
          <w:sz w:val="28"/>
          <w:szCs w:val="28"/>
        </w:rPr>
        <w:t xml:space="preserve"> and </w:t>
      </w:r>
      <w:r>
        <w:rPr>
          <w:rStyle w:val="Strong"/>
          <w:sz w:val="28"/>
          <w:szCs w:val="28"/>
        </w:rPr>
        <w:t>changing environmental conditions</w:t>
      </w:r>
      <w:r>
        <w:rPr>
          <w:sz w:val="28"/>
          <w:szCs w:val="28"/>
        </w:rPr>
        <w:t xml:space="preserve"> will be accounted for through the development of </w:t>
      </w:r>
      <w:r>
        <w:rPr>
          <w:rStyle w:val="Strong"/>
          <w:sz w:val="28"/>
          <w:szCs w:val="28"/>
        </w:rPr>
        <w:t>adaptive algorithms</w:t>
      </w:r>
      <w:r>
        <w:rPr>
          <w:sz w:val="28"/>
          <w:szCs w:val="28"/>
        </w:rPr>
        <w:t xml:space="preserve"> that can adjust to fluctuating light conditions, shadows, or other environmental factors that might affect object visibility. This ensures that the system remains robust even in challenging environments, such as outdoor scenes or low-light conditions.</w:t>
      </w:r>
    </w:p>
    <w:p>
      <w:pPr>
        <w:pStyle w:val="Heading4"/>
        <w:rPr>
          <w:sz w:val="28"/>
          <w:szCs w:val="28"/>
        </w:rPr>
      </w:pPr>
      <w:r>
        <w:rPr>
          <w:sz w:val="28"/>
          <w:szCs w:val="28"/>
        </w:rPr>
        <w:t>Data as the Fuel:</w:t>
      </w:r>
    </w:p>
    <w:p>
      <w:pPr>
        <w:pStyle w:val="BodyText"/>
        <w:rPr/>
      </w:pPr>
      <w:r>
        <w:rPr>
          <w:sz w:val="28"/>
          <w:szCs w:val="28"/>
        </w:rPr>
        <w:t xml:space="preserve">The final objective recognizes that </w:t>
      </w:r>
      <w:r>
        <w:rPr>
          <w:rStyle w:val="Strong"/>
          <w:sz w:val="28"/>
          <w:szCs w:val="28"/>
        </w:rPr>
        <w:t>data</w:t>
      </w:r>
      <w:r>
        <w:rPr>
          <w:sz w:val="28"/>
          <w:szCs w:val="28"/>
        </w:rPr>
        <w:t xml:space="preserve"> is the fuel that drives the performance of any machine learning system. For the object detection and tracking system to perform optimally, we must ensure that it is trained on high-quality, relevant data. We will evaluate the use of </w:t>
      </w:r>
      <w:r>
        <w:rPr>
          <w:rStyle w:val="Strong"/>
          <w:sz w:val="28"/>
          <w:szCs w:val="28"/>
        </w:rPr>
        <w:t>pre-trained models</w:t>
      </w:r>
      <w:r>
        <w:rPr>
          <w:sz w:val="28"/>
          <w:szCs w:val="28"/>
        </w:rPr>
        <w:t xml:space="preserve"> and assess their suitability for the specific tasks of detection and tracking. If pre-trained models are not adequate for the application domain, we will turn to creating </w:t>
      </w:r>
      <w:r>
        <w:rPr>
          <w:rStyle w:val="Strong"/>
          <w:sz w:val="28"/>
          <w:szCs w:val="28"/>
        </w:rPr>
        <w:t>custom datasets</w:t>
      </w:r>
      <w:r>
        <w:rPr>
          <w:sz w:val="28"/>
          <w:szCs w:val="28"/>
        </w:rPr>
        <w:t xml:space="preserve"> that better reflect the target environment and objects of interest. This process may include gathering data from various sources, augmenting it to ensure diversity, and tailoring it to handle specific challenges such as occlusions, lighting changes, or complex motion patterns. The goal is to ensure the system has the necessary data foundation to learn and generalize across real-world scenarios.</w:t>
      </w:r>
    </w:p>
    <w:p>
      <w:pPr>
        <w:pStyle w:val="Heading4"/>
        <w:rPr>
          <w:sz w:val="28"/>
          <w:szCs w:val="28"/>
        </w:rPr>
      </w:pPr>
      <w:r>
        <w:rPr>
          <w:sz w:val="28"/>
          <w:szCs w:val="28"/>
        </w:rPr>
        <w:t>Long-Term Vision:</w:t>
      </w:r>
    </w:p>
    <w:p>
      <w:pPr>
        <w:pStyle w:val="BodyText"/>
        <w:rPr/>
      </w:pPr>
      <w:r>
        <w:rPr>
          <w:sz w:val="28"/>
          <w:szCs w:val="28"/>
        </w:rPr>
        <w:t xml:space="preserve">By achieving these objectives, we aim to construct a </w:t>
      </w:r>
      <w:r>
        <w:rPr>
          <w:rStyle w:val="Strong"/>
          <w:sz w:val="28"/>
          <w:szCs w:val="28"/>
        </w:rPr>
        <w:t>groundbreaking object detection and tracking system</w:t>
      </w:r>
      <w:r>
        <w:rPr>
          <w:sz w:val="28"/>
          <w:szCs w:val="28"/>
        </w:rPr>
        <w:t xml:space="preserve"> that not only overcomes the limitations of existing solutions but also offers a higher degree of </w:t>
      </w:r>
      <w:r>
        <w:rPr>
          <w:rStyle w:val="Strong"/>
          <w:sz w:val="28"/>
          <w:szCs w:val="28"/>
        </w:rPr>
        <w:t>flexibility, adaptability</w:t>
      </w:r>
      <w:r>
        <w:rPr>
          <w:sz w:val="28"/>
          <w:szCs w:val="28"/>
        </w:rPr>
        <w:t xml:space="preserve">, and </w:t>
      </w:r>
      <w:r>
        <w:rPr>
          <w:rStyle w:val="Strong"/>
          <w:sz w:val="28"/>
          <w:szCs w:val="28"/>
        </w:rPr>
        <w:t>robustness</w:t>
      </w:r>
      <w:r>
        <w:rPr>
          <w:sz w:val="28"/>
          <w:szCs w:val="28"/>
        </w:rPr>
        <w:t xml:space="preserve">. This system will have the potential to serve a wide array of </w:t>
      </w:r>
      <w:r>
        <w:rPr>
          <w:rStyle w:val="Strong"/>
          <w:sz w:val="28"/>
          <w:szCs w:val="28"/>
        </w:rPr>
        <w:t>real-world applications</w:t>
      </w:r>
      <w:r>
        <w:rPr>
          <w:sz w:val="28"/>
          <w:szCs w:val="28"/>
        </w:rPr>
        <w:t>, such as autonomous vehicles, robotics, surveillance, and human-computer interaction. Whether tracking moving vehicles in a busy city, monitoring people in a retail environment, or guiding robots in dynamic spaces, the system will be capable of handling the complexities of these environments with greater precision and reliability. Ultimately, our goal is to build a solution that empowers industries and applications where real-time object detection and tracking are critical, unlocking new possibilities for technology in a variety of fields.</w:t>
      </w:r>
    </w:p>
    <w:p>
      <w:pPr>
        <w:pStyle w:val="Normal"/>
        <w:spacing w:lineRule="auto" w:line="360"/>
        <w:ind w:hanging="0" w:left="320" w:right="986"/>
        <w:jc w:val="left"/>
        <w:rPr>
          <w:sz w:val="28"/>
          <w:szCs w:val="28"/>
        </w:rPr>
      </w:pPr>
      <w:r>
        <w:rPr>
          <w:sz w:val="28"/>
          <w:szCs w:val="28"/>
        </w:rPr>
      </w:r>
    </w:p>
    <w:p>
      <w:pPr>
        <w:pStyle w:val="Heading1"/>
        <w:spacing w:lineRule="auto" w:line="360" w:before="0" w:after="682"/>
        <w:ind w:hanging="0" w:left="0" w:right="0"/>
        <w:jc w:val="left"/>
        <w:rPr/>
      </w:pPr>
      <w:r>
        <w:rPr/>
        <w:drawing>
          <wp:anchor behindDoc="0" distT="0" distB="0" distL="0" distR="0" simplePos="0" locked="0" layoutInCell="0" allowOverlap="1" relativeHeight="50">
            <wp:simplePos x="0" y="0"/>
            <wp:positionH relativeFrom="column">
              <wp:posOffset>-81280</wp:posOffset>
            </wp:positionH>
            <wp:positionV relativeFrom="paragraph">
              <wp:posOffset>-57150</wp:posOffset>
            </wp:positionV>
            <wp:extent cx="6286500" cy="353568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2"/>
                    <a:stretch>
                      <a:fillRect/>
                    </a:stretch>
                  </pic:blipFill>
                  <pic:spPr bwMode="auto">
                    <a:xfrm>
                      <a:off x="0" y="0"/>
                      <a:ext cx="6286500" cy="3535680"/>
                    </a:xfrm>
                    <a:prstGeom prst="rect">
                      <a:avLst/>
                    </a:prstGeom>
                  </pic:spPr>
                </pic:pic>
              </a:graphicData>
            </a:graphic>
          </wp:anchor>
        </w:drawing>
      </w:r>
    </w:p>
    <w:p>
      <w:pPr>
        <w:pStyle w:val="Normal"/>
        <w:spacing w:lineRule="auto" w:line="360" w:before="0" w:after="682"/>
        <w:ind w:hanging="0" w:left="0" w:right="0"/>
        <w:jc w:val="left"/>
        <w:rPr/>
      </w:pPr>
      <w:r>
        <w:rPr/>
      </w:r>
    </w:p>
    <w:p>
      <w:pPr>
        <w:pStyle w:val="Normal"/>
        <w:spacing w:lineRule="auto" w:line="360" w:before="0" w:after="682"/>
        <w:ind w:hanging="0" w:left="0" w:right="0"/>
        <w:jc w:val="left"/>
        <w:rPr/>
      </w:pPr>
      <w:r>
        <w:rPr/>
      </w:r>
    </w:p>
    <w:p>
      <w:pPr>
        <w:pStyle w:val="Heading1"/>
        <w:spacing w:lineRule="auto" w:line="360" w:before="0" w:after="682"/>
        <w:ind w:hanging="0" w:left="0" w:right="0"/>
        <w:jc w:val="left"/>
        <w:rPr/>
      </w:pPr>
      <w:r>
        <w:rPr/>
        <w:t>5. METHODOLOGY</w:t>
      </w:r>
    </w:p>
    <w:p>
      <w:pPr>
        <w:pStyle w:val="Heading4"/>
        <w:bidi w:val="0"/>
        <w:spacing w:lineRule="auto" w:line="360"/>
        <w:ind w:hanging="0" w:left="593" w:right="895"/>
        <w:jc w:val="left"/>
        <w:rPr/>
      </w:pPr>
      <w:r>
        <w:rPr/>
        <w:t>Navigating the Path: Unveiling the Methodology</w:t>
      </w:r>
    </w:p>
    <w:p>
      <w:pPr>
        <w:pStyle w:val="Normal"/>
        <w:spacing w:lineRule="auto" w:line="360"/>
        <w:jc w:val="left"/>
        <w:rPr>
          <w:sz w:val="28"/>
          <w:szCs w:val="28"/>
        </w:rPr>
      </w:pPr>
      <w:r>
        <w:rPr>
          <w:sz w:val="28"/>
          <w:szCs w:val="28"/>
        </w:rPr>
        <w:t>METHODOLOGY: Navigating the Path</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To achieve our research objectives, we outline a clear and structured methodology, leveraging OpenCV's strengths while addressing practical limitations. This methodology is designed to guide us through the various phases of the project, ensuring that each step contributes toward a comprehensive and effective solution.</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The first step involves a clear definition of the problem. Whether focusing on image classification, object detection, or feature recognition, we aim for high accuracy and computational efficiency. Understanding the specific requirements and constraints of the task is critical for shaping the entire approach.</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OpenCV will serve as the core tool for image processing and computer vision tasks. Alongside OpenCV, NumPy will be used for numerical operations and data manipulation, and Tensor Flowor PyTorch will support any deep learning aspects. Additionally, scikit-learn will be incorporated for machine learning algorithms if required.</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Data collection is the next phase, where we gather relevant datasets that align with the problem at hand. This may involve using existing benchmark datasets or collecting new data through cameras or sensors. Preprocessing tasks such as resizing, normalization, and noise reduction (e.g., Gaussian blur) will ensure the quality and consistency of the data. Data augmentation techniques like rotation, flipping, and color adjustments will be used to improve model robustness and prevent overfitting.</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Feature extraction follows, using OpenCV’s powerful tools to identify key features in the data. Techniques like edge detection (Canny), corner detection (Shi-Tomasi), and methods such as HOG or SIFT will be applied. These features will serve as input for machine learning models, which will be trained using supervised or deep learning algorithms depending on the complexity of the task.</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Finally, the trained models will undergo evaluation based on accuracy, precision, recall, and processing speed. Optimization strategies, including hyperparameter tuning and additional data augmentation, will be employed to refine the results. After deployment, the solution will be tested in real-world conditions, considering practical limitations such as lighting and noise. Through this process, we aim to develop a robust and scalable solution while leveraging OpenCV’s capabilities.</w:t>
      </w:r>
    </w:p>
    <w:p>
      <w:pPr>
        <w:pStyle w:val="Normal"/>
        <w:spacing w:lineRule="auto" w:line="360"/>
        <w:jc w:val="left"/>
        <w:rPr>
          <w:sz w:val="24"/>
          <w:szCs w:val="24"/>
        </w:rPr>
      </w:pPr>
      <w:r>
        <w:rPr>
          <w:sz w:val="24"/>
          <w:szCs w:val="24"/>
        </w:rPr>
      </w:r>
    </w:p>
    <w:p>
      <w:pPr>
        <w:pStyle w:val="Heading3"/>
        <w:bidi w:val="0"/>
        <w:spacing w:lineRule="auto" w:line="360"/>
        <w:jc w:val="left"/>
        <w:rPr/>
      </w:pPr>
      <w:r>
        <w:rPr/>
        <w:t>Step 1: Technique Selection:</w:t>
      </w:r>
    </w:p>
    <w:p>
      <w:pPr>
        <w:pStyle w:val="Normal"/>
        <w:spacing w:lineRule="auto" w:line="360"/>
        <w:ind w:hanging="0" w:left="593" w:right="895"/>
        <w:jc w:val="left"/>
        <w:rPr>
          <w:sz w:val="28"/>
          <w:szCs w:val="28"/>
        </w:rPr>
      </w:pPr>
      <w:r>
        <w:rPr>
          <w:sz w:val="28"/>
          <w:szCs w:val="28"/>
        </w:rPr>
        <w:t>The first step revolves around meticulously selecting the most suitable techniques from our arsenal. We'll carefully analyze the target application and environment, considering factors like scene complexity, object characteristics, and computational constraints. Based on this analysis, we'll choose a combination of methods, potentially drawing from:</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Optical Flow: For understanding motion patterns in simpler scenarios.</w:t>
      </w:r>
    </w:p>
    <w:p>
      <w:pPr>
        <w:pStyle w:val="Normal"/>
        <w:spacing w:lineRule="auto" w:line="360"/>
        <w:jc w:val="left"/>
        <w:rPr>
          <w:sz w:val="28"/>
          <w:szCs w:val="28"/>
        </w:rPr>
      </w:pPr>
      <w:r>
        <w:rPr>
          <w:sz w:val="28"/>
          <w:szCs w:val="28"/>
        </w:rPr>
        <w:t>Kalman Filters: For probabilistic and predictive tracking in scenarios with uncertainties.</w:t>
      </w:r>
    </w:p>
    <w:p>
      <w:pPr>
        <w:pStyle w:val="Normal"/>
        <w:spacing w:lineRule="auto" w:line="360"/>
        <w:jc w:val="left"/>
        <w:rPr>
          <w:sz w:val="28"/>
          <w:szCs w:val="28"/>
        </w:rPr>
      </w:pPr>
      <w:r>
        <w:rPr>
          <w:sz w:val="28"/>
          <w:szCs w:val="28"/>
        </w:rPr>
        <w:t>Meanshift/Camshift: For color-based tracking suitable for objects with distinct color signatures.</w:t>
      </w:r>
    </w:p>
    <w:p>
      <w:pPr>
        <w:pStyle w:val="Normal"/>
        <w:spacing w:lineRule="auto" w:line="360"/>
        <w:jc w:val="left"/>
        <w:rPr>
          <w:sz w:val="28"/>
          <w:szCs w:val="28"/>
        </w:rPr>
      </w:pPr>
      <w:r>
        <w:rPr>
          <w:sz w:val="28"/>
          <w:szCs w:val="28"/>
        </w:rPr>
        <w:t>Single Object Trackers: For efficient tracking of individual objects, with built-in OpenCV options or more powerful deep learning-based alternatives.</w:t>
      </w:r>
    </w:p>
    <w:p>
      <w:pPr>
        <w:pStyle w:val="Normal"/>
        <w:spacing w:lineRule="auto" w:line="360"/>
        <w:jc w:val="left"/>
        <w:rPr>
          <w:sz w:val="28"/>
          <w:szCs w:val="28"/>
        </w:rPr>
      </w:pPr>
      <w:r>
        <w:rPr>
          <w:sz w:val="28"/>
          <w:szCs w:val="28"/>
        </w:rPr>
        <w:t>Multiple Object Tracking with Re-identification: For robust tracking in complex scenarios with occlusions, leveraging feature-based, metric-based, or learning-based approaches.</w:t>
      </w:r>
    </w:p>
    <w:p>
      <w:pPr>
        <w:pStyle w:val="Normal"/>
        <w:spacing w:lineRule="auto" w:line="360"/>
        <w:jc w:val="left"/>
        <w:rPr>
          <w:sz w:val="28"/>
          <w:szCs w:val="28"/>
        </w:rPr>
      </w:pPr>
      <w:r>
        <w:rPr>
          <w:sz w:val="28"/>
          <w:szCs w:val="28"/>
        </w:rPr>
        <w:t>This selection process will prioritize flexibility and adaptability, ensuring the chosen techniques can handle diverse situations effectively.</w:t>
      </w:r>
    </w:p>
    <w:p>
      <w:pPr>
        <w:pStyle w:val="Normal"/>
        <w:spacing w:lineRule="auto" w:line="360"/>
        <w:jc w:val="left"/>
        <w:rPr>
          <w:sz w:val="28"/>
          <w:szCs w:val="28"/>
        </w:rPr>
      </w:pPr>
      <w:r>
        <w:rPr>
          <w:sz w:val="28"/>
          <w:szCs w:val="28"/>
        </w:rPr>
      </w:r>
    </w:p>
    <w:p>
      <w:pPr>
        <w:pStyle w:val="Heading3"/>
        <w:bidi w:val="0"/>
        <w:spacing w:lineRule="auto" w:line="360"/>
        <w:jc w:val="left"/>
        <w:rPr/>
      </w:pPr>
      <w:r>
        <w:rPr/>
        <w:t>Step 2: Implementation and Integration:</w:t>
      </w:r>
    </w:p>
    <w:p>
      <w:pPr>
        <w:pStyle w:val="Normal"/>
        <w:spacing w:lineRule="auto" w:line="360"/>
        <w:ind w:hanging="0" w:left="593" w:right="895"/>
        <w:jc w:val="left"/>
        <w:rPr>
          <w:sz w:val="28"/>
          <w:szCs w:val="28"/>
        </w:rPr>
      </w:pPr>
      <w:r>
        <w:rPr>
          <w:sz w:val="28"/>
          <w:szCs w:val="28"/>
        </w:rPr>
        <w:t>Next, we'll dive into the intricate world of implementation and integration. Each chosen technique will be implemented carefully within the OpenCV framework, ensuring seamless interaction and data flow. Special attention will be paid to optimizing algorithms for the available computational resources, striking a balance between performance and efficiency.</w:t>
      </w:r>
    </w:p>
    <w:p>
      <w:pPr>
        <w:pStyle w:val="Normal"/>
        <w:spacing w:lineRule="auto" w:line="360"/>
        <w:jc w:val="left"/>
        <w:rPr>
          <w:sz w:val="28"/>
          <w:szCs w:val="28"/>
        </w:rPr>
      </w:pPr>
      <w:r>
        <w:rPr>
          <w:sz w:val="28"/>
          <w:szCs w:val="28"/>
        </w:rPr>
      </w:r>
    </w:p>
    <w:p>
      <w:pPr>
        <w:pStyle w:val="Heading3"/>
        <w:bidi w:val="0"/>
        <w:spacing w:lineRule="auto" w:line="360"/>
        <w:jc w:val="left"/>
        <w:rPr/>
      </w:pPr>
      <w:r>
        <w:rPr/>
        <w:t>Step 3: Data Acquisition and Training:</w:t>
      </w:r>
    </w:p>
    <w:p>
      <w:pPr>
        <w:pStyle w:val="Normal"/>
        <w:spacing w:lineRule="auto" w:line="360"/>
        <w:ind w:hanging="0" w:left="593" w:right="895"/>
        <w:jc w:val="left"/>
        <w:rPr>
          <w:sz w:val="28"/>
          <w:szCs w:val="28"/>
        </w:rPr>
      </w:pPr>
      <w:r>
        <w:rPr>
          <w:sz w:val="28"/>
          <w:szCs w:val="28"/>
        </w:rPr>
        <w:t>No system thrives in a data vacuum. This step emphasizes the importance of acquiring and utilizing proper training data. For certain techniques, pre-trained models readily available within OpenCV might suffice. However, for specific application domains or unique object characteristics, creating custom datasets might be necessary. We'll ensure the chosen data accurately reflects the target environment and object attributes, fueling the system's accurate and robust performance.</w:t>
      </w:r>
    </w:p>
    <w:p>
      <w:pPr>
        <w:pStyle w:val="Normal"/>
        <w:spacing w:lineRule="auto" w:line="360"/>
        <w:jc w:val="left"/>
        <w:rPr>
          <w:sz w:val="28"/>
          <w:szCs w:val="28"/>
        </w:rPr>
      </w:pPr>
      <w:r>
        <w:rPr>
          <w:sz w:val="28"/>
          <w:szCs w:val="28"/>
        </w:rPr>
      </w:r>
    </w:p>
    <w:p>
      <w:pPr>
        <w:pStyle w:val="Heading3"/>
        <w:bidi w:val="0"/>
        <w:spacing w:lineRule="auto" w:line="360"/>
        <w:jc w:val="left"/>
        <w:rPr/>
      </w:pPr>
      <w:r>
        <w:rPr/>
        <w:t>Step 4: Evaluation and Refinement:</w:t>
      </w:r>
    </w:p>
    <w:p>
      <w:pPr>
        <w:pStyle w:val="Normal"/>
        <w:spacing w:lineRule="auto" w:line="360"/>
        <w:ind w:hanging="0" w:left="593" w:right="895"/>
        <w:jc w:val="left"/>
        <w:rPr/>
      </w:pPr>
      <w:r>
        <w:rPr>
          <w:sz w:val="28"/>
          <w:szCs w:val="28"/>
        </w:rPr>
        <w:t>Our journey doesn't end with implementation. Rigorous evaluation through well-defined metrics like precision, recall, and tracking accuracy is crucial. We'll test the system in various scenarios, identifying areas for improvement and refining the chosen techniques, data, or optimization approaches as needed. This iterative process ensures the system continuously evolves towards its full potential.</w:t>
      </w:r>
      <w:r>
        <w:rPr>
          <w:sz w:val="28"/>
          <w:szCs w:val="28"/>
          <w:lang w:val="en-US"/>
        </w:rPr>
        <w:t xml:space="preserve"> </w:t>
      </w:r>
      <w:r>
        <w:rPr>
          <w:sz w:val="28"/>
          <w:szCs w:val="28"/>
        </w:rPr>
        <w:t>By meticulously navigating these methodological steps, we aim to construct a system that not only meets our objectives but also transcends them, providing a valuable and adaptable tool for object detection and tracking in the real world.</w:t>
      </w:r>
    </w:p>
    <w:p>
      <w:pPr>
        <w:pStyle w:val="Normal"/>
        <w:spacing w:lineRule="auto" w:line="360"/>
        <w:ind w:hanging="0" w:left="593" w:right="895"/>
        <w:jc w:val="left"/>
        <w:rPr/>
      </w:pPr>
      <w:r>
        <w:rPr/>
        <w:t>6.EXPERIMENTAL SETUP</w:t>
      </w:r>
    </w:p>
    <w:p>
      <w:pPr>
        <w:pStyle w:val="Normal"/>
        <w:spacing w:lineRule="auto" w:line="360"/>
        <w:ind w:hanging="0" w:left="0" w:right="730"/>
        <w:jc w:val="left"/>
        <w:rPr>
          <w:sz w:val="28"/>
          <w:szCs w:val="28"/>
        </w:rPr>
      </w:pPr>
      <w:r>
        <w:rPr>
          <w:sz w:val="28"/>
          <w:szCs w:val="28"/>
        </w:rPr>
        <w:tab/>
        <w:t>Hardware and Software:</w:t>
      </w:r>
    </w:p>
    <w:p>
      <w:pPr>
        <w:pStyle w:val="Normal"/>
        <w:spacing w:lineRule="auto" w:line="360"/>
        <w:ind w:hanging="0" w:left="0" w:right="730"/>
        <w:jc w:val="left"/>
        <w:rPr>
          <w:sz w:val="28"/>
          <w:szCs w:val="28"/>
        </w:rPr>
      </w:pPr>
      <w:r>
        <w:rPr>
          <w:sz w:val="28"/>
          <w:szCs w:val="28"/>
        </w:rPr>
        <w:tab/>
        <w:t xml:space="preserve">We'll leverage the power of OpenCV on a chosen computing platform, </w:t>
        <w:tab/>
        <w:t xml:space="preserve">ensuring sufficient processing power and memory to handle our chosen </w:t>
        <w:tab/>
        <w:t xml:space="preserve">techniques efficiently. Depending on the complexity of the application and </w:t>
        <w:tab/>
        <w:t xml:space="preserve">resources available, options could range from a standard desktop PC to </w:t>
        <w:tab/>
        <w:t>more specialized hardware like GPUs or embedded platforms.</w:t>
      </w:r>
    </w:p>
    <w:p>
      <w:pPr>
        <w:pStyle w:val="Normal"/>
        <w:spacing w:lineRule="auto" w:line="360"/>
        <w:ind w:hanging="0" w:left="0" w:right="730"/>
        <w:jc w:val="left"/>
        <w:rPr>
          <w:sz w:val="28"/>
          <w:szCs w:val="28"/>
        </w:rPr>
      </w:pPr>
      <w:r>
        <w:rPr>
          <w:sz w:val="28"/>
          <w:szCs w:val="28"/>
        </w:rPr>
      </w:r>
    </w:p>
    <w:p>
      <w:pPr>
        <w:pStyle w:val="Normal"/>
        <w:spacing w:lineRule="auto" w:line="360"/>
        <w:ind w:hanging="0" w:left="0" w:right="730"/>
        <w:jc w:val="left"/>
        <w:rPr>
          <w:sz w:val="28"/>
          <w:szCs w:val="28"/>
        </w:rPr>
      </w:pPr>
      <w:r>
        <w:rPr>
          <w:sz w:val="28"/>
          <w:szCs w:val="28"/>
        </w:rPr>
        <w:tab/>
        <w:t>Dataset Selection:</w:t>
      </w:r>
    </w:p>
    <w:p>
      <w:pPr>
        <w:pStyle w:val="Normal"/>
        <w:spacing w:lineRule="auto" w:line="360"/>
        <w:ind w:hanging="0" w:left="0" w:right="730"/>
        <w:jc w:val="left"/>
        <w:rPr>
          <w:sz w:val="28"/>
          <w:szCs w:val="28"/>
        </w:rPr>
      </w:pPr>
      <w:r>
        <w:rPr>
          <w:sz w:val="28"/>
          <w:szCs w:val="28"/>
        </w:rPr>
        <w:tab/>
        <w:t xml:space="preserve">For training and evaluation, we'll utilize appropriate datasets. Depending </w:t>
        <w:tab/>
        <w:t>on the target application, existing publicly available datasets might be s</w:t>
        <w:tab/>
        <w:t>uitable, or custom datasets may be necessary. These datasets should r</w:t>
        <w:tab/>
        <w:t xml:space="preserve">epresent the diversity of scenarios the system will encounter in real-world </w:t>
        <w:tab/>
        <w:t xml:space="preserve">deployment, including variations in object appearance, lighting conditions, </w:t>
        <w:tab/>
        <w:t>and scene complexity.</w:t>
      </w:r>
    </w:p>
    <w:p>
      <w:pPr>
        <w:pStyle w:val="Normal"/>
        <w:spacing w:lineRule="auto" w:line="360"/>
        <w:ind w:hanging="0" w:left="0" w:right="730"/>
        <w:jc w:val="left"/>
        <w:rPr>
          <w:sz w:val="28"/>
          <w:szCs w:val="28"/>
        </w:rPr>
      </w:pPr>
      <w:r>
        <w:rPr>
          <w:sz w:val="28"/>
          <w:szCs w:val="28"/>
        </w:rPr>
        <w:tab/>
        <w:t>Evaluation Metrics:</w:t>
      </w:r>
    </w:p>
    <w:p>
      <w:pPr>
        <w:pStyle w:val="Normal"/>
        <w:spacing w:lineRule="auto" w:line="360"/>
        <w:ind w:hanging="0" w:left="0" w:right="730"/>
        <w:jc w:val="left"/>
        <w:rPr>
          <w:sz w:val="28"/>
          <w:szCs w:val="28"/>
        </w:rPr>
      </w:pPr>
      <w:r>
        <w:rPr>
          <w:sz w:val="28"/>
          <w:szCs w:val="28"/>
        </w:rPr>
        <w:tab/>
        <w:t xml:space="preserve">We'll employ well-defined metrics to assess the system's performance </w:t>
        <w:tab/>
        <w:t xml:space="preserve">objectively. Key metrics include precision (percentage of true detections), </w:t>
        <w:tab/>
        <w:t xml:space="preserve">recall (percentage of objects detected), and tracking accuracy (ability to </w:t>
        <w:tab/>
        <w:t xml:space="preserve">maintain object identity throughout the video). Additional metrics specific </w:t>
        <w:tab/>
        <w:t xml:space="preserve">to the application, such as speed or computational efficiency, may also be </w:t>
        <w:tab/>
        <w:t>considered.</w:t>
      </w:r>
    </w:p>
    <w:p>
      <w:pPr>
        <w:pStyle w:val="Normal"/>
        <w:spacing w:lineRule="auto" w:line="360"/>
        <w:ind w:hanging="0" w:left="0" w:right="730"/>
        <w:jc w:val="left"/>
        <w:rPr>
          <w:sz w:val="28"/>
          <w:szCs w:val="28"/>
        </w:rPr>
      </w:pPr>
      <w:r>
        <w:rPr>
          <w:sz w:val="28"/>
          <w:szCs w:val="28"/>
        </w:rPr>
        <w:tab/>
        <w:t>Testing Scenarios:</w:t>
      </w:r>
    </w:p>
    <w:p>
      <w:pPr>
        <w:pStyle w:val="Normal"/>
        <w:spacing w:lineRule="auto" w:line="360"/>
        <w:ind w:hanging="0" w:left="0" w:right="730"/>
        <w:jc w:val="left"/>
        <w:rPr>
          <w:sz w:val="28"/>
          <w:szCs w:val="28"/>
        </w:rPr>
      </w:pPr>
      <w:r>
        <w:rPr>
          <w:sz w:val="28"/>
          <w:szCs w:val="28"/>
        </w:rPr>
        <w:tab/>
        <w:t xml:space="preserve">We'll design diverse testing scenarios to comprehensively evaluate the </w:t>
        <w:tab/>
        <w:t xml:space="preserve">system's capabilities. These scenarios will simulate real-world challenges </w:t>
        <w:tab/>
        <w:t xml:space="preserve">such as occlusions, dynamic lighting, and multiple objects interacting or </w:t>
        <w:tab/>
        <w:t xml:space="preserve">overlapping. By testing in a variety of conditions, we can identify </w:t>
        <w:tab/>
        <w:t xml:space="preserve">weaknesses and refine the system to ensure robust performance across </w:t>
        <w:tab/>
        <w:t>diverse situations.</w:t>
      </w:r>
    </w:p>
    <w:p>
      <w:pPr>
        <w:pStyle w:val="Normal"/>
        <w:spacing w:lineRule="auto" w:line="360"/>
        <w:ind w:hanging="0" w:left="0" w:right="730"/>
        <w:jc w:val="left"/>
        <w:rPr>
          <w:sz w:val="28"/>
          <w:szCs w:val="28"/>
        </w:rPr>
      </w:pPr>
      <w:r>
        <w:rPr>
          <w:sz w:val="28"/>
          <w:szCs w:val="28"/>
        </w:rPr>
        <w:tab/>
        <w:t>Iterative Refinement:</w:t>
      </w:r>
    </w:p>
    <w:p>
      <w:pPr>
        <w:pStyle w:val="Normal"/>
        <w:spacing w:lineRule="auto" w:line="360"/>
        <w:ind w:hanging="0" w:left="0" w:right="730"/>
        <w:jc w:val="left"/>
        <w:rPr>
          <w:sz w:val="28"/>
          <w:szCs w:val="28"/>
        </w:rPr>
      </w:pPr>
      <w:r>
        <w:rPr>
          <w:sz w:val="28"/>
          <w:szCs w:val="28"/>
        </w:rPr>
        <w:tab/>
        <w:t xml:space="preserve">The experimental setup isn't just a destination; it's a journey of continuous </w:t>
        <w:tab/>
        <w:t xml:space="preserve">improvement. The results obtained will be thoroughly analyzed to identify </w:t>
        <w:tab/>
        <w:t xml:space="preserve">areas where the system can be improved. This could involve fine-tuning </w:t>
        <w:tab/>
        <w:t xml:space="preserve">algorithms, experimenting with different parameter settings, or even </w:t>
        <w:tab/>
        <w:t xml:space="preserve">modifying the chosen techniques. Through this iterative process, we'll </w:t>
        <w:tab/>
        <w:t xml:space="preserve">ensure the system reaches its full potential before venturing into the real </w:t>
        <w:tab/>
        <w:t>world.</w:t>
      </w:r>
    </w:p>
    <w:p>
      <w:pPr>
        <w:pStyle w:val="Normal"/>
        <w:spacing w:lineRule="auto" w:line="360"/>
        <w:ind w:hanging="10" w:left="800" w:right="730"/>
        <w:jc w:val="left"/>
        <w:rPr/>
      </w:pPr>
      <w:r>
        <w:rPr/>
        <w:drawing>
          <wp:anchor behindDoc="0" distT="0" distB="0" distL="0" distR="0" simplePos="0" locked="0" layoutInCell="0" allowOverlap="1" relativeHeight="51">
            <wp:simplePos x="0" y="0"/>
            <wp:positionH relativeFrom="column">
              <wp:posOffset>513080</wp:posOffset>
            </wp:positionH>
            <wp:positionV relativeFrom="paragraph">
              <wp:posOffset>-65405</wp:posOffset>
            </wp:positionV>
            <wp:extent cx="5283835" cy="247650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3"/>
                    <a:stretch>
                      <a:fillRect/>
                    </a:stretch>
                  </pic:blipFill>
                  <pic:spPr bwMode="auto">
                    <a:xfrm>
                      <a:off x="0" y="0"/>
                      <a:ext cx="5283835" cy="2476500"/>
                    </a:xfrm>
                    <a:prstGeom prst="rect">
                      <a:avLst/>
                    </a:prstGeom>
                  </pic:spPr>
                </pic:pic>
              </a:graphicData>
            </a:graphic>
          </wp:anchor>
        </w:drawing>
      </w:r>
    </w:p>
    <w:p>
      <w:pPr>
        <w:pStyle w:val="Heading1"/>
        <w:spacing w:lineRule="auto" w:line="360" w:before="0" w:after="290"/>
        <w:ind w:hanging="0" w:left="0" w:right="0"/>
        <w:jc w:val="left"/>
        <w:rPr/>
      </w:pPr>
      <w:r>
        <w:rPr/>
        <w:tab/>
      </w:r>
    </w:p>
    <w:p>
      <w:pPr>
        <w:pStyle w:val="Normal"/>
        <w:spacing w:lineRule="auto" w:line="360" w:before="0" w:after="290"/>
        <w:ind w:hanging="0" w:left="0" w:right="0"/>
        <w:jc w:val="left"/>
        <w:rPr/>
      </w:pPr>
      <w:r>
        <w:rPr/>
      </w:r>
    </w:p>
    <w:p>
      <w:pPr>
        <w:pStyle w:val="Heading1"/>
        <w:spacing w:lineRule="auto" w:line="360" w:before="0" w:after="290"/>
        <w:ind w:hanging="0" w:left="0" w:right="0"/>
        <w:jc w:val="left"/>
        <w:rPr/>
      </w:pPr>
      <w:r>
        <w:rPr/>
        <w:tab/>
        <w:t>7.CONCLUSION</w:t>
      </w:r>
    </w:p>
    <w:p>
      <w:pPr>
        <w:pStyle w:val="Normal"/>
        <w:spacing w:lineRule="auto" w:line="360"/>
        <w:ind w:hanging="0" w:left="0" w:right="654"/>
        <w:jc w:val="left"/>
        <w:rPr>
          <w:sz w:val="28"/>
          <w:szCs w:val="28"/>
        </w:rPr>
      </w:pPr>
      <w:r>
        <w:rPr>
          <w:sz w:val="28"/>
          <w:szCs w:val="28"/>
        </w:rPr>
        <w:tab/>
        <w:t xml:space="preserve">This project embarked on a journey to create a robust and adaptable object </w:t>
        <w:tab/>
        <w:t xml:space="preserve">detection and tracking system. We delved into diverse techniques, </w:t>
        <w:tab/>
        <w:t xml:space="preserve">embraced multi-object tracking with re-identification, prioritized practical </w:t>
        <w:tab/>
        <w:t xml:space="preserve">considerations, and emphasized the vital role of data. Our methodological </w:t>
        <w:tab/>
        <w:t xml:space="preserve">roadmap outlined the path, with careful technique selection, </w:t>
        <w:tab/>
        <w:t xml:space="preserve">implementation within OpenCV, data acquisition and training, and rigorous </w:t>
        <w:tab/>
        <w:t>evaluation leading the way.</w:t>
      </w:r>
    </w:p>
    <w:p>
      <w:pPr>
        <w:pStyle w:val="Normal"/>
        <w:spacing w:lineRule="auto" w:line="360"/>
        <w:ind w:hanging="0" w:left="0" w:right="654"/>
        <w:jc w:val="left"/>
        <w:rPr>
          <w:sz w:val="28"/>
          <w:szCs w:val="28"/>
        </w:rPr>
      </w:pPr>
      <w:r>
        <w:rPr>
          <w:sz w:val="28"/>
          <w:szCs w:val="28"/>
        </w:rPr>
        <w:tab/>
        <w:t xml:space="preserve">The experimental setup provided the testing ground, allowing us to assess </w:t>
        <w:tab/>
        <w:t xml:space="preserve">performance, identify limitations, and refine our approach. Through this </w:t>
        <w:tab/>
        <w:t xml:space="preserve">Comprehensive journey, we aimed to surpass the limitations of existing </w:t>
        <w:tab/>
        <w:t>systems.</w:t>
      </w:r>
    </w:p>
    <w:p>
      <w:pPr>
        <w:pStyle w:val="Normal"/>
        <w:spacing w:lineRule="auto" w:line="360"/>
        <w:ind w:hanging="0" w:left="0" w:right="654"/>
        <w:jc w:val="left"/>
        <w:rPr>
          <w:sz w:val="28"/>
          <w:szCs w:val="28"/>
        </w:rPr>
      </w:pPr>
      <w:r>
        <w:rPr>
          <w:sz w:val="28"/>
          <w:szCs w:val="28"/>
        </w:rPr>
        <w:tab/>
        <w:t xml:space="preserve">While the project itself may reach its conclusion, the vision it embodies </w:t>
        <w:tab/>
        <w:t xml:space="preserve">continues. We strive for a future where object detection and tracking </w:t>
        <w:tab/>
        <w:t xml:space="preserve">seamlessly navigate the complexities of the real world, unlocking new </w:t>
        <w:tab/>
        <w:t xml:space="preserve">possibilities for various computer vision applications. This future is within </w:t>
        <w:tab/>
        <w:t xml:space="preserve">reach, and the work presented here serves as a stepping stone toward </w:t>
        <w:tab/>
        <w:t>achieving it.</w:t>
      </w:r>
      <w:r>
        <w:br w:type="page"/>
      </w:r>
    </w:p>
    <w:p>
      <w:pPr>
        <w:pStyle w:val="Heading2"/>
        <w:spacing w:lineRule="auto" w:line="360" w:before="0" w:after="442"/>
        <w:ind w:hanging="0" w:left="415" w:right="0"/>
        <w:jc w:val="left"/>
        <w:rPr/>
      </w:pPr>
      <w:r>
        <w:rPr>
          <w:sz w:val="36"/>
        </w:rPr>
        <w:t>REFERENCES</w:t>
      </w:r>
    </w:p>
    <w:p>
      <w:pPr>
        <w:pStyle w:val="Normal"/>
        <w:spacing w:lineRule="auto" w:line="360"/>
        <w:ind w:hanging="0" w:left="0" w:right="895"/>
        <w:jc w:val="left"/>
        <w:rPr/>
      </w:pPr>
      <w:r>
        <w:rPr/>
      </w:r>
    </w:p>
    <w:p>
      <w:pPr>
        <w:pStyle w:val="Normal"/>
        <w:spacing w:lineRule="auto" w:line="360"/>
        <w:jc w:val="left"/>
        <w:rPr>
          <w:sz w:val="28"/>
          <w:szCs w:val="28"/>
        </w:rPr>
      </w:pPr>
      <w:r>
        <w:rPr>
          <w:sz w:val="28"/>
          <w:szCs w:val="28"/>
        </w:rPr>
        <w:t>1. Abdul Muhsin M, Farah F. Alkhalid, Bashra Kadhim</w:t>
      </w:r>
      <w:r>
        <w:rPr>
          <w:sz w:val="28"/>
          <w:szCs w:val="28"/>
          <w:lang w:val="en-US"/>
        </w:rPr>
        <w:t xml:space="preserve"> </w:t>
      </w:r>
      <w:r>
        <w:rPr>
          <w:sz w:val="28"/>
          <w:szCs w:val="28"/>
        </w:rPr>
        <w:t>Oleiwi, “Online Blind Assistive System using Object</w:t>
      </w:r>
      <w:r>
        <w:rPr>
          <w:sz w:val="28"/>
          <w:szCs w:val="28"/>
          <w:lang w:val="en-US"/>
        </w:rPr>
        <w:t xml:space="preserve"> </w:t>
      </w:r>
      <w:r>
        <w:rPr>
          <w:sz w:val="28"/>
          <w:szCs w:val="28"/>
        </w:rPr>
        <w:t>Recognition”, International Research Journal of</w:t>
      </w:r>
      <w:r>
        <w:rPr>
          <w:sz w:val="28"/>
          <w:szCs w:val="28"/>
          <w:lang w:val="en-US"/>
        </w:rPr>
        <w:t xml:space="preserve"> </w:t>
      </w:r>
      <w:r>
        <w:rPr>
          <w:sz w:val="28"/>
          <w:szCs w:val="28"/>
        </w:rPr>
        <w:t>Innovations in Engineering and Technology</w:t>
      </w:r>
    </w:p>
    <w:p>
      <w:pPr>
        <w:pStyle w:val="Normal"/>
        <w:spacing w:lineRule="auto" w:line="360"/>
        <w:jc w:val="left"/>
        <w:rPr>
          <w:sz w:val="28"/>
          <w:szCs w:val="28"/>
        </w:rPr>
      </w:pPr>
      <w:r>
        <w:rPr>
          <w:sz w:val="28"/>
          <w:szCs w:val="28"/>
        </w:rPr>
        <w:t>(IRJIET) ,Volume 3, Issue 12, pp 47-51, December –2019.</w:t>
      </w:r>
    </w:p>
    <w:p>
      <w:pPr>
        <w:pStyle w:val="Normal"/>
        <w:spacing w:lineRule="auto" w:line="360"/>
        <w:jc w:val="left"/>
        <w:rPr>
          <w:sz w:val="28"/>
          <w:szCs w:val="28"/>
        </w:rPr>
      </w:pPr>
      <w:r>
        <w:rPr>
          <w:sz w:val="28"/>
          <w:szCs w:val="28"/>
        </w:rPr>
        <w:t>2. Aishwarya Sarkale, Kaiwant Shah, Anandji</w:t>
      </w:r>
      <w:r>
        <w:rPr>
          <w:sz w:val="28"/>
          <w:szCs w:val="28"/>
          <w:lang w:val="en-US"/>
        </w:rPr>
        <w:t xml:space="preserve"> </w:t>
      </w:r>
      <w:r>
        <w:rPr>
          <w:sz w:val="28"/>
          <w:szCs w:val="28"/>
        </w:rPr>
        <w:t>Chaudhary, Tatwadarshi P. N., “A Literature</w:t>
      </w:r>
      <w:r>
        <w:rPr>
          <w:sz w:val="28"/>
          <w:szCs w:val="28"/>
          <w:lang w:val="en-US"/>
        </w:rPr>
        <w:t xml:space="preserve"> </w:t>
      </w:r>
      <w:r>
        <w:rPr>
          <w:sz w:val="28"/>
          <w:szCs w:val="28"/>
        </w:rPr>
        <w:t>Survey: Neural Networks for Object Detection”,</w:t>
      </w:r>
      <w:r>
        <w:rPr>
          <w:sz w:val="28"/>
          <w:szCs w:val="28"/>
          <w:lang w:val="en-US"/>
        </w:rPr>
        <w:t xml:space="preserve"> </w:t>
      </w:r>
      <w:r>
        <w:rPr>
          <w:sz w:val="28"/>
          <w:szCs w:val="28"/>
        </w:rPr>
        <w:t>VIVA-Tech International Journal for Research and</w:t>
      </w:r>
      <w:r>
        <w:rPr>
          <w:sz w:val="28"/>
          <w:szCs w:val="28"/>
          <w:lang w:val="en-US"/>
        </w:rPr>
        <w:t xml:space="preserve"> </w:t>
      </w:r>
      <w:r>
        <w:rPr>
          <w:sz w:val="28"/>
          <w:szCs w:val="28"/>
        </w:rPr>
        <w:t>Innovation Volume 1, Issue 1 (2018) ISSN(Online):</w:t>
      </w:r>
    </w:p>
    <w:p>
      <w:pPr>
        <w:pStyle w:val="Normal"/>
        <w:spacing w:lineRule="auto" w:line="360"/>
        <w:jc w:val="left"/>
        <w:rPr>
          <w:sz w:val="28"/>
          <w:szCs w:val="28"/>
        </w:rPr>
      </w:pPr>
      <w:r>
        <w:rPr>
          <w:sz w:val="28"/>
          <w:szCs w:val="28"/>
        </w:rPr>
        <w:t>2581-7280 Article No. 9.</w:t>
      </w:r>
    </w:p>
    <w:p>
      <w:pPr>
        <w:pStyle w:val="Normal"/>
        <w:spacing w:lineRule="auto" w:line="360"/>
        <w:jc w:val="left"/>
        <w:rPr>
          <w:sz w:val="28"/>
          <w:szCs w:val="28"/>
        </w:rPr>
      </w:pPr>
      <w:r>
        <w:rPr>
          <w:sz w:val="28"/>
          <w:szCs w:val="28"/>
        </w:rPr>
        <w:t>3. Bhumika Gupta, Ashish Chaube, Ashish Negi,</w:t>
      </w:r>
      <w:r>
        <w:rPr>
          <w:sz w:val="28"/>
          <w:szCs w:val="28"/>
          <w:lang w:val="en-US"/>
        </w:rPr>
        <w:t xml:space="preserve"> </w:t>
      </w:r>
      <w:r>
        <w:rPr>
          <w:sz w:val="28"/>
          <w:szCs w:val="28"/>
        </w:rPr>
        <w:t>Umang Goel, “Study on Object Detection using</w:t>
      </w:r>
      <w:r>
        <w:rPr>
          <w:sz w:val="28"/>
          <w:szCs w:val="28"/>
          <w:lang w:val="en-US"/>
        </w:rPr>
        <w:t xml:space="preserve"> </w:t>
      </w:r>
      <w:r>
        <w:rPr>
          <w:sz w:val="28"/>
          <w:szCs w:val="28"/>
        </w:rPr>
        <w:t>Open CV Python”, International Journal of</w:t>
      </w:r>
      <w:r>
        <w:rPr>
          <w:sz w:val="28"/>
          <w:szCs w:val="28"/>
          <w:lang w:val="en-US"/>
        </w:rPr>
        <w:t xml:space="preserve"> </w:t>
      </w:r>
      <w:r>
        <w:rPr>
          <w:sz w:val="28"/>
          <w:szCs w:val="28"/>
        </w:rPr>
        <w:t>Computer Applications Foundation of Computer</w:t>
      </w:r>
      <w:r>
        <w:rPr>
          <w:sz w:val="28"/>
          <w:szCs w:val="28"/>
          <w:lang w:val="en-US"/>
        </w:rPr>
        <w:t xml:space="preserve"> </w:t>
      </w:r>
      <w:r>
        <w:rPr>
          <w:sz w:val="28"/>
          <w:szCs w:val="28"/>
        </w:rPr>
        <w:t>Science (FCS), NY, USA, Volume 162, Number 8</w:t>
      </w:r>
      <w:r>
        <w:rPr>
          <w:sz w:val="28"/>
          <w:szCs w:val="28"/>
          <w:lang w:val="en-US"/>
        </w:rPr>
        <w:t xml:space="preserve"> </w:t>
      </w:r>
      <w:r>
        <w:rPr>
          <w:sz w:val="28"/>
          <w:szCs w:val="28"/>
        </w:rPr>
        <w:t>2017.</w:t>
      </w:r>
    </w:p>
    <w:p>
      <w:pPr>
        <w:pStyle w:val="Normal"/>
        <w:spacing w:lineRule="auto" w:line="360"/>
        <w:jc w:val="left"/>
        <w:rPr>
          <w:sz w:val="28"/>
          <w:szCs w:val="28"/>
        </w:rPr>
      </w:pPr>
      <w:r>
        <w:rPr>
          <w:sz w:val="28"/>
          <w:szCs w:val="28"/>
        </w:rPr>
        <w:t>4. Geethapriya. S, N. Duraimurugan, S.P.</w:t>
      </w:r>
      <w:r>
        <w:rPr>
          <w:sz w:val="28"/>
          <w:szCs w:val="28"/>
          <w:lang w:val="en-US"/>
        </w:rPr>
        <w:t xml:space="preserve"> </w:t>
      </w:r>
      <w:r>
        <w:rPr>
          <w:sz w:val="28"/>
          <w:szCs w:val="28"/>
        </w:rPr>
        <w:t>Chokkalingam, “Real-Time Object Detection with</w:t>
      </w:r>
      <w:r>
        <w:rPr>
          <w:sz w:val="28"/>
          <w:szCs w:val="28"/>
          <w:lang w:val="en-US"/>
        </w:rPr>
        <w:t xml:space="preserve"> </w:t>
      </w:r>
      <w:r>
        <w:rPr>
          <w:sz w:val="28"/>
          <w:szCs w:val="28"/>
        </w:rPr>
        <w:t>Yolo”, International Journal of Engineering and</w:t>
      </w:r>
      <w:r>
        <w:rPr>
          <w:sz w:val="28"/>
          <w:szCs w:val="28"/>
          <w:lang w:val="en-US"/>
        </w:rPr>
        <w:t xml:space="preserve"> </w:t>
      </w:r>
      <w:r>
        <w:rPr>
          <w:sz w:val="28"/>
          <w:szCs w:val="28"/>
        </w:rPr>
        <w:t>Advanced Technology (IJEAT) ISSN: 2249 – 8958,</w:t>
      </w:r>
      <w:r>
        <w:rPr>
          <w:sz w:val="28"/>
          <w:szCs w:val="28"/>
          <w:lang w:val="en-US"/>
        </w:rPr>
        <w:t xml:space="preserve"> </w:t>
      </w:r>
      <w:r>
        <w:rPr>
          <w:sz w:val="28"/>
          <w:szCs w:val="28"/>
        </w:rPr>
        <w:t>Volume-8, Issue-3S, February 2019.</w:t>
      </w:r>
    </w:p>
    <w:p>
      <w:pPr>
        <w:pStyle w:val="Normal"/>
        <w:spacing w:lineRule="auto" w:line="360"/>
        <w:jc w:val="left"/>
        <w:rPr>
          <w:sz w:val="28"/>
          <w:szCs w:val="28"/>
        </w:rPr>
      </w:pPr>
      <w:r>
        <w:rPr>
          <w:sz w:val="28"/>
          <w:szCs w:val="28"/>
        </w:rPr>
        <w:t>5. Karanbir Chahal1 and Kuntal Dey, “A Survey of</w:t>
      </w:r>
      <w:r>
        <w:rPr>
          <w:sz w:val="28"/>
          <w:szCs w:val="28"/>
          <w:lang w:val="en-US"/>
        </w:rPr>
        <w:t xml:space="preserve"> </w:t>
      </w:r>
      <w:r>
        <w:rPr>
          <w:sz w:val="28"/>
          <w:szCs w:val="28"/>
        </w:rPr>
        <w:t>Modern Object Detection Literature using Deep</w:t>
      </w:r>
      <w:r>
        <w:rPr>
          <w:sz w:val="28"/>
          <w:szCs w:val="28"/>
          <w:lang w:val="en-US"/>
        </w:rPr>
        <w:t xml:space="preserve"> </w:t>
      </w:r>
      <w:r>
        <w:rPr>
          <w:sz w:val="28"/>
          <w:szCs w:val="28"/>
        </w:rPr>
        <w:t>Learning”, International Research Journal of</w:t>
      </w:r>
      <w:r>
        <w:rPr>
          <w:sz w:val="28"/>
          <w:szCs w:val="28"/>
          <w:lang w:val="en-US"/>
        </w:rPr>
        <w:t xml:space="preserve"> </w:t>
      </w:r>
      <w:r>
        <w:rPr>
          <w:sz w:val="28"/>
          <w:szCs w:val="28"/>
        </w:rPr>
        <w:t>Engineering and Technology (IRJET), Volume 8,</w:t>
      </w:r>
      <w:r>
        <w:rPr>
          <w:sz w:val="28"/>
          <w:szCs w:val="28"/>
          <w:lang w:val="en-US"/>
        </w:rPr>
        <w:t xml:space="preserve"> </w:t>
      </w:r>
      <w:r>
        <w:rPr>
          <w:sz w:val="28"/>
          <w:szCs w:val="28"/>
        </w:rPr>
        <w:t>Issue 9, 2018.</w:t>
      </w:r>
    </w:p>
    <w:p>
      <w:pPr>
        <w:pStyle w:val="Normal"/>
        <w:spacing w:lineRule="auto" w:line="360"/>
        <w:jc w:val="left"/>
        <w:rPr>
          <w:sz w:val="28"/>
          <w:szCs w:val="28"/>
        </w:rPr>
      </w:pPr>
      <w:r>
        <w:rPr>
          <w:sz w:val="28"/>
          <w:szCs w:val="28"/>
        </w:rPr>
        <w:t>6. Kartik Umesh Sharma and Nileshsingh V. Thakur,</w:t>
      </w:r>
      <w:r>
        <w:rPr>
          <w:sz w:val="28"/>
          <w:szCs w:val="28"/>
          <w:lang w:val="en-US"/>
        </w:rPr>
        <w:t xml:space="preserve"> </w:t>
      </w:r>
      <w:r>
        <w:rPr>
          <w:sz w:val="28"/>
          <w:szCs w:val="28"/>
        </w:rPr>
        <w:t>“A Review and an Approach for Object Detection in</w:t>
      </w:r>
      <w:r>
        <w:rPr>
          <w:sz w:val="28"/>
          <w:szCs w:val="28"/>
          <w:lang w:val="en-US"/>
        </w:rPr>
        <w:t xml:space="preserve"> </w:t>
      </w:r>
      <w:r>
        <w:rPr>
          <w:sz w:val="28"/>
          <w:szCs w:val="28"/>
        </w:rPr>
        <w:t>Images”, International Journal of Computational</w:t>
      </w:r>
      <w:r>
        <w:rPr>
          <w:sz w:val="28"/>
          <w:szCs w:val="28"/>
          <w:lang w:val="en-US"/>
        </w:rPr>
        <w:t xml:space="preserve"> </w:t>
      </w:r>
      <w:r>
        <w:rPr>
          <w:sz w:val="28"/>
          <w:szCs w:val="28"/>
        </w:rPr>
        <w:t>Vision and Robotics, Volume 7, Number 1/2, 2017.</w:t>
      </w:r>
    </w:p>
    <w:p>
      <w:pPr>
        <w:pStyle w:val="Normal"/>
        <w:spacing w:lineRule="auto" w:line="360" w:before="0" w:after="238"/>
        <w:jc w:val="left"/>
        <w:rPr>
          <w:sz w:val="28"/>
          <w:szCs w:val="28"/>
        </w:rPr>
      </w:pPr>
      <w:r>
        <w:rPr>
          <w:sz w:val="28"/>
          <w:szCs w:val="28"/>
        </w:rPr>
        <w:t>7. Mukesh Tiwari, Dr. Rakesh Singhai, “A Review of</w:t>
      </w:r>
      <w:r>
        <w:rPr>
          <w:sz w:val="28"/>
          <w:szCs w:val="28"/>
          <w:lang w:val="en-US"/>
        </w:rPr>
        <w:t xml:space="preserve"> </w:t>
      </w:r>
      <w:r>
        <w:rPr>
          <w:sz w:val="28"/>
          <w:szCs w:val="28"/>
        </w:rPr>
        <w:t>Detection and Tracking of Object from Image and</w:t>
      </w:r>
      <w:r>
        <w:rPr>
          <w:sz w:val="28"/>
          <w:szCs w:val="28"/>
          <w:lang w:val="en-US"/>
        </w:rPr>
        <w:t xml:space="preserve"> </w:t>
      </w:r>
      <w:r>
        <w:rPr>
          <w:sz w:val="28"/>
          <w:szCs w:val="28"/>
        </w:rPr>
        <w:t>Video Sequences”, International Journal of</w:t>
      </w:r>
      <w:r>
        <w:rPr>
          <w:sz w:val="28"/>
          <w:szCs w:val="28"/>
          <w:lang w:val="en-US"/>
        </w:rPr>
        <w:t xml:space="preserve"> </w:t>
      </w:r>
      <w:r>
        <w:rPr>
          <w:sz w:val="28"/>
          <w:szCs w:val="28"/>
        </w:rPr>
        <w:t>Computational Intelligence Research, Volume 13,</w:t>
      </w:r>
      <w:r>
        <w:rPr>
          <w:sz w:val="28"/>
          <w:szCs w:val="28"/>
          <w:lang w:val="en-US"/>
        </w:rPr>
        <w:t xml:space="preserve"> </w:t>
      </w:r>
      <w:r>
        <w:rPr>
          <w:sz w:val="28"/>
          <w:szCs w:val="28"/>
        </w:rPr>
        <w:t>Number 5 (2017).</w:t>
      </w:r>
    </w:p>
    <w:sectPr>
      <w:footerReference w:type="even" r:id="rId14"/>
      <w:footerReference w:type="default" r:id="rId15"/>
      <w:footerReference w:type="first" r:id="rId16"/>
      <w:type w:val="nextPage"/>
      <w:pgSz w:w="12240" w:h="15840"/>
      <w:pgMar w:left="1260" w:right="1080" w:gutter="0" w:header="0" w:top="1436"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4613" w:right="0"/>
      <w:jc w:val="left"/>
      <w:rPr/>
    </w:pPr>
    <w:r>
      <w:rPr>
        <w:sz w:val="18"/>
      </w:rPr>
      <mc:AlternateContent>
        <mc:Choice Requires="wpg">
          <w:drawing>
            <wp:anchor behindDoc="1" distT="0" distB="0" distL="114300" distR="112395" simplePos="0" locked="0" layoutInCell="0" allowOverlap="1" relativeHeight="17">
              <wp:simplePos x="0" y="0"/>
              <wp:positionH relativeFrom="page">
                <wp:posOffset>0</wp:posOffset>
              </wp:positionH>
              <wp:positionV relativeFrom="page">
                <wp:posOffset>0</wp:posOffset>
              </wp:positionV>
              <wp:extent cx="419100" cy="6350"/>
              <wp:effectExtent l="0" t="0" r="0" b="0"/>
              <wp:wrapSquare wrapText="bothSides"/>
              <wp:docPr id="2" name="Group 21878"/>
              <a:graphic xmlns:a="http://schemas.openxmlformats.org/drawingml/2006/main">
                <a:graphicData uri="http://schemas.microsoft.com/office/word/2010/wordprocessingGroup">
                  <wpg:wgp>
                    <wpg:cNvGrpSpPr/>
                    <wpg:grpSpPr>
                      <a:xfrm>
                        <a:off x="0" y="0"/>
                        <a:ext cx="419040" cy="6480"/>
                        <a:chOff x="0" y="0"/>
                        <a:chExt cx="419040" cy="6480"/>
                      </a:xfrm>
                    </wpg:grpSpPr>
                    <wps:wsp>
                      <wps:cNvPr id="3" name="Shape 22588"/>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878" style="position:absolute;margin-left:0pt;margin-top:0pt;width:33pt;height:0.5pt" coordorigin="0,0" coordsize="660,10"/>
          </w:pict>
        </mc:Fallback>
      </mc:AlternateContent>
      <w:fldChar w:fldCharType="begin"/>
    </w:r>
    <w:r>
      <w:rPr>
        <w:sz w:val="18"/>
      </w:rPr>
      <w:instrText xml:space="preserve"> PAGE </w:instrText>
    </w:r>
    <w:r>
      <w:rPr>
        <w:sz w:val="18"/>
      </w:rPr>
      <w:fldChar w:fldCharType="separate"/>
    </w:r>
    <w:r>
      <w:rPr>
        <w:sz w:val="18"/>
      </w:rPr>
      <w:t>0</w:t>
    </w:r>
    <w:r>
      <w:rPr>
        <w:sz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4613" w:right="0"/>
      <w:jc w:val="left"/>
      <w:rPr/>
    </w:pPr>
    <w:r>
      <w:rPr>
        <w:sz w:val="18"/>
      </w:rPr>
      <mc:AlternateContent>
        <mc:Choice Requires="wpg">
          <w:drawing>
            <wp:anchor behindDoc="1" distT="0" distB="0" distL="114300" distR="112395" simplePos="0" locked="0" layoutInCell="0" allowOverlap="1" relativeHeight="22">
              <wp:simplePos x="0" y="0"/>
              <wp:positionH relativeFrom="page">
                <wp:posOffset>7147560</wp:posOffset>
              </wp:positionH>
              <wp:positionV relativeFrom="page">
                <wp:posOffset>9654540</wp:posOffset>
              </wp:positionV>
              <wp:extent cx="419100" cy="6350"/>
              <wp:effectExtent l="0" t="0" r="0" b="0"/>
              <wp:wrapSquare wrapText="bothSides"/>
              <wp:docPr id="4" name="Group 21870"/>
              <a:graphic xmlns:a="http://schemas.openxmlformats.org/drawingml/2006/main">
                <a:graphicData uri="http://schemas.microsoft.com/office/word/2010/wordprocessingGroup">
                  <wpg:wgp>
                    <wpg:cNvGrpSpPr/>
                    <wpg:grpSpPr>
                      <a:xfrm>
                        <a:off x="0" y="0"/>
                        <a:ext cx="419040" cy="6480"/>
                        <a:chOff x="0" y="0"/>
                        <a:chExt cx="419040" cy="6480"/>
                      </a:xfrm>
                    </wpg:grpSpPr>
                    <wps:wsp>
                      <wps:cNvPr id="5" name="Shape 22586"/>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870" style="position:absolute;margin-left:562.8pt;margin-top:760.2pt;width:33pt;height:0.5pt" coordorigin="11256,15204" coordsize="660,10"/>
          </w:pict>
        </mc:Fallback>
      </mc:AlternateContent>
      <w:fldChar w:fldCharType="begin"/>
    </w:r>
    <w:r>
      <w:rPr>
        <w:sz w:val="18"/>
      </w:rPr>
      <w:instrText xml:space="preserve"> PAGE </w:instrText>
    </w:r>
    <w:r>
      <w:rPr>
        <w:sz w:val="18"/>
      </w:rPr>
      <w:fldChar w:fldCharType="separate"/>
    </w:r>
    <w:r>
      <w:rPr>
        <w:sz w:val="18"/>
      </w:rPr>
      <w:t>4</w:t>
    </w:r>
    <w:r>
      <w:rPr>
        <w:sz w:val="18"/>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4613" w:right="0"/>
      <w:jc w:val="left"/>
      <w:rPr/>
    </w:pPr>
    <w:r>
      <w:rPr>
        <w:sz w:val="18"/>
      </w:rPr>
      <mc:AlternateContent>
        <mc:Choice Requires="wpg">
          <w:drawing>
            <wp:anchor behindDoc="1" distT="0" distB="0" distL="114300" distR="112395" simplePos="0" locked="0" layoutInCell="0" allowOverlap="1" relativeHeight="22">
              <wp:simplePos x="0" y="0"/>
              <wp:positionH relativeFrom="page">
                <wp:posOffset>7147560</wp:posOffset>
              </wp:positionH>
              <wp:positionV relativeFrom="page">
                <wp:posOffset>9654540</wp:posOffset>
              </wp:positionV>
              <wp:extent cx="419100" cy="6350"/>
              <wp:effectExtent l="0" t="0" r="0" b="0"/>
              <wp:wrapSquare wrapText="bothSides"/>
              <wp:docPr id="6" name="Group 21870"/>
              <a:graphic xmlns:a="http://schemas.openxmlformats.org/drawingml/2006/main">
                <a:graphicData uri="http://schemas.microsoft.com/office/word/2010/wordprocessingGroup">
                  <wpg:wgp>
                    <wpg:cNvGrpSpPr/>
                    <wpg:grpSpPr>
                      <a:xfrm>
                        <a:off x="0" y="0"/>
                        <a:ext cx="419040" cy="6480"/>
                        <a:chOff x="0" y="0"/>
                        <a:chExt cx="419040" cy="6480"/>
                      </a:xfrm>
                    </wpg:grpSpPr>
                    <wps:wsp>
                      <wps:cNvPr id="7" name="Shape 22586"/>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870" style="position:absolute;margin-left:562.8pt;margin-top:760.2pt;width:33pt;height:0.5pt" coordorigin="11256,15204" coordsize="660,10"/>
          </w:pict>
        </mc:Fallback>
      </mc:AlternateContent>
      <w:fldChar w:fldCharType="begin"/>
    </w:r>
    <w:r>
      <w:rPr>
        <w:sz w:val="18"/>
      </w:rPr>
      <w:instrText xml:space="preserve"> PAGE </w:instrText>
    </w:r>
    <w:r>
      <w:rPr>
        <w:sz w:val="18"/>
      </w:rPr>
      <w:fldChar w:fldCharType="separate"/>
    </w:r>
    <w:r>
      <w:rPr>
        <w:sz w:val="18"/>
      </w:rPr>
      <w:t>4</w:t>
    </w:r>
    <w:r>
      <w:rPr>
        <w:sz w:val="18"/>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256"/>
      <w:jc w:val="center"/>
      <w:rPr/>
    </w:pPr>
    <w:r>
      <w:rPr>
        <w:sz w:val="18"/>
      </w:rPr>
      <mc:AlternateContent>
        <mc:Choice Requires="wpg">
          <w:drawing>
            <wp:anchor behindDoc="1" distT="0" distB="0" distL="114300" distR="112395" simplePos="0" locked="0" layoutInCell="0" allowOverlap="1" relativeHeight="23">
              <wp:simplePos x="0" y="0"/>
              <wp:positionH relativeFrom="page">
                <wp:posOffset>0</wp:posOffset>
              </wp:positionH>
              <wp:positionV relativeFrom="page">
                <wp:posOffset>0</wp:posOffset>
              </wp:positionV>
              <wp:extent cx="419100" cy="6350"/>
              <wp:effectExtent l="0" t="0" r="0" b="0"/>
              <wp:wrapSquare wrapText="bothSides"/>
              <wp:docPr id="11" name="Group 21903"/>
              <a:graphic xmlns:a="http://schemas.openxmlformats.org/drawingml/2006/main">
                <a:graphicData uri="http://schemas.microsoft.com/office/word/2010/wordprocessingGroup">
                  <wpg:wgp>
                    <wpg:cNvGrpSpPr/>
                    <wpg:grpSpPr>
                      <a:xfrm>
                        <a:off x="0" y="0"/>
                        <a:ext cx="419040" cy="6480"/>
                        <a:chOff x="0" y="0"/>
                        <a:chExt cx="419040" cy="6480"/>
                      </a:xfrm>
                    </wpg:grpSpPr>
                    <wps:wsp>
                      <wps:cNvPr id="12" name="Shape 22594"/>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903" style="position:absolute;margin-left:0pt;margin-top:0pt;width:33pt;height:0.5pt" coordorigin="0,0" coordsize="660,10"/>
          </w:pict>
        </mc:Fallback>
      </mc:AlternateContent>
      <w:fldChar w:fldCharType="begin"/>
    </w:r>
    <w:r>
      <w:rPr>
        <w:sz w:val="18"/>
      </w:rPr>
      <w:instrText xml:space="preserve"> PAGE </w:instrText>
    </w:r>
    <w:r>
      <w:rPr>
        <w:sz w:val="18"/>
      </w:rPr>
      <w:fldChar w:fldCharType="separate"/>
    </w:r>
    <w:r>
      <w:rPr>
        <w:sz w:val="18"/>
      </w:rPr>
      <w:t>0</w:t>
    </w:r>
    <w:r>
      <w:rPr>
        <w:sz w:val="18"/>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256"/>
      <w:jc w:val="center"/>
      <w:rPr/>
    </w:pPr>
    <w:r>
      <w:rPr>
        <w:sz w:val="18"/>
      </w:rPr>
      <mc:AlternateContent>
        <mc:Choice Requires="wpg">
          <w:drawing>
            <wp:anchor behindDoc="1" distT="0" distB="0" distL="114300" distR="112395" simplePos="0" locked="0" layoutInCell="0" allowOverlap="1" relativeHeight="46">
              <wp:simplePos x="0" y="0"/>
              <wp:positionH relativeFrom="page">
                <wp:posOffset>7147560</wp:posOffset>
              </wp:positionH>
              <wp:positionV relativeFrom="page">
                <wp:posOffset>9424035</wp:posOffset>
              </wp:positionV>
              <wp:extent cx="419100" cy="6350"/>
              <wp:effectExtent l="0" t="0" r="0" b="0"/>
              <wp:wrapSquare wrapText="bothSides"/>
              <wp:docPr id="13" name="Group 21895"/>
              <a:graphic xmlns:a="http://schemas.openxmlformats.org/drawingml/2006/main">
                <a:graphicData uri="http://schemas.microsoft.com/office/word/2010/wordprocessingGroup">
                  <wpg:wgp>
                    <wpg:cNvGrpSpPr/>
                    <wpg:grpSpPr>
                      <a:xfrm>
                        <a:off x="0" y="0"/>
                        <a:ext cx="419040" cy="6480"/>
                        <a:chOff x="0" y="0"/>
                        <a:chExt cx="419040" cy="6480"/>
                      </a:xfrm>
                    </wpg:grpSpPr>
                    <wps:wsp>
                      <wps:cNvPr id="14" name="Shape 22592"/>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895" style="position:absolute;margin-left:562.8pt;margin-top:742.05pt;width:33pt;height:0.5pt" coordorigin="11256,14841" coordsize="660,10"/>
          </w:pict>
        </mc:Fallback>
      </mc:AlternateContent>
      <w:fldChar w:fldCharType="begin"/>
    </w:r>
    <w:r>
      <w:rPr>
        <w:sz w:val="18"/>
      </w:rPr>
      <w:instrText xml:space="preserve"> PAGE </w:instrText>
    </w:r>
    <w:r>
      <w:rPr>
        <w:sz w:val="18"/>
      </w:rPr>
      <w:fldChar w:fldCharType="separate"/>
    </w:r>
    <w:r>
      <w:rPr>
        <w:sz w:val="18"/>
      </w:rPr>
      <w:t>22</w:t>
    </w:r>
    <w:r>
      <w:rPr>
        <w:sz w:val="18"/>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81"/>
      <w:jc w:val="center"/>
      <w:rPr/>
    </w:pPr>
    <w:r>
      <w:rPr>
        <w:sz w:val="18"/>
      </w:rPr>
      <mc:AlternateContent>
        <mc:Choice Requires="wpg">
          <w:drawing>
            <wp:anchor behindDoc="1" distT="0" distB="0" distL="114300" distR="112395" simplePos="0" locked="0" layoutInCell="0" allowOverlap="1" relativeHeight="2">
              <wp:simplePos x="0" y="0"/>
              <wp:positionH relativeFrom="page">
                <wp:posOffset>0</wp:posOffset>
              </wp:positionH>
              <wp:positionV relativeFrom="page">
                <wp:posOffset>0</wp:posOffset>
              </wp:positionV>
              <wp:extent cx="419100" cy="6350"/>
              <wp:effectExtent l="0" t="0" r="0" b="0"/>
              <wp:wrapSquare wrapText="bothSides"/>
              <wp:docPr id="17" name="Group 21921"/>
              <a:graphic xmlns:a="http://schemas.openxmlformats.org/drawingml/2006/main">
                <a:graphicData uri="http://schemas.microsoft.com/office/word/2010/wordprocessingGroup">
                  <wpg:wgp>
                    <wpg:cNvGrpSpPr/>
                    <wpg:grpSpPr>
                      <a:xfrm>
                        <a:off x="0" y="0"/>
                        <a:ext cx="419040" cy="6480"/>
                        <a:chOff x="0" y="0"/>
                        <a:chExt cx="419040" cy="6480"/>
                      </a:xfrm>
                    </wpg:grpSpPr>
                    <wps:wsp>
                      <wps:cNvPr id="18" name="Shape 22598"/>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921" style="position:absolute;margin-left:0pt;margin-top:0pt;width:33pt;height:0.5pt" coordorigin="0,0" coordsize="660,10"/>
          </w:pict>
        </mc:Fallback>
      </mc:AlternateContent>
      <w:fldChar w:fldCharType="begin"/>
    </w:r>
    <w:r>
      <w:rPr>
        <w:sz w:val="18"/>
      </w:rPr>
      <w:instrText xml:space="preserve"> PAGE </w:instrText>
    </w:r>
    <w:r>
      <w:rPr>
        <w:sz w:val="18"/>
      </w:rPr>
      <w:fldChar w:fldCharType="separate"/>
    </w:r>
    <w:r>
      <w:rPr>
        <w:sz w:val="18"/>
      </w:rPr>
      <w:t>0</w:t>
    </w:r>
    <w:r>
      <w:rPr>
        <w:sz w:val="18"/>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81"/>
      <w:jc w:val="center"/>
      <w:rPr/>
    </w:pPr>
    <w:r>
      <w:rPr>
        <w:sz w:val="18"/>
      </w:rPr>
      <mc:AlternateContent>
        <mc:Choice Requires="wpg">
          <w:drawing>
            <wp:anchor behindDoc="1" distT="0" distB="0" distL="114300" distR="112395" simplePos="0" locked="0" layoutInCell="0" allowOverlap="1" relativeHeight="16">
              <wp:simplePos x="0" y="0"/>
              <wp:positionH relativeFrom="page">
                <wp:posOffset>7147560</wp:posOffset>
              </wp:positionH>
              <wp:positionV relativeFrom="page">
                <wp:posOffset>9334500</wp:posOffset>
              </wp:positionV>
              <wp:extent cx="419100" cy="6350"/>
              <wp:effectExtent l="0" t="0" r="0" b="0"/>
              <wp:wrapSquare wrapText="bothSides"/>
              <wp:docPr id="19" name="Group 21913"/>
              <a:graphic xmlns:a="http://schemas.openxmlformats.org/drawingml/2006/main">
                <a:graphicData uri="http://schemas.microsoft.com/office/word/2010/wordprocessingGroup">
                  <wpg:wgp>
                    <wpg:cNvGrpSpPr/>
                    <wpg:grpSpPr>
                      <a:xfrm>
                        <a:off x="0" y="0"/>
                        <a:ext cx="419040" cy="6480"/>
                        <a:chOff x="0" y="0"/>
                        <a:chExt cx="419040" cy="6480"/>
                      </a:xfrm>
                    </wpg:grpSpPr>
                    <wps:wsp>
                      <wps:cNvPr id="20" name="Shape 22596"/>
                      <wps:cNvSpPr/>
                      <wps:spPr>
                        <a:xfrm>
                          <a:off x="0" y="0"/>
                          <a:ext cx="419040" cy="6480"/>
                        </a:xfrm>
                        <a:custGeom>
                          <a:avLst/>
                          <a:gdLst>
                            <a:gd name="textAreaLeft" fmla="*/ 0 w 237600"/>
                            <a:gd name="textAreaRight" fmla="*/ 237960 w 237600"/>
                            <a:gd name="textAreaTop" fmla="*/ 0 h 3600"/>
                            <a:gd name="textAreaBottom" fmla="*/ 3960 h 3600"/>
                          </a:gdLst>
                          <a:ahLst/>
                          <a:rect l="textAreaLeft" t="textAreaTop" r="textAreaRight" b="textAreaBottom"/>
                          <a:pathLst>
                            <a:path w="419100" h="9144">
                              <a:moveTo>
                                <a:pt x="0" y="0"/>
                              </a:moveTo>
                              <a:lnTo>
                                <a:pt x="419100" y="0"/>
                              </a:lnTo>
                              <a:lnTo>
                                <a:pt x="419100" y="9144"/>
                              </a:lnTo>
                              <a:lnTo>
                                <a:pt x="0" y="9144"/>
                              </a:lnTo>
                              <a:lnTo>
                                <a:pt x="0" y="0"/>
                              </a:lnTo>
                            </a:path>
                          </a:pathLst>
                        </a:custGeom>
                        <a:solidFill>
                          <a:srgbClr val="7e7e7e"/>
                        </a:solidFill>
                        <a:ln w="0">
                          <a:noFill/>
                        </a:ln>
                      </wps:spPr>
                      <wps:style>
                        <a:lnRef idx="0"/>
                        <a:fillRef idx="0"/>
                        <a:effectRef idx="0"/>
                        <a:fontRef idx="minor"/>
                      </wps:style>
                      <wps:bodyPr/>
                    </wps:wsp>
                  </wpg:wgp>
                </a:graphicData>
              </a:graphic>
            </wp:anchor>
          </w:drawing>
        </mc:Choice>
        <mc:Fallback>
          <w:pict>
            <v:group id="shape_0" alt="Group 21913" style="position:absolute;margin-left:562.8pt;margin-top:735pt;width:33pt;height:0.5pt" coordorigin="11256,14700" coordsize="660,10"/>
          </w:pict>
        </mc:Fallback>
      </mc:AlternateContent>
      <w:fldChar w:fldCharType="begin"/>
    </w:r>
    <w:r>
      <w:rPr>
        <w:sz w:val="18"/>
      </w:rPr>
      <w:instrText xml:space="preserve"> PAGE </w:instrText>
    </w:r>
    <w:r>
      <w:rPr>
        <w:sz w:val="18"/>
      </w:rPr>
      <w:fldChar w:fldCharType="separate"/>
    </w:r>
    <w:r>
      <w:rPr>
        <w:sz w:val="18"/>
      </w:rPr>
      <w:t>28</w:t>
    </w:r>
    <w:r>
      <w:rPr>
        <w:sz w:val="18"/>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left="0" w:right="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520" w:hanging="360"/>
      </w:pPr>
      <w:rPr>
        <w:rFonts w:ascii="Wingdings" w:hAnsi="Wingdings" w:cs="Wingdings" w:hint="default"/>
        <w:sz w:val="24"/>
        <w:spacing w:val="0"/>
        <w:i w:val="false"/>
        <w:b w:val="false"/>
        <w:szCs w:val="24"/>
        <w:iCs w:val="false"/>
        <w:bCs w:val="false"/>
        <w:w w:val="99"/>
        <w:lang w:val="en-US" w:eastAsia="en-US" w:bidi="ar-SA"/>
      </w:rPr>
    </w:lvl>
    <w:lvl w:ilvl="1">
      <w:start w:val="0"/>
      <w:numFmt w:val="bullet"/>
      <w:lvlText w:val=""/>
      <w:lvlJc w:val="left"/>
      <w:pPr>
        <w:tabs>
          <w:tab w:val="num" w:pos="0"/>
        </w:tabs>
        <w:ind w:left="2408" w:hanging="360"/>
      </w:pPr>
      <w:rPr>
        <w:rFonts w:ascii="Symbol" w:hAnsi="Symbol" w:cs="Symbol" w:hint="default"/>
        <w:lang w:val="en-US" w:eastAsia="en-US" w:bidi="ar-SA"/>
      </w:rPr>
    </w:lvl>
    <w:lvl w:ilvl="2">
      <w:start w:val="0"/>
      <w:numFmt w:val="bullet"/>
      <w:lvlText w:val=""/>
      <w:lvlJc w:val="left"/>
      <w:pPr>
        <w:tabs>
          <w:tab w:val="num" w:pos="0"/>
        </w:tabs>
        <w:ind w:left="3296" w:hanging="360"/>
      </w:pPr>
      <w:rPr>
        <w:rFonts w:ascii="Symbol" w:hAnsi="Symbol" w:cs="Symbol" w:hint="default"/>
        <w:lang w:val="en-US" w:eastAsia="en-US" w:bidi="ar-SA"/>
      </w:rPr>
    </w:lvl>
    <w:lvl w:ilvl="3">
      <w:start w:val="0"/>
      <w:numFmt w:val="bullet"/>
      <w:lvlText w:val=""/>
      <w:lvlJc w:val="left"/>
      <w:pPr>
        <w:tabs>
          <w:tab w:val="num" w:pos="0"/>
        </w:tabs>
        <w:ind w:left="4184" w:hanging="360"/>
      </w:pPr>
      <w:rPr>
        <w:rFonts w:ascii="Symbol" w:hAnsi="Symbol" w:cs="Symbol" w:hint="default"/>
        <w:lang w:val="en-US" w:eastAsia="en-US" w:bidi="ar-SA"/>
      </w:rPr>
    </w:lvl>
    <w:lvl w:ilvl="4">
      <w:start w:val="0"/>
      <w:numFmt w:val="bullet"/>
      <w:lvlText w:val=""/>
      <w:lvlJc w:val="left"/>
      <w:pPr>
        <w:tabs>
          <w:tab w:val="num" w:pos="0"/>
        </w:tabs>
        <w:ind w:left="5072" w:hanging="360"/>
      </w:pPr>
      <w:rPr>
        <w:rFonts w:ascii="Symbol" w:hAnsi="Symbol" w:cs="Symbol" w:hint="default"/>
        <w:lang w:val="en-US" w:eastAsia="en-US" w:bidi="ar-SA"/>
      </w:rPr>
    </w:lvl>
    <w:lvl w:ilvl="5">
      <w:start w:val="0"/>
      <w:numFmt w:val="bullet"/>
      <w:lvlText w:val=""/>
      <w:lvlJc w:val="left"/>
      <w:pPr>
        <w:tabs>
          <w:tab w:val="num" w:pos="0"/>
        </w:tabs>
        <w:ind w:left="5960" w:hanging="360"/>
      </w:pPr>
      <w:rPr>
        <w:rFonts w:ascii="Symbol" w:hAnsi="Symbol" w:cs="Symbol" w:hint="default"/>
        <w:lang w:val="en-US" w:eastAsia="en-US" w:bidi="ar-SA"/>
      </w:rPr>
    </w:lvl>
    <w:lvl w:ilvl="6">
      <w:start w:val="0"/>
      <w:numFmt w:val="bullet"/>
      <w:lvlText w:val=""/>
      <w:lvlJc w:val="left"/>
      <w:pPr>
        <w:tabs>
          <w:tab w:val="num" w:pos="0"/>
        </w:tabs>
        <w:ind w:left="6848" w:hanging="360"/>
      </w:pPr>
      <w:rPr>
        <w:rFonts w:ascii="Symbol" w:hAnsi="Symbol" w:cs="Symbol" w:hint="default"/>
        <w:lang w:val="en-US" w:eastAsia="en-US" w:bidi="ar-SA"/>
      </w:rPr>
    </w:lvl>
    <w:lvl w:ilvl="7">
      <w:start w:val="0"/>
      <w:numFmt w:val="bullet"/>
      <w:lvlText w:val=""/>
      <w:lvlJc w:val="left"/>
      <w:pPr>
        <w:tabs>
          <w:tab w:val="num" w:pos="0"/>
        </w:tabs>
        <w:ind w:left="7736" w:hanging="360"/>
      </w:pPr>
      <w:rPr>
        <w:rFonts w:ascii="Symbol" w:hAnsi="Symbol" w:cs="Symbol" w:hint="default"/>
        <w:lang w:val="en-US" w:eastAsia="en-US" w:bidi="ar-SA"/>
      </w:rPr>
    </w:lvl>
    <w:lvl w:ilvl="8">
      <w:start w:val="0"/>
      <w:numFmt w:val="bullet"/>
      <w:lvlText w:val=""/>
      <w:lvlJc w:val="left"/>
      <w:pPr>
        <w:tabs>
          <w:tab w:val="num" w:pos="0"/>
        </w:tabs>
        <w:ind w:left="8624" w:hanging="360"/>
      </w:pPr>
      <w:rPr>
        <w:rFonts w:ascii="Symbol" w:hAnsi="Symbol" w:cs="Symbol" w:hint="default"/>
        <w:lang w:val="en-US" w:eastAsia="en-US" w:bidi="ar-SA"/>
      </w:rPr>
    </w:lvl>
  </w:abstractNum>
  <w:abstractNum w:abstractNumId="2">
    <w:lvl w:ilvl="0">
      <w:start w:val="14"/>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362" w:before="0" w:after="238"/>
      <w:ind w:hanging="10" w:left="593" w:right="895"/>
      <w:jc w:val="both"/>
    </w:pPr>
    <w:rPr>
      <w:rFonts w:ascii="Times New Roman" w:hAnsi="Times New Roman" w:eastAsia="Times New Roman" w:cs="Times New Roman"/>
      <w:color w:val="000000"/>
      <w:kern w:val="0"/>
      <w:sz w:val="32"/>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64" w:before="0" w:after="117"/>
      <w:ind w:hanging="10" w:left="10" w:right="404"/>
      <w:jc w:val="left"/>
      <w:outlineLvl w:val="0"/>
    </w:pPr>
    <w:rPr>
      <w:rFonts w:ascii="Times New Roman" w:hAnsi="Times New Roman" w:eastAsia="Times New Roman" w:cs="Times New Roman"/>
      <w:b/>
      <w:color w:val="000000"/>
      <w:kern w:val="0"/>
      <w:sz w:val="40"/>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17"/>
      <w:ind w:hanging="10" w:left="10" w:right="404"/>
      <w:jc w:val="left"/>
      <w:outlineLvl w:val="1"/>
    </w:pPr>
    <w:rPr>
      <w:rFonts w:ascii="Times New Roman" w:hAnsi="Times New Roman" w:eastAsia="Times New Roman" w:cs="Times New Roman"/>
      <w:b/>
      <w:color w:val="000000"/>
      <w:kern w:val="0"/>
      <w:sz w:val="40"/>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2" w:before="0" w:after="442"/>
      <w:ind w:hanging="10" w:left="154"/>
      <w:jc w:val="left"/>
      <w:outlineLvl w:val="2"/>
    </w:pPr>
    <w:rPr>
      <w:rFonts w:ascii="Times New Roman" w:hAnsi="Times New Roman" w:eastAsia="Times New Roman" w:cs="Times New Roman"/>
      <w:b/>
      <w:color w:val="000000"/>
      <w:kern w:val="0"/>
      <w:sz w:val="36"/>
      <w:szCs w:val="22"/>
      <w:lang w:val="en-IN" w:eastAsia="en-IN" w:bidi="ar-SA"/>
    </w:rPr>
  </w:style>
  <w:style w:type="paragraph" w:styleId="Heading4">
    <w:name w:val="Heading 4"/>
    <w:basedOn w:val="Normal"/>
    <w:next w:val="Normal"/>
    <w:uiPriority w:val="9"/>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Heading1Char" w:customStyle="1">
    <w:name w:val="Heading 1 Char"/>
    <w:link w:val="Heading1"/>
    <w:uiPriority w:val="0"/>
    <w:qFormat/>
    <w:rPr>
      <w:rFonts w:ascii="Times New Roman" w:hAnsi="Times New Roman" w:eastAsia="Times New Roman" w:cs="Times New Roman"/>
      <w:b/>
      <w:color w:val="000000"/>
      <w:sz w:val="40"/>
    </w:rPr>
  </w:style>
  <w:style w:type="character" w:styleId="Heading2Char" w:customStyle="1">
    <w:name w:val="Heading 2 Char"/>
    <w:link w:val="Heading2"/>
    <w:uiPriority w:val="0"/>
    <w:qFormat/>
    <w:rPr>
      <w:rFonts w:ascii="Times New Roman" w:hAnsi="Times New Roman" w:eastAsia="Times New Roman" w:cs="Times New Roman"/>
      <w:b/>
      <w:color w:val="000000"/>
      <w:sz w:val="40"/>
    </w:rPr>
  </w:style>
  <w:style w:type="character" w:styleId="Heading3Char" w:customStyle="1">
    <w:name w:val="Heading 3 Char"/>
    <w:link w:val="Heading3"/>
    <w:uiPriority w:val="0"/>
    <w:qFormat/>
    <w:rPr>
      <w:rFonts w:ascii="Times New Roman" w:hAnsi="Times New Roman" w:eastAsia="Times New Roman" w:cs="Times New Roman"/>
      <w:b/>
      <w:color w:val="000000"/>
      <w:sz w:val="36"/>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uiPriority w:val="99"/>
    <w:semiHidden/>
    <w:unhideWhenUsed/>
    <w:qFormat/>
    <w:pPr>
      <w:widowControl/>
      <w:suppressAutoHyphens w:val="true"/>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238"/>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table" w:default="1" w:styleId="7">
    <w:name w:val="Normal Table"/>
    <w:uiPriority w:val="99"/>
    <w:semiHidden/>
    <w:unhideWhenUsed/>
    <w:tblPr>
      <w:tblCellMar>
        <w:top w:w="0" w:type="dxa"/>
        <w:left w:w="108" w:type="dxa"/>
        <w:bottom w:w="0" w:type="dxa"/>
        <w:right w:w="108" w:type="dxa"/>
      </w:tblCellMar>
    </w:tblPr>
  </w:style>
  <w:style w:type="table" w:styleId="11">
    <w:name w:val="Table Grid"/>
    <w:basedOn w:val="7"/>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Grid"/>
    <w:uiPriority w:val="0"/>
    <w:qFormat/>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LibreOffice/24.2.6.2$Linux_X86_64 LibreOffice_project/420$Build-2</Application>
  <AppVersion>15.0000</AppVersion>
  <Pages>41</Pages>
  <Words>4964</Words>
  <Characters>32467</Characters>
  <CharactersWithSpaces>37574</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2022-11-26T05:13:00Z</dcterms:created>
  <dc:creator>vasud</dc:creator>
  <dc:description/>
  <dc:language>en-US</dc:language>
  <cp:lastModifiedBy/>
  <dcterms:modified xsi:type="dcterms:W3CDTF">2024-11-12T22:09:03Z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5BF3A4BDD6CC4506B1C531F18B78CB63_13</vt:lpwstr>
  </property>
  <property fmtid="{D5CDD505-2E9C-101B-9397-08002B2CF9AE}" pid="3" name="KSOProductBuildVer">
    <vt:lpwstr>1033-12.2.0.18607</vt:lpwstr>
  </property>
</Properties>
</file>