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28EEB" w14:textId="77777777" w:rsidR="00560EC6" w:rsidRDefault="00560EC6" w:rsidP="00560EC6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МИНИСТЕРСТВО НАУКИ И ВЫСШЕГО ОБРАЗОВАНИЯ </w:t>
      </w:r>
    </w:p>
    <w:p w14:paraId="47B1AB2E" w14:textId="77777777" w:rsidR="00560EC6" w:rsidRDefault="00560EC6" w:rsidP="00560EC6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РОССИЙСКОЙ ФЕДЕРАЦИИ</w:t>
      </w:r>
    </w:p>
    <w:p w14:paraId="0600ED70" w14:textId="77777777" w:rsidR="00560EC6" w:rsidRDefault="00560EC6" w:rsidP="00560EC6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Федеральное государственное автономное образовательное </w:t>
      </w:r>
    </w:p>
    <w:p w14:paraId="6CA1A07A" w14:textId="77777777" w:rsidR="00560EC6" w:rsidRDefault="00560EC6" w:rsidP="00560EC6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учреждение высшего образования</w:t>
      </w:r>
    </w:p>
    <w:p w14:paraId="0F964A68" w14:textId="77777777" w:rsidR="00560EC6" w:rsidRDefault="00560EC6" w:rsidP="00560EC6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«Южно-Уральский государственный университет</w:t>
      </w:r>
    </w:p>
    <w:p w14:paraId="13B1226B" w14:textId="77777777" w:rsidR="00560EC6" w:rsidRDefault="00560EC6" w:rsidP="00560EC6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</w:pPr>
      <w:bookmarkStart w:id="0" w:name="OLE_LINK8"/>
      <w:bookmarkStart w:id="1" w:name="OLE_LINK9"/>
      <w:r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(национальный исследовательский университет)</w:t>
      </w:r>
      <w:bookmarkEnd w:id="0"/>
      <w:bookmarkEnd w:id="1"/>
      <w:r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»</w:t>
      </w:r>
    </w:p>
    <w:p w14:paraId="0D8223EA" w14:textId="77777777" w:rsidR="00560EC6" w:rsidRDefault="00560EC6" w:rsidP="00560EC6">
      <w:pPr>
        <w:spacing w:line="240" w:lineRule="auto"/>
        <w:jc w:val="center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Высшая школа электроники и компьютерных наук</w:t>
      </w:r>
    </w:p>
    <w:p w14:paraId="54A86E98" w14:textId="77777777" w:rsidR="00560EC6" w:rsidRDefault="00560EC6" w:rsidP="00560EC6">
      <w:pPr>
        <w:spacing w:line="240" w:lineRule="auto"/>
        <w:jc w:val="center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Кафедра системного программирования</w:t>
      </w:r>
    </w:p>
    <w:p w14:paraId="5CA7ABF6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p w14:paraId="277CE80A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p w14:paraId="7DDEA225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p w14:paraId="60FF4F77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p w14:paraId="3D9862F8" w14:textId="77777777" w:rsidR="00560EC6" w:rsidRDefault="00560EC6" w:rsidP="00560EC6">
      <w:pPr>
        <w:jc w:val="center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ОТЧЕТ</w:t>
      </w:r>
    </w:p>
    <w:p w14:paraId="1A199CA9" w14:textId="5EAA2752" w:rsidR="00560EC6" w:rsidRPr="003D76A8" w:rsidRDefault="00560EC6" w:rsidP="00560EC6">
      <w:pPr>
        <w:jc w:val="center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2556C3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 xml:space="preserve">о выполнении практического задания № </w:t>
      </w:r>
      <w:r w:rsidR="00180404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3</w:t>
      </w:r>
    </w:p>
    <w:p w14:paraId="639BCDB1" w14:textId="77777777" w:rsidR="00560EC6" w:rsidRPr="002556C3" w:rsidRDefault="00560EC6" w:rsidP="00560EC6">
      <w:pPr>
        <w:jc w:val="center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2556C3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по дисциплине</w:t>
      </w:r>
    </w:p>
    <w:p w14:paraId="6B2EF862" w14:textId="4441DB1D" w:rsidR="00560EC6" w:rsidRPr="00A9413B" w:rsidRDefault="00560EC6" w:rsidP="00560EC6">
      <w:pPr>
        <w:jc w:val="center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2556C3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«</w:t>
      </w:r>
      <w:r w:rsidR="009160E0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Интеллектуальный анализ данных</w:t>
      </w:r>
      <w:r w:rsidRPr="002556C3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»</w:t>
      </w:r>
    </w:p>
    <w:p w14:paraId="03FBB5D3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p w14:paraId="6A7B1A9E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p w14:paraId="0FB91DBB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p w14:paraId="4BB64BDA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570"/>
        <w:gridCol w:w="4785"/>
      </w:tblGrid>
      <w:tr w:rsidR="00560EC6" w14:paraId="7C724494" w14:textId="77777777" w:rsidTr="00A76C1D">
        <w:tc>
          <w:tcPr>
            <w:tcW w:w="4926" w:type="dxa"/>
          </w:tcPr>
          <w:p w14:paraId="2B88B786" w14:textId="77777777" w:rsidR="00560EC6" w:rsidRDefault="00560EC6" w:rsidP="00A76C1D">
            <w:pPr>
              <w:rPr>
                <w:rFonts w:eastAsia="Times New Roman" w:cs="Times New Roman"/>
                <w:b/>
                <w:kern w:val="0"/>
                <w:szCs w:val="28"/>
                <w:lang w:bidi="hi-IN"/>
                <w14:ligatures w14:val="none"/>
              </w:rPr>
            </w:pPr>
          </w:p>
        </w:tc>
        <w:tc>
          <w:tcPr>
            <w:tcW w:w="4927" w:type="dxa"/>
          </w:tcPr>
          <w:p w14:paraId="36F5548A" w14:textId="77777777" w:rsidR="00560EC6" w:rsidRDefault="00560EC6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 xml:space="preserve">Выполнил: </w:t>
            </w:r>
          </w:p>
          <w:p w14:paraId="7CB90932" w14:textId="7D64A471" w:rsidR="00560EC6" w:rsidRDefault="00560EC6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 xml:space="preserve">студент группы </w:t>
            </w:r>
            <w:r w:rsidR="00EE6288"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>ЕТ-128</w:t>
            </w:r>
          </w:p>
          <w:p w14:paraId="61A2C5EA" w14:textId="25BEC792" w:rsidR="00560EC6" w:rsidRDefault="00560EC6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>Чашин Д.А.</w:t>
            </w:r>
          </w:p>
          <w:p w14:paraId="3C8F7A80" w14:textId="77777777" w:rsidR="00560EC6" w:rsidRDefault="00560EC6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</w:p>
          <w:p w14:paraId="675B47D4" w14:textId="77777777" w:rsidR="00560EC6" w:rsidRDefault="00560EC6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>Проверил:</w:t>
            </w:r>
          </w:p>
          <w:p w14:paraId="33DF8D39" w14:textId="77777777" w:rsidR="00560EC6" w:rsidRDefault="00560EC6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>преподаватель кафедры СП</w:t>
            </w:r>
          </w:p>
          <w:p w14:paraId="22398B31" w14:textId="2FF0C2C2" w:rsidR="00560EC6" w:rsidRPr="00D651A9" w:rsidRDefault="00D651A9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>Юртин А.А.</w:t>
            </w:r>
          </w:p>
          <w:p w14:paraId="149D9538" w14:textId="77777777" w:rsidR="00560EC6" w:rsidRDefault="00560EC6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</w:p>
        </w:tc>
      </w:tr>
    </w:tbl>
    <w:p w14:paraId="46BDEDA8" w14:textId="77777777" w:rsidR="00560EC6" w:rsidRDefault="00560EC6" w:rsidP="00560EC6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F5324AA" w14:textId="77777777" w:rsidR="00560EC6" w:rsidRDefault="00560EC6" w:rsidP="00560EC6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33B27768" w14:textId="77777777" w:rsidR="00560EC6" w:rsidRDefault="00560EC6" w:rsidP="00560EC6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609BAF1D" w14:textId="77777777" w:rsidR="00560EC6" w:rsidRDefault="00560EC6" w:rsidP="00560EC6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4F99DFAC" w14:textId="7A9D5680" w:rsidR="00560EC6" w:rsidRPr="00970C8F" w:rsidRDefault="00560EC6" w:rsidP="00560EC6">
      <w:pPr>
        <w:jc w:val="center"/>
        <w:rPr>
          <w:rFonts w:eastAsia="Times New Roman" w:cs="Times New Roman"/>
          <w:b/>
          <w:kern w:val="0"/>
          <w:szCs w:val="28"/>
          <w:lang w:val="en-US"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Челябинск – 202</w:t>
      </w:r>
      <w:r w:rsidR="009160E0">
        <w:rPr>
          <w:rFonts w:eastAsia="Times New Roman" w:cs="Times New Roman"/>
          <w:kern w:val="0"/>
          <w:szCs w:val="28"/>
          <w:lang w:eastAsia="ru-RU"/>
          <w14:ligatures w14:val="none"/>
        </w:rPr>
        <w:t>6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2"/>
          <w:lang w:eastAsia="en-US"/>
          <w14:ligatures w14:val="standardContextual"/>
        </w:rPr>
        <w:id w:val="-21152007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DC5B92F" w14:textId="13BD4B9E" w:rsidR="000C6D89" w:rsidRPr="000C6D89" w:rsidRDefault="000C6D89" w:rsidP="000C6D89">
          <w:pPr>
            <w:pStyle w:val="a3"/>
            <w:spacing w:line="360" w:lineRule="auto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0C6D89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1119D999" w14:textId="31D84430" w:rsidR="00D414A2" w:rsidRDefault="000C6D8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 w:rsidRPr="000C6D89">
            <w:fldChar w:fldCharType="begin"/>
          </w:r>
          <w:r w:rsidRPr="000C6D89">
            <w:instrText xml:space="preserve"> TOC \o "1-3" \h \z \u </w:instrText>
          </w:r>
          <w:r w:rsidRPr="000C6D89">
            <w:fldChar w:fldCharType="separate"/>
          </w:r>
          <w:hyperlink w:anchor="_Toc222424574" w:history="1">
            <w:r w:rsidR="00D414A2" w:rsidRPr="008F45FE">
              <w:rPr>
                <w:rStyle w:val="a4"/>
                <w:noProof/>
              </w:rPr>
              <w:t>ФОРМУЛИРОВКА ЗАДАНИЯ</w:t>
            </w:r>
            <w:r w:rsidR="00D414A2">
              <w:rPr>
                <w:noProof/>
                <w:webHidden/>
              </w:rPr>
              <w:tab/>
            </w:r>
            <w:r w:rsidR="00D414A2">
              <w:rPr>
                <w:noProof/>
                <w:webHidden/>
              </w:rPr>
              <w:fldChar w:fldCharType="begin"/>
            </w:r>
            <w:r w:rsidR="00D414A2">
              <w:rPr>
                <w:noProof/>
                <w:webHidden/>
              </w:rPr>
              <w:instrText xml:space="preserve"> PAGEREF _Toc222424574 \h </w:instrText>
            </w:r>
            <w:r w:rsidR="00D414A2">
              <w:rPr>
                <w:noProof/>
                <w:webHidden/>
              </w:rPr>
            </w:r>
            <w:r w:rsidR="00D414A2">
              <w:rPr>
                <w:noProof/>
                <w:webHidden/>
              </w:rPr>
              <w:fldChar w:fldCharType="separate"/>
            </w:r>
            <w:r w:rsidR="00D414A2">
              <w:rPr>
                <w:noProof/>
                <w:webHidden/>
              </w:rPr>
              <w:t>3</w:t>
            </w:r>
            <w:r w:rsidR="00D414A2">
              <w:rPr>
                <w:noProof/>
                <w:webHidden/>
              </w:rPr>
              <w:fldChar w:fldCharType="end"/>
            </w:r>
          </w:hyperlink>
        </w:p>
        <w:p w14:paraId="27BD6C05" w14:textId="7153D75F" w:rsidR="00D414A2" w:rsidRDefault="00D414A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2424575" w:history="1">
            <w:r w:rsidRPr="008F45FE">
              <w:rPr>
                <w:rStyle w:val="a4"/>
                <w:noProof/>
              </w:rPr>
              <w:t>АНАЛИЗ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_Toc222424575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E1E55" w14:textId="28E5C074" w:rsidR="000C6D89" w:rsidRDefault="000C6D89" w:rsidP="000C6D89">
          <w:r w:rsidRPr="000C6D89">
            <w:fldChar w:fldCharType="end"/>
          </w:r>
        </w:p>
      </w:sdtContent>
    </w:sdt>
    <w:p w14:paraId="13AB135D" w14:textId="09D12C01" w:rsidR="009806E1" w:rsidRDefault="009806E1"/>
    <w:p w14:paraId="5C322125" w14:textId="1B8409CF" w:rsidR="00560EC6" w:rsidRDefault="00560EC6" w:rsidP="00A64AB5">
      <w:pPr>
        <w:spacing w:after="160" w:line="259" w:lineRule="auto"/>
        <w:jc w:val="left"/>
      </w:pPr>
      <w:r>
        <w:br w:type="page"/>
      </w:r>
    </w:p>
    <w:p w14:paraId="31DEC5EC" w14:textId="65005367" w:rsidR="00560EC6" w:rsidRDefault="00EE6288" w:rsidP="00560EC6">
      <w:pPr>
        <w:pStyle w:val="1"/>
      </w:pPr>
      <w:bookmarkStart w:id="2" w:name="_Toc222424574"/>
      <w:r>
        <w:lastRenderedPageBreak/>
        <w:t>ФОРМУЛИРОВКА ЗАДАНИЯ</w:t>
      </w:r>
      <w:bookmarkEnd w:id="2"/>
    </w:p>
    <w:p w14:paraId="341E210C" w14:textId="77777777" w:rsidR="00180404" w:rsidRPr="00180404" w:rsidRDefault="00180404" w:rsidP="00180404">
      <w:pPr>
        <w:numPr>
          <w:ilvl w:val="0"/>
          <w:numId w:val="5"/>
        </w:numPr>
        <w:tabs>
          <w:tab w:val="clear" w:pos="720"/>
          <w:tab w:val="num" w:pos="1134"/>
        </w:tabs>
        <w:spacing w:after="160" w:line="259" w:lineRule="auto"/>
        <w:ind w:left="0" w:firstLine="709"/>
        <w:jc w:val="left"/>
      </w:pPr>
      <w:r w:rsidRPr="00180404">
        <w:t>Выполните классификацию набора данных с помощью Байесовской классификации, варьируя соотношение мощностей обучающей и тестовой выборок от 60%:40% до 90%:10% с шагом 5%.</w:t>
      </w:r>
    </w:p>
    <w:p w14:paraId="02E6920B" w14:textId="77777777" w:rsidR="00180404" w:rsidRPr="00180404" w:rsidRDefault="00180404" w:rsidP="00180404">
      <w:pPr>
        <w:numPr>
          <w:ilvl w:val="0"/>
          <w:numId w:val="5"/>
        </w:numPr>
        <w:tabs>
          <w:tab w:val="clear" w:pos="720"/>
          <w:tab w:val="num" w:pos="1134"/>
        </w:tabs>
        <w:spacing w:after="160" w:line="259" w:lineRule="auto"/>
        <w:ind w:left="0" w:firstLine="709"/>
        <w:jc w:val="left"/>
      </w:pPr>
      <w:r w:rsidRPr="00180404">
        <w:t>Вычислите показатели качества классификации: аккуратность (</w:t>
      </w:r>
      <w:r w:rsidRPr="00180404">
        <w:rPr>
          <w:lang w:val="en-US"/>
        </w:rPr>
        <w:t>accuracy</w:t>
      </w:r>
      <w:r w:rsidRPr="00180404">
        <w:t>), точность (</w:t>
      </w:r>
      <w:r w:rsidRPr="00180404">
        <w:rPr>
          <w:lang w:val="en-US"/>
        </w:rPr>
        <w:t>precision</w:t>
      </w:r>
      <w:r w:rsidRPr="00180404">
        <w:t>), полнота (</w:t>
      </w:r>
      <w:r w:rsidRPr="00180404">
        <w:rPr>
          <w:lang w:val="en-US"/>
        </w:rPr>
        <w:t>recall</w:t>
      </w:r>
      <w:r w:rsidRPr="00180404">
        <w:t>), </w:t>
      </w:r>
      <w:r w:rsidRPr="00180404">
        <w:rPr>
          <w:lang w:val="en-US"/>
        </w:rPr>
        <w:t>F</w:t>
      </w:r>
      <w:r w:rsidRPr="00180404">
        <w:t>-мера. Выполните визуализацию полученных результатов в виде диаграмм.</w:t>
      </w:r>
    </w:p>
    <w:p w14:paraId="627D6AD0" w14:textId="1201C4AB" w:rsidR="00180404" w:rsidRPr="00180404" w:rsidRDefault="00180404" w:rsidP="00180404">
      <w:pPr>
        <w:numPr>
          <w:ilvl w:val="0"/>
          <w:numId w:val="5"/>
        </w:numPr>
        <w:tabs>
          <w:tab w:val="clear" w:pos="720"/>
          <w:tab w:val="num" w:pos="1134"/>
        </w:tabs>
        <w:spacing w:after="160" w:line="259" w:lineRule="auto"/>
        <w:ind w:left="0" w:firstLine="709"/>
        <w:jc w:val="left"/>
      </w:pPr>
      <w:r w:rsidRPr="00180404">
        <w:t>Подготовьте отчет о выполнении задания и загрузите отчет в формате PDF в систему. Отчет должен представлять собой связный и структурированный документ со следующими разделами:  </w:t>
      </w:r>
    </w:p>
    <w:p w14:paraId="00779DF6" w14:textId="77777777" w:rsidR="00180404" w:rsidRPr="00180404" w:rsidRDefault="00180404" w:rsidP="00180404">
      <w:pPr>
        <w:numPr>
          <w:ilvl w:val="1"/>
          <w:numId w:val="5"/>
        </w:numPr>
        <w:tabs>
          <w:tab w:val="clear" w:pos="1440"/>
          <w:tab w:val="num" w:pos="1701"/>
        </w:tabs>
        <w:spacing w:after="160" w:line="259" w:lineRule="auto"/>
        <w:ind w:left="709" w:firstLine="567"/>
        <w:jc w:val="left"/>
      </w:pPr>
      <w:r w:rsidRPr="00180404">
        <w:t>формулировка задания; </w:t>
      </w:r>
    </w:p>
    <w:p w14:paraId="07F39C2B" w14:textId="77777777" w:rsidR="00180404" w:rsidRPr="00180404" w:rsidRDefault="00180404" w:rsidP="00180404">
      <w:pPr>
        <w:numPr>
          <w:ilvl w:val="1"/>
          <w:numId w:val="5"/>
        </w:numPr>
        <w:tabs>
          <w:tab w:val="clear" w:pos="1440"/>
          <w:tab w:val="num" w:pos="1701"/>
        </w:tabs>
        <w:spacing w:after="160" w:line="259" w:lineRule="auto"/>
        <w:ind w:left="709" w:firstLine="567"/>
        <w:jc w:val="left"/>
      </w:pPr>
      <w:r w:rsidRPr="00180404">
        <w:t>гиперссылка на каталог репозитория с исходными текстами, набором данных и др. сопутствующими материалами;</w:t>
      </w:r>
    </w:p>
    <w:p w14:paraId="27BAE122" w14:textId="77777777" w:rsidR="00180404" w:rsidRPr="00180404" w:rsidRDefault="00180404" w:rsidP="00180404">
      <w:pPr>
        <w:numPr>
          <w:ilvl w:val="1"/>
          <w:numId w:val="5"/>
        </w:numPr>
        <w:tabs>
          <w:tab w:val="clear" w:pos="1440"/>
          <w:tab w:val="num" w:pos="1701"/>
        </w:tabs>
        <w:spacing w:after="160" w:line="259" w:lineRule="auto"/>
        <w:ind w:left="709" w:firstLine="567"/>
        <w:jc w:val="left"/>
      </w:pPr>
      <w:r w:rsidRPr="00180404">
        <w:t>рисунки с результатами визуализации; </w:t>
      </w:r>
    </w:p>
    <w:p w14:paraId="475BAD94" w14:textId="77777777" w:rsidR="00180404" w:rsidRPr="00180404" w:rsidRDefault="00180404" w:rsidP="00180404">
      <w:pPr>
        <w:numPr>
          <w:ilvl w:val="1"/>
          <w:numId w:val="5"/>
        </w:numPr>
        <w:tabs>
          <w:tab w:val="clear" w:pos="1440"/>
          <w:tab w:val="num" w:pos="1701"/>
        </w:tabs>
        <w:spacing w:after="160" w:line="259" w:lineRule="auto"/>
        <w:ind w:left="709" w:firstLine="567"/>
        <w:jc w:val="left"/>
      </w:pPr>
      <w:r w:rsidRPr="00180404">
        <w:t>пояснения, раскрывающие смысл полученных результатов.</w:t>
      </w:r>
    </w:p>
    <w:p w14:paraId="68C3A8F4" w14:textId="77777777" w:rsidR="00EE6288" w:rsidRDefault="00EE6288" w:rsidP="00EE6288">
      <w:pPr>
        <w:spacing w:after="160" w:line="259" w:lineRule="auto"/>
        <w:ind w:left="709"/>
        <w:jc w:val="left"/>
      </w:pPr>
    </w:p>
    <w:p w14:paraId="602D7691" w14:textId="00C498B9" w:rsidR="00EE6288" w:rsidRPr="00180404" w:rsidRDefault="00EE6288" w:rsidP="00EE6288">
      <w:pPr>
        <w:spacing w:after="160" w:line="259" w:lineRule="auto"/>
        <w:ind w:firstLine="709"/>
        <w:jc w:val="left"/>
      </w:pPr>
      <w:r>
        <w:t>Гиперссылка на репозиторий с исходным кодом и набором данных:</w:t>
      </w:r>
    </w:p>
    <w:p w14:paraId="366125B5" w14:textId="389A21C7" w:rsidR="0079420B" w:rsidRPr="00180404" w:rsidRDefault="00180404" w:rsidP="00C13DDC">
      <w:pPr>
        <w:spacing w:after="160" w:line="259" w:lineRule="auto"/>
        <w:ind w:firstLine="709"/>
        <w:jc w:val="left"/>
      </w:pPr>
      <w:hyperlink r:id="rId6" w:history="1">
        <w:r w:rsidRPr="00180404">
          <w:rPr>
            <w:rStyle w:val="a4"/>
          </w:rPr>
          <w:t>https://github.com/Mswork6/IntellectualDataAnalysis</w:t>
        </w:r>
      </w:hyperlink>
      <w:r w:rsidR="0079420B" w:rsidRPr="00180404">
        <w:br w:type="page"/>
      </w:r>
    </w:p>
    <w:p w14:paraId="6D8F36E1" w14:textId="063F0CEC" w:rsidR="0079420B" w:rsidRDefault="0079420B" w:rsidP="0079420B">
      <w:pPr>
        <w:pStyle w:val="1"/>
      </w:pPr>
      <w:bookmarkStart w:id="3" w:name="_Toc222424575"/>
      <w:r>
        <w:lastRenderedPageBreak/>
        <w:t>АНАЛИЗ РЕЗУЛЬТАТОВ</w:t>
      </w:r>
      <w:bookmarkEnd w:id="3"/>
    </w:p>
    <w:p w14:paraId="0F865839" w14:textId="1582D992" w:rsidR="0079420B" w:rsidRDefault="0079420B" w:rsidP="0079420B">
      <w:pPr>
        <w:ind w:firstLine="709"/>
      </w:pPr>
      <w:r>
        <w:t xml:space="preserve">Рассмотрим график </w:t>
      </w:r>
      <w:r w:rsidR="00180404">
        <w:t>значения метрик в зависимости от размера обучающей выборки</w:t>
      </w:r>
      <w:r>
        <w:t xml:space="preserve"> (рисунок </w:t>
      </w:r>
      <w:r w:rsidR="007E506A" w:rsidRPr="007E506A">
        <w:t>1</w:t>
      </w:r>
      <w:r>
        <w:t>).</w:t>
      </w:r>
    </w:p>
    <w:p w14:paraId="224705AB" w14:textId="06429FE6" w:rsidR="0079420B" w:rsidRDefault="00180404" w:rsidP="00244038">
      <w:pPr>
        <w:jc w:val="center"/>
      </w:pPr>
      <w:r>
        <w:rPr>
          <w:noProof/>
        </w:rPr>
        <w:drawing>
          <wp:inline distT="0" distB="0" distL="0" distR="0" wp14:anchorId="195335DB" wp14:editId="4C758C93">
            <wp:extent cx="5940425" cy="3564255"/>
            <wp:effectExtent l="19050" t="19050" r="22225" b="17145"/>
            <wp:docPr id="948754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AEFA9E" w14:textId="1AFFDF9B" w:rsidR="0079420B" w:rsidRDefault="0079420B" w:rsidP="00244038">
      <w:pPr>
        <w:jc w:val="center"/>
      </w:pPr>
      <w:r>
        <w:t xml:space="preserve">Рисунок </w:t>
      </w:r>
      <w:r w:rsidR="007E506A" w:rsidRPr="007E506A">
        <w:t>1</w:t>
      </w:r>
      <w:r>
        <w:t xml:space="preserve"> – </w:t>
      </w:r>
      <w:r w:rsidR="00180404">
        <w:t>Г</w:t>
      </w:r>
      <w:r w:rsidR="00180404">
        <w:t>рафик значения метрик в зависимости от размера обучающей выборки</w:t>
      </w:r>
    </w:p>
    <w:p w14:paraId="338B63B2" w14:textId="77777777" w:rsidR="0079420B" w:rsidRDefault="0079420B" w:rsidP="00244038">
      <w:pPr>
        <w:jc w:val="center"/>
      </w:pPr>
    </w:p>
    <w:p w14:paraId="7A1F6115" w14:textId="60C8F317" w:rsidR="000B69BF" w:rsidRPr="00B2762E" w:rsidRDefault="000B69BF" w:rsidP="000B69BF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На графике видно, что</w:t>
      </w:r>
      <w:r w:rsidRPr="00B45CD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н</w:t>
      </w:r>
      <w:r w:rsidRPr="00B45CD0">
        <w:rPr>
          <w:rFonts w:cs="Times New Roman"/>
          <w:szCs w:val="28"/>
        </w:rPr>
        <w:t xml:space="preserve">аилучшие значения </w:t>
      </w:r>
      <w:r>
        <w:rPr>
          <w:rFonts w:cs="Times New Roman"/>
          <w:szCs w:val="28"/>
        </w:rPr>
        <w:t>метрик</w:t>
      </w:r>
      <w:r w:rsidRPr="00B45CD0">
        <w:rPr>
          <w:rFonts w:cs="Times New Roman"/>
          <w:szCs w:val="28"/>
        </w:rPr>
        <w:t xml:space="preserve"> достигаются при использовании 80% данных для обучения. При дальнейшем увеличении доли обучающей выборки до 85–90% происходит</w:t>
      </w:r>
      <w:r>
        <w:rPr>
          <w:rFonts w:cs="Times New Roman"/>
          <w:szCs w:val="28"/>
        </w:rPr>
        <w:t xml:space="preserve"> </w:t>
      </w:r>
      <w:r w:rsidRPr="00B45CD0">
        <w:rPr>
          <w:rFonts w:cs="Times New Roman"/>
          <w:szCs w:val="28"/>
        </w:rPr>
        <w:t>снижение качества модели, что может быть объяснено эффектом переобучения и недостаточным объёмом тестовой выборки, из-за чего ухудшается обобщающая способность модели. При меньших размерах обучающей выборки качество также несколько ниже, хотя остаётся на приемлемом уровне, поскольку модели не хватает данных для более точного обучения.</w:t>
      </w:r>
    </w:p>
    <w:p w14:paraId="2E37A20C" w14:textId="0211A624" w:rsidR="009160E0" w:rsidRPr="00C13DDC" w:rsidRDefault="009160E0" w:rsidP="000B69BF">
      <w:pPr>
        <w:spacing w:after="160"/>
        <w:ind w:firstLine="709"/>
        <w:jc w:val="left"/>
      </w:pPr>
    </w:p>
    <w:sectPr w:rsidR="009160E0" w:rsidRPr="00C13D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14D83"/>
    <w:multiLevelType w:val="multilevel"/>
    <w:tmpl w:val="E5E8B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F2211F"/>
    <w:multiLevelType w:val="multilevel"/>
    <w:tmpl w:val="D1B6B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F85124"/>
    <w:multiLevelType w:val="multilevel"/>
    <w:tmpl w:val="1556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6C2E16"/>
    <w:multiLevelType w:val="multilevel"/>
    <w:tmpl w:val="8C16B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CF7FA9"/>
    <w:multiLevelType w:val="multilevel"/>
    <w:tmpl w:val="ACEA2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4508872">
    <w:abstractNumId w:val="2"/>
  </w:num>
  <w:num w:numId="2" w16cid:durableId="1191187179">
    <w:abstractNumId w:val="0"/>
  </w:num>
  <w:num w:numId="3" w16cid:durableId="665321994">
    <w:abstractNumId w:val="1"/>
  </w:num>
  <w:num w:numId="4" w16cid:durableId="338435462">
    <w:abstractNumId w:val="3"/>
  </w:num>
  <w:num w:numId="5" w16cid:durableId="1518750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648"/>
    <w:rsid w:val="00013CE8"/>
    <w:rsid w:val="0002375C"/>
    <w:rsid w:val="000B69BF"/>
    <w:rsid w:val="000C6D89"/>
    <w:rsid w:val="000D48CE"/>
    <w:rsid w:val="00105E3A"/>
    <w:rsid w:val="00125648"/>
    <w:rsid w:val="00180404"/>
    <w:rsid w:val="001947A9"/>
    <w:rsid w:val="00244038"/>
    <w:rsid w:val="00271DE6"/>
    <w:rsid w:val="003573AA"/>
    <w:rsid w:val="0037754D"/>
    <w:rsid w:val="00381D84"/>
    <w:rsid w:val="003D76A8"/>
    <w:rsid w:val="00477F9F"/>
    <w:rsid w:val="00560EC6"/>
    <w:rsid w:val="00597988"/>
    <w:rsid w:val="0062488E"/>
    <w:rsid w:val="006E4FB6"/>
    <w:rsid w:val="006F1648"/>
    <w:rsid w:val="00704DEF"/>
    <w:rsid w:val="007066B3"/>
    <w:rsid w:val="0079420B"/>
    <w:rsid w:val="007B64B9"/>
    <w:rsid w:val="007E05B7"/>
    <w:rsid w:val="007E506A"/>
    <w:rsid w:val="00813493"/>
    <w:rsid w:val="008B1C39"/>
    <w:rsid w:val="008C3826"/>
    <w:rsid w:val="008D35BB"/>
    <w:rsid w:val="009160E0"/>
    <w:rsid w:val="009524F5"/>
    <w:rsid w:val="009806E1"/>
    <w:rsid w:val="00986CAE"/>
    <w:rsid w:val="00A42AFC"/>
    <w:rsid w:val="00A64AB5"/>
    <w:rsid w:val="00B644DC"/>
    <w:rsid w:val="00B80F98"/>
    <w:rsid w:val="00B84543"/>
    <w:rsid w:val="00BE0D4B"/>
    <w:rsid w:val="00C13DDC"/>
    <w:rsid w:val="00D30539"/>
    <w:rsid w:val="00D414A2"/>
    <w:rsid w:val="00D651A9"/>
    <w:rsid w:val="00DB6435"/>
    <w:rsid w:val="00ED133F"/>
    <w:rsid w:val="00EE6288"/>
    <w:rsid w:val="00F234F5"/>
    <w:rsid w:val="00F36DE1"/>
    <w:rsid w:val="00F40B20"/>
    <w:rsid w:val="00F42A18"/>
    <w:rsid w:val="00F77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30DA6"/>
  <w15:chartTrackingRefBased/>
  <w15:docId w15:val="{24A74BB3-023C-44B9-BE0E-8DD330B9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0EC6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9524F5"/>
    <w:pPr>
      <w:keepNext/>
      <w:keepLines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24F5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0C6D89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C6D89"/>
    <w:pPr>
      <w:spacing w:after="100"/>
    </w:pPr>
  </w:style>
  <w:style w:type="character" w:styleId="a4">
    <w:name w:val="Hyperlink"/>
    <w:basedOn w:val="a0"/>
    <w:uiPriority w:val="99"/>
    <w:unhideWhenUsed/>
    <w:rsid w:val="000C6D89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3573AA"/>
    <w:pPr>
      <w:ind w:left="720"/>
      <w:contextualSpacing/>
    </w:pPr>
  </w:style>
  <w:style w:type="character" w:styleId="a6">
    <w:name w:val="Unresolved Mention"/>
    <w:basedOn w:val="a0"/>
    <w:uiPriority w:val="99"/>
    <w:semiHidden/>
    <w:unhideWhenUsed/>
    <w:rsid w:val="0002375C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C13DD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6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84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2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7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2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3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84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2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4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3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8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2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1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1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7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5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1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14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51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4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72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82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4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9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7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66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5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0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9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8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8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3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1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swork6/IntellectualDataAnalysi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7D6F3F-C351-478D-9BC0-7D64F47FD4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Чашин</dc:creator>
  <cp:keywords/>
  <dc:description/>
  <cp:lastModifiedBy>Денис Чашин</cp:lastModifiedBy>
  <cp:revision>12</cp:revision>
  <dcterms:created xsi:type="dcterms:W3CDTF">2026-02-19T14:36:00Z</dcterms:created>
  <dcterms:modified xsi:type="dcterms:W3CDTF">2026-03-01T13:14:00Z</dcterms:modified>
</cp:coreProperties>
</file>