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08F1" w:rsidRDefault="00A408F1" w:rsidP="00A408F1">
      <w:r>
        <w:t xml:space="preserve">2. **Ferrari </w:t>
      </w:r>
      <w:proofErr w:type="spellStart"/>
      <w:r>
        <w:t>Daytona</w:t>
      </w:r>
      <w:proofErr w:type="spellEnd"/>
      <w:r>
        <w:t xml:space="preserve"> SP3 (2021</w:t>
      </w:r>
      <w:proofErr w:type="gramStart"/>
      <w:r>
        <w:t>)*</w:t>
      </w:r>
      <w:proofErr w:type="gramEnd"/>
      <w:r>
        <w:t>*</w:t>
      </w:r>
    </w:p>
    <w:p w:rsidR="00A408F1" w:rsidRDefault="00A408F1" w:rsidP="00A408F1">
      <w:r>
        <w:t xml:space="preserve">   - **Moteur** : V12 de 6,5 litres</w:t>
      </w:r>
    </w:p>
    <w:p w:rsidR="00A408F1" w:rsidRDefault="00A408F1" w:rsidP="00A408F1">
      <w:r>
        <w:t xml:space="preserve">   - **Puissance** : 840 </w:t>
      </w:r>
      <w:proofErr w:type="spellStart"/>
      <w:r>
        <w:t>ch</w:t>
      </w:r>
      <w:proofErr w:type="spellEnd"/>
      <w:r>
        <w:t xml:space="preserve"> à 9 250 tr/min</w:t>
      </w:r>
    </w:p>
    <w:p w:rsidR="00A408F1" w:rsidRDefault="00A408F1" w:rsidP="00A408F1">
      <w:r>
        <w:t xml:space="preserve">   - **Couple** : 696 Nm</w:t>
      </w:r>
    </w:p>
    <w:p w:rsidR="00A408F1" w:rsidRDefault="00A408F1" w:rsidP="00A408F1">
      <w:r>
        <w:t xml:space="preserve">   - **Transmission** : Boîte de vitesses automatique à 7 rapports (DCT)</w:t>
      </w:r>
    </w:p>
    <w:p w:rsidR="00A408F1" w:rsidRDefault="00A408F1" w:rsidP="00A408F1">
      <w:r>
        <w:t xml:space="preserve">   - **Vitesse maximale** : Environ 340 km/h</w:t>
      </w:r>
    </w:p>
    <w:p w:rsidR="00A408F1" w:rsidRDefault="00A408F1" w:rsidP="00A408F1">
      <w:r>
        <w:t xml:space="preserve">   - **Accélération (0-100 km/h</w:t>
      </w:r>
      <w:proofErr w:type="gramStart"/>
      <w:r>
        <w:t>)*</w:t>
      </w:r>
      <w:proofErr w:type="gramEnd"/>
      <w:r>
        <w:t>* : Moins de 3,0 secondes</w:t>
      </w:r>
    </w:p>
    <w:p w:rsidR="00A408F1" w:rsidRDefault="00A408F1" w:rsidP="00A408F1">
      <w:r>
        <w:t xml:space="preserve">   - **Caractéristiques** : Inspirée des Ferrari de course des années 1960, la </w:t>
      </w:r>
      <w:proofErr w:type="spellStart"/>
      <w:r>
        <w:t>Daytona</w:t>
      </w:r>
      <w:proofErr w:type="spellEnd"/>
      <w:r>
        <w:t xml:space="preserve"> SP3 combine un design rétro avec des technologies modernes. Son châssis léger et son moteur puissant offrent une expérience de conduite exaltante.</w:t>
      </w:r>
    </w:p>
    <w:p w:rsidR="00A408F1" w:rsidRDefault="00A408F1" w:rsidP="00A408F1"/>
    <w:p w:rsidR="00A408F1" w:rsidRDefault="00A408F1" w:rsidP="00A408F1">
      <w:r>
        <w:t xml:space="preserve">3. **Ferrari SF90 </w:t>
      </w:r>
      <w:proofErr w:type="spellStart"/>
      <w:r>
        <w:t>Stradale</w:t>
      </w:r>
      <w:proofErr w:type="spellEnd"/>
      <w:r>
        <w:t xml:space="preserve"> (2020</w:t>
      </w:r>
      <w:proofErr w:type="gramStart"/>
      <w:r>
        <w:t>)*</w:t>
      </w:r>
      <w:proofErr w:type="gramEnd"/>
      <w:r>
        <w:t>*</w:t>
      </w:r>
    </w:p>
    <w:p w:rsidR="00A408F1" w:rsidRDefault="00A408F1" w:rsidP="00A408F1">
      <w:r>
        <w:t xml:space="preserve">   - **Moteur** : V8 bi-turbo de 4,0 litres + trois moteurs électriques</w:t>
      </w:r>
    </w:p>
    <w:p w:rsidR="00A408F1" w:rsidRDefault="00A408F1" w:rsidP="00A408F1">
      <w:r>
        <w:t xml:space="preserve">   - **Puissance totale** : 1 000 </w:t>
      </w:r>
      <w:proofErr w:type="spellStart"/>
      <w:r>
        <w:t>ch</w:t>
      </w:r>
      <w:proofErr w:type="spellEnd"/>
      <w:r>
        <w:t xml:space="preserve"> (780 </w:t>
      </w:r>
      <w:proofErr w:type="spellStart"/>
      <w:r>
        <w:t>ch</w:t>
      </w:r>
      <w:proofErr w:type="spellEnd"/>
      <w:r>
        <w:t xml:space="preserve"> du moteur à combustion + 220 </w:t>
      </w:r>
      <w:proofErr w:type="spellStart"/>
      <w:r>
        <w:t>ch</w:t>
      </w:r>
      <w:proofErr w:type="spellEnd"/>
      <w:r>
        <w:t xml:space="preserve"> des moteurs électriques)</w:t>
      </w:r>
    </w:p>
    <w:p w:rsidR="00A408F1" w:rsidRDefault="00A408F1" w:rsidP="00A408F1">
      <w:r>
        <w:t xml:space="preserve">   - **Couple** : 800 Nm</w:t>
      </w:r>
    </w:p>
    <w:p w:rsidR="00A408F1" w:rsidRDefault="00A408F1" w:rsidP="00A408F1">
      <w:r>
        <w:t xml:space="preserve">   - **Transmission** : Boîte de vitesses automatique à 8 rapports (DCT)</w:t>
      </w:r>
    </w:p>
    <w:p w:rsidR="00A408F1" w:rsidRDefault="00A408F1" w:rsidP="00A408F1">
      <w:r>
        <w:t xml:space="preserve">   - **Vitesse maximale** : Environ 340 km/h</w:t>
      </w:r>
    </w:p>
    <w:p w:rsidR="00A408F1" w:rsidRDefault="00A408F1" w:rsidP="00A408F1">
      <w:r>
        <w:t xml:space="preserve">   - **Accélération (0-100 km/h</w:t>
      </w:r>
      <w:proofErr w:type="gramStart"/>
      <w:r>
        <w:t>)*</w:t>
      </w:r>
      <w:proofErr w:type="gramEnd"/>
      <w:r>
        <w:t>* : Environ 2,5 secondes</w:t>
      </w:r>
    </w:p>
    <w:p w:rsidR="00A408F1" w:rsidRDefault="00A408F1" w:rsidP="00A408F1">
      <w:r>
        <w:t xml:space="preserve">   - **Caractéristiques** : Le SF90 </w:t>
      </w:r>
      <w:proofErr w:type="spellStart"/>
      <w:r>
        <w:t>Stradale</w:t>
      </w:r>
      <w:proofErr w:type="spellEnd"/>
      <w:r>
        <w:t xml:space="preserve"> est le premier modèle hybride rechargeable de Ferrari, combinant des performances extrêmes avec une efficacité énergétique. Il propose une traction intégrale et un système de gestion dynamique pour une conduite optimale.</w:t>
      </w:r>
    </w:p>
    <w:p w:rsidR="00A408F1" w:rsidRDefault="00A408F1" w:rsidP="00A408F1">
      <w:bookmarkStart w:id="0" w:name="_GoBack"/>
      <w:bookmarkEnd w:id="0"/>
    </w:p>
    <w:sectPr w:rsidR="00A408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8F1"/>
    <w:rsid w:val="001E5472"/>
    <w:rsid w:val="003D6B34"/>
    <w:rsid w:val="004342BB"/>
    <w:rsid w:val="007854DA"/>
    <w:rsid w:val="00A408F1"/>
    <w:rsid w:val="00C06C2B"/>
    <w:rsid w:val="00DC38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F49AB-9591-497E-A964-68C7AC0B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188</Words>
  <Characters>1040</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Mihssoine INZOUDINE</dc:creator>
  <cp:keywords/>
  <dc:description/>
  <cp:lastModifiedBy>Mihssoine INZOUDINE</cp:lastModifiedBy>
  <cp:revision>3</cp:revision>
  <dcterms:created xsi:type="dcterms:W3CDTF">2024-10-12T12:51:00Z</dcterms:created>
  <dcterms:modified xsi:type="dcterms:W3CDTF">2024-10-12T13:19:00Z</dcterms:modified>
</cp:coreProperties>
</file>