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bottomFromText="200" w:vertAnchor="text" w:horzAnchor="margin" w:tblpY="-974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26"/>
      </w:tblGrid>
      <w:tr w:rsidR="003D7130" w14:paraId="46EBE9EB" w14:textId="77777777" w:rsidTr="003D7130">
        <w:trPr>
          <w:trHeight w:val="9339"/>
        </w:trPr>
        <w:tc>
          <w:tcPr>
            <w:tcW w:w="9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14:paraId="7E58F824" w14:textId="77777777" w:rsidR="003D7130" w:rsidRDefault="003D7130" w:rsidP="00A96682"/>
          <w:p w14:paraId="36347BEF" w14:textId="1155BEF2" w:rsidR="003D7130" w:rsidRDefault="003D7130" w:rsidP="00A96682">
            <w:pPr>
              <w:spacing w:after="0" w:line="240" w:lineRule="auto"/>
              <w:jc w:val="center"/>
              <w:rPr>
                <w:rFonts w:ascii="Arial" w:hAnsi="Arial" w:cs="Arial"/>
                <w:sz w:val="18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pacing w:val="-11"/>
                <w:sz w:val="36"/>
                <w:szCs w:val="28"/>
                <w:lang w:eastAsia="tr-TR"/>
              </w:rPr>
              <w:t>İMARET EĞİTİM KÜLTÜR TANITIM YARDIMLAŞMA</w:t>
            </w:r>
          </w:p>
          <w:p w14:paraId="1683473C" w14:textId="218B0C4D" w:rsidR="003D7130" w:rsidRDefault="003D7130" w:rsidP="00A96682">
            <w:pPr>
              <w:spacing w:line="240" w:lineRule="auto"/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pacing w:val="-11"/>
                <w:sz w:val="36"/>
                <w:szCs w:val="28"/>
                <w:lang w:eastAsia="tr-TR"/>
              </w:rPr>
              <w:t>DAYANIŞMA VE KALKINMA VAKFI</w:t>
            </w:r>
          </w:p>
          <w:p w14:paraId="4550803E" w14:textId="6E63BD43" w:rsidR="003D7130" w:rsidRPr="00E670A4" w:rsidRDefault="003D7130" w:rsidP="00A96682">
            <w:pPr>
              <w:spacing w:line="240" w:lineRule="auto"/>
              <w:jc w:val="center"/>
              <w:rPr>
                <w:rFonts w:ascii="Arial" w:hAnsi="Arial" w:cs="Arial"/>
                <w:b/>
                <w:sz w:val="36"/>
                <w:u w:val="single"/>
              </w:rPr>
            </w:pPr>
            <w:r>
              <w:rPr>
                <w:rFonts w:ascii="Arial" w:hAnsi="Arial" w:cs="Arial"/>
                <w:b/>
                <w:sz w:val="36"/>
              </w:rPr>
              <w:t>ÜNİVERSİTE BURS BAŞVURU KOŞULLARI</w:t>
            </w:r>
          </w:p>
          <w:p w14:paraId="3C54B43F" w14:textId="4B84C20C" w:rsidR="003D7130" w:rsidRDefault="003D7130" w:rsidP="00A9668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pacing w:val="-11"/>
                <w:sz w:val="24"/>
                <w:szCs w:val="28"/>
                <w:lang w:eastAsia="tr-TR"/>
              </w:rPr>
              <w:t xml:space="preserve">BAŞVURU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pacing w:val="-11"/>
                <w:sz w:val="24"/>
                <w:szCs w:val="28"/>
                <w:lang w:eastAsia="tr-TR"/>
              </w:rPr>
              <w:t>TARİHLERİ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pacing w:val="-11"/>
                <w:sz w:val="24"/>
                <w:szCs w:val="28"/>
                <w:lang w:eastAsia="tr-TR"/>
              </w:rPr>
              <w:t xml:space="preserve">   </w:t>
            </w:r>
            <w:r>
              <w:rPr>
                <w:rFonts w:ascii="Aparajita" w:hAnsi="Aparajita" w:cs="Aparajita"/>
                <w:b/>
                <w:sz w:val="44"/>
              </w:rPr>
              <w:t>0</w:t>
            </w:r>
            <w:r w:rsidR="000F1806">
              <w:rPr>
                <w:rFonts w:ascii="Aparajita" w:hAnsi="Aparajita" w:cs="Aparajita"/>
                <w:b/>
                <w:sz w:val="44"/>
              </w:rPr>
              <w:t>8</w:t>
            </w:r>
            <w:r>
              <w:rPr>
                <w:rFonts w:ascii="Aparajita" w:hAnsi="Aparajita" w:cs="Aparajita"/>
                <w:b/>
                <w:sz w:val="44"/>
              </w:rPr>
              <w:t>/09/</w:t>
            </w:r>
            <w:proofErr w:type="gramStart"/>
            <w:r>
              <w:rPr>
                <w:rFonts w:ascii="Aparajita" w:hAnsi="Aparajita" w:cs="Aparajita"/>
                <w:b/>
                <w:sz w:val="44"/>
              </w:rPr>
              <w:t>202</w:t>
            </w:r>
            <w:r w:rsidR="000F1806">
              <w:rPr>
                <w:rFonts w:ascii="Aparajita" w:hAnsi="Aparajita" w:cs="Aparajita"/>
                <w:b/>
                <w:sz w:val="44"/>
              </w:rPr>
              <w:t>5</w:t>
            </w:r>
            <w:r>
              <w:rPr>
                <w:rFonts w:ascii="Aparajita" w:hAnsi="Aparajita" w:cs="Aparajita"/>
                <w:b/>
                <w:sz w:val="44"/>
              </w:rPr>
              <w:t xml:space="preserve"> -</w:t>
            </w:r>
            <w:proofErr w:type="gramEnd"/>
            <w:r>
              <w:rPr>
                <w:rFonts w:ascii="Aparajita" w:hAnsi="Aparajita" w:cs="Aparajita"/>
                <w:b/>
                <w:sz w:val="44"/>
              </w:rPr>
              <w:t xml:space="preserve"> </w:t>
            </w:r>
            <w:r w:rsidR="000F1806">
              <w:rPr>
                <w:rFonts w:ascii="Aparajita" w:hAnsi="Aparajita" w:cs="Aparajita"/>
                <w:b/>
                <w:sz w:val="44"/>
              </w:rPr>
              <w:t>19</w:t>
            </w:r>
            <w:r>
              <w:rPr>
                <w:rFonts w:ascii="Aparajita" w:hAnsi="Aparajita" w:cs="Aparajita"/>
                <w:b/>
                <w:sz w:val="44"/>
              </w:rPr>
              <w:t>/09/202</w:t>
            </w:r>
            <w:r w:rsidR="000F1806">
              <w:rPr>
                <w:rFonts w:ascii="Aparajita" w:hAnsi="Aparajita" w:cs="Aparajita"/>
                <w:b/>
                <w:sz w:val="44"/>
              </w:rPr>
              <w:t>5</w:t>
            </w:r>
          </w:p>
          <w:p w14:paraId="1893BA0B" w14:textId="315074D0" w:rsidR="003D7130" w:rsidRDefault="003D7130" w:rsidP="00A966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</w:t>
            </w:r>
            <w:r w:rsidR="00A966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Türkiye Cumhuriyeti vatandaşı olmak.</w:t>
            </w:r>
          </w:p>
          <w:p w14:paraId="7654F3B6" w14:textId="2D98A6E8" w:rsidR="003D7130" w:rsidRDefault="003D7130" w:rsidP="00A966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</w:t>
            </w:r>
            <w:r w:rsidR="00A966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Vakıf ilke, misyon ve hedeflerine bağlı olmak</w:t>
            </w:r>
          </w:p>
          <w:p w14:paraId="34168467" w14:textId="5447D3C5" w:rsidR="003D7130" w:rsidRDefault="003D7130" w:rsidP="00A966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</w:t>
            </w:r>
            <w:r w:rsidR="00A966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Lisans düzeyinde üniversite bursu için 25 yaş ve altında olmak.</w:t>
            </w:r>
          </w:p>
          <w:p w14:paraId="5EE243D9" w14:textId="56F7EC7F" w:rsidR="003D7130" w:rsidRDefault="003D7130" w:rsidP="00A966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</w:t>
            </w:r>
            <w:r w:rsidR="00A966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Kredi ve yurtlar kurumu (KYK), Erasmus ve yurt dışı eğitim programları hariç, herhangi bir kurum ya da kuruluştan burs almıyor olmak.</w:t>
            </w:r>
          </w:p>
          <w:p w14:paraId="2951D345" w14:textId="625C65BF" w:rsidR="003D7130" w:rsidRDefault="003D7130" w:rsidP="00A966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</w:t>
            </w:r>
            <w:r w:rsidR="00A966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Aynı aileden başka bir kardeşe burs verilemez.</w:t>
            </w:r>
          </w:p>
          <w:p w14:paraId="4322C613" w14:textId="40460C15" w:rsidR="003D7130" w:rsidRDefault="003D7130" w:rsidP="00A966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</w:t>
            </w:r>
            <w:r w:rsidR="00A966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Bursa başvuruda gerçeğe aykırı beyan tespitinde; hak edilmiş olsa bile bursun kesileceğini kabul ediyor olmak.</w:t>
            </w:r>
            <w:r w:rsidR="00A96682">
              <w:rPr>
                <w:rFonts w:ascii="Arial" w:hAnsi="Arial" w:cs="Arial"/>
              </w:rPr>
              <w:br/>
            </w:r>
          </w:p>
          <w:p w14:paraId="28158FBC" w14:textId="5876A46F" w:rsidR="003D7130" w:rsidRDefault="003D7130" w:rsidP="00A966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</w:t>
            </w:r>
            <w:r w:rsidR="00A96682">
              <w:rPr>
                <w:rFonts w:ascii="Arial" w:hAnsi="Arial" w:cs="Arial"/>
              </w:rPr>
              <w:t xml:space="preserve"> </w:t>
            </w:r>
            <w:r w:rsidRPr="00345007">
              <w:rPr>
                <w:rFonts w:ascii="Arial" w:hAnsi="Arial" w:cs="Arial"/>
                <w:b/>
                <w:bCs/>
              </w:rPr>
              <w:t xml:space="preserve">Burs başvurusu değerlendirmeye </w:t>
            </w:r>
            <w:r w:rsidRPr="00345007">
              <w:rPr>
                <w:rFonts w:ascii="Arial" w:hAnsi="Arial" w:cs="Arial"/>
                <w:b/>
                <w:bCs/>
                <w:u w:val="single"/>
              </w:rPr>
              <w:t>alınmayacak</w:t>
            </w:r>
            <w:r w:rsidRPr="00345007">
              <w:rPr>
                <w:rFonts w:ascii="Arial" w:hAnsi="Arial" w:cs="Arial"/>
                <w:b/>
                <w:bCs/>
              </w:rPr>
              <w:t xml:space="preserve"> öğrenciler,</w:t>
            </w:r>
          </w:p>
          <w:p w14:paraId="5E37E80D" w14:textId="4C0BF092" w:rsidR="003D7130" w:rsidRPr="000F1806" w:rsidRDefault="003D7130" w:rsidP="00A96682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0F1806">
              <w:rPr>
                <w:rFonts w:ascii="Arial" w:hAnsi="Arial" w:cs="Arial"/>
              </w:rPr>
              <w:t>Vakıf ve özel üniversite öğrencileri</w:t>
            </w:r>
          </w:p>
          <w:p w14:paraId="21CE22E0" w14:textId="14014AA7" w:rsidR="003D7130" w:rsidRPr="000F1806" w:rsidRDefault="003D7130" w:rsidP="00A96682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0F1806">
              <w:rPr>
                <w:rFonts w:ascii="Arial" w:hAnsi="Arial" w:cs="Arial"/>
              </w:rPr>
              <w:t>Açık öğretim öğrencileri</w:t>
            </w:r>
          </w:p>
          <w:p w14:paraId="7C1CB148" w14:textId="10999986" w:rsidR="003D7130" w:rsidRPr="000F1806" w:rsidRDefault="003D7130" w:rsidP="00A96682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0F1806">
              <w:rPr>
                <w:rFonts w:ascii="Arial" w:hAnsi="Arial" w:cs="Arial"/>
              </w:rPr>
              <w:t>Uzaktan öğretim öğrencileri</w:t>
            </w:r>
          </w:p>
          <w:p w14:paraId="73CA030D" w14:textId="00FC21F5" w:rsidR="003D7130" w:rsidRPr="000F1806" w:rsidRDefault="003D7130" w:rsidP="00A96682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0F1806">
              <w:rPr>
                <w:rFonts w:ascii="Arial" w:hAnsi="Arial" w:cs="Arial"/>
              </w:rPr>
              <w:t>Devlet üniversitelerinin ücretli programlarına devam eden öğrencilere    </w:t>
            </w:r>
          </w:p>
          <w:p w14:paraId="40AAED4E" w14:textId="77777777" w:rsidR="00345007" w:rsidRDefault="003D7130" w:rsidP="00A96682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0F1806">
              <w:rPr>
                <w:rFonts w:ascii="Arial" w:hAnsi="Arial" w:cs="Arial"/>
              </w:rPr>
              <w:t>Lise sonrası başka bir programı bitirmiş öğrenciler</w:t>
            </w:r>
          </w:p>
          <w:p w14:paraId="27E3F925" w14:textId="46F0C659" w:rsidR="003D7130" w:rsidRPr="000F1806" w:rsidRDefault="00345007" w:rsidP="00A96682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Evli öğrenciler</w:t>
            </w:r>
            <w:r w:rsidR="00A96682">
              <w:rPr>
                <w:rFonts w:ascii="Arial" w:hAnsi="Arial" w:cs="Arial"/>
              </w:rPr>
              <w:br/>
            </w:r>
          </w:p>
          <w:p w14:paraId="6FD9B7D0" w14:textId="39DA9368" w:rsidR="003D7130" w:rsidRDefault="003D7130" w:rsidP="00A966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</w:t>
            </w:r>
            <w:r w:rsidR="00A96682">
              <w:rPr>
                <w:rFonts w:ascii="Arial" w:hAnsi="Arial" w:cs="Arial"/>
              </w:rPr>
              <w:t xml:space="preserve"> </w:t>
            </w:r>
            <w:r w:rsidRPr="00345007">
              <w:rPr>
                <w:rFonts w:ascii="Arial" w:hAnsi="Arial" w:cs="Arial"/>
                <w:b/>
                <w:bCs/>
              </w:rPr>
              <w:t>Öncelik tanınacak öğrenciler:</w:t>
            </w:r>
          </w:p>
          <w:p w14:paraId="0E6D8952" w14:textId="5E6419DE" w:rsidR="003D7130" w:rsidRPr="000F1806" w:rsidRDefault="003D7130" w:rsidP="00A96682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0F1806">
              <w:rPr>
                <w:rFonts w:ascii="Arial" w:hAnsi="Arial" w:cs="Arial"/>
              </w:rPr>
              <w:t>Tıp fakültesi öğrencileri</w:t>
            </w:r>
          </w:p>
          <w:p w14:paraId="1B39D1DA" w14:textId="41414865" w:rsidR="003D7130" w:rsidRPr="000F1806" w:rsidRDefault="003D7130" w:rsidP="00A96682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0F1806">
              <w:rPr>
                <w:rFonts w:ascii="Arial" w:hAnsi="Arial" w:cs="Arial"/>
              </w:rPr>
              <w:t>Diş Hekimliği Fakültesi</w:t>
            </w:r>
          </w:p>
          <w:p w14:paraId="1434617A" w14:textId="00831001" w:rsidR="003D7130" w:rsidRPr="000F1806" w:rsidRDefault="003D7130" w:rsidP="00A96682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0F1806">
              <w:rPr>
                <w:rFonts w:ascii="Arial" w:hAnsi="Arial" w:cs="Arial"/>
              </w:rPr>
              <w:t>Hukuk fakültesi öğrencileri</w:t>
            </w:r>
          </w:p>
          <w:p w14:paraId="388C5186" w14:textId="3F09AA84" w:rsidR="003D7130" w:rsidRPr="000F1806" w:rsidRDefault="003D7130" w:rsidP="00A96682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0F1806">
              <w:rPr>
                <w:rFonts w:ascii="Arial" w:hAnsi="Arial" w:cs="Arial"/>
              </w:rPr>
              <w:t xml:space="preserve">Mimarlık – Mühendislik Fakülteleri </w:t>
            </w:r>
          </w:p>
          <w:p w14:paraId="7A20511A" w14:textId="70DF4D9D" w:rsidR="003D7130" w:rsidRPr="000F1806" w:rsidRDefault="003D7130" w:rsidP="00A96682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0F1806">
              <w:rPr>
                <w:rFonts w:ascii="Arial" w:hAnsi="Arial" w:cs="Arial"/>
              </w:rPr>
              <w:t>Engelli öğrenciler</w:t>
            </w:r>
          </w:p>
          <w:p w14:paraId="44D440F7" w14:textId="317C305D" w:rsidR="003D7130" w:rsidRPr="000F1806" w:rsidRDefault="003D7130" w:rsidP="00A96682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0F1806">
              <w:rPr>
                <w:rFonts w:ascii="Arial" w:hAnsi="Arial" w:cs="Arial"/>
              </w:rPr>
              <w:t>Şehit ve Gazi çocukları</w:t>
            </w:r>
            <w:r w:rsidR="00A96682">
              <w:rPr>
                <w:rFonts w:ascii="Arial" w:hAnsi="Arial" w:cs="Arial"/>
              </w:rPr>
              <w:br/>
            </w:r>
          </w:p>
          <w:p w14:paraId="1DCD1A93" w14:textId="703B2215" w:rsidR="003D7130" w:rsidRDefault="003D7130" w:rsidP="00A966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</w:t>
            </w:r>
            <w:r w:rsidR="00A966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Mücbir sebeplerden dolayı eğitimin aksaması ya da dondurulması halinde bursta en çok bir yıllığına dondurulabilir.</w:t>
            </w:r>
          </w:p>
          <w:p w14:paraId="608140E2" w14:textId="0DB83E4F" w:rsidR="003D7130" w:rsidRDefault="003D7130" w:rsidP="00A966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</w:t>
            </w:r>
            <w:r w:rsidR="00A966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Yüz kızartıcı suçtan mahkûmiyet durumlarında burs, vakıf yönetim kurulu onayı ile kesilir. Her yıl adli sicil kaydı istenir.</w:t>
            </w:r>
          </w:p>
          <w:p w14:paraId="59A302E1" w14:textId="3200D7FB" w:rsidR="003D7130" w:rsidRDefault="003D7130" w:rsidP="00A966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</w:t>
            </w:r>
            <w:r w:rsidR="00A966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Başvuruların değerlendirilmesi bursiyer seçme kurulu tarafından yapılır. Kurul değerlendirmesini öğrencilerin verdiği bilgiler doğrultusunda değerlendirir.</w:t>
            </w:r>
            <w:r w:rsidR="00A96682">
              <w:rPr>
                <w:rFonts w:ascii="Arial" w:hAnsi="Arial" w:cs="Arial"/>
              </w:rPr>
              <w:br/>
            </w:r>
          </w:p>
          <w:p w14:paraId="5DB25757" w14:textId="5BCD125E" w:rsidR="003D7130" w:rsidRDefault="003D7130" w:rsidP="00A966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</w:t>
            </w:r>
            <w:r w:rsidR="00A966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Burslar:</w:t>
            </w:r>
          </w:p>
          <w:p w14:paraId="1DCD8A23" w14:textId="4302DAD9" w:rsidR="003D7130" w:rsidRPr="00B67C95" w:rsidRDefault="003D7130" w:rsidP="00A9668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B67C95">
              <w:rPr>
                <w:rFonts w:ascii="Arial" w:hAnsi="Arial" w:cs="Arial"/>
              </w:rPr>
              <w:t>Her yıl tekrar değerlendirilir.</w:t>
            </w:r>
          </w:p>
          <w:p w14:paraId="713918E9" w14:textId="14B0C911" w:rsidR="003D7130" w:rsidRPr="00B67C95" w:rsidRDefault="003D7130" w:rsidP="00A9668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B67C95">
              <w:rPr>
                <w:rFonts w:ascii="Arial" w:hAnsi="Arial" w:cs="Arial"/>
              </w:rPr>
              <w:t>9 ay boyunca ödenir.</w:t>
            </w:r>
          </w:p>
          <w:p w14:paraId="0870A389" w14:textId="5D1E3AAF" w:rsidR="003D7130" w:rsidRPr="00B67C95" w:rsidRDefault="003D7130" w:rsidP="00A9668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B67C95">
              <w:rPr>
                <w:rFonts w:ascii="Arial" w:hAnsi="Arial" w:cs="Arial"/>
              </w:rPr>
              <w:t xml:space="preserve">Öğrencinin banka hesaplarına aylık bedeller halinde yatırılır. </w:t>
            </w:r>
          </w:p>
          <w:p w14:paraId="643E8533" w14:textId="3DDB09F7" w:rsidR="003D7130" w:rsidRPr="00B67C95" w:rsidRDefault="003D7130" w:rsidP="00A9668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B67C95">
              <w:rPr>
                <w:rFonts w:ascii="Arial" w:hAnsi="Arial" w:cs="Arial"/>
              </w:rPr>
              <w:t>Öğretim başarısı her yıl değerlendirilecektir.</w:t>
            </w:r>
            <w:r w:rsidR="00A96682">
              <w:rPr>
                <w:rFonts w:ascii="Arial" w:hAnsi="Arial" w:cs="Arial"/>
              </w:rPr>
              <w:br/>
            </w:r>
          </w:p>
          <w:p w14:paraId="4D88EBD7" w14:textId="724DF04C" w:rsidR="003D7130" w:rsidRDefault="003D7130" w:rsidP="00A966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</w:t>
            </w:r>
            <w:r w:rsidR="00A966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Başvurular:</w:t>
            </w:r>
          </w:p>
          <w:p w14:paraId="18CC69AE" w14:textId="493CBF91" w:rsidR="003D7130" w:rsidRPr="0083045B" w:rsidRDefault="003D7130" w:rsidP="00A96682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3045B">
              <w:rPr>
                <w:rFonts w:ascii="Arial" w:hAnsi="Arial" w:cs="Arial"/>
              </w:rPr>
              <w:t xml:space="preserve">Burs başvuruları </w:t>
            </w:r>
            <w:r w:rsidR="004C2E90">
              <w:rPr>
                <w:rFonts w:ascii="Arial" w:hAnsi="Arial" w:cs="Arial"/>
              </w:rPr>
              <w:t>İ</w:t>
            </w:r>
            <w:r w:rsidRPr="0083045B">
              <w:rPr>
                <w:rFonts w:ascii="Arial" w:hAnsi="Arial" w:cs="Arial"/>
              </w:rPr>
              <w:t>maret Vakfı</w:t>
            </w:r>
            <w:r w:rsidR="000A5B84">
              <w:rPr>
                <w:rFonts w:ascii="Arial" w:hAnsi="Arial" w:cs="Arial"/>
              </w:rPr>
              <w:t xml:space="preserve"> Web Sitesinden (</w:t>
            </w:r>
            <w:r w:rsidR="006D54B7" w:rsidRPr="006D54B7">
              <w:rPr>
                <w:rFonts w:ascii="Arial" w:hAnsi="Arial" w:cs="Arial"/>
              </w:rPr>
              <w:t>imaretvakfi.org.tr</w:t>
            </w:r>
            <w:r w:rsidR="000A5B84">
              <w:rPr>
                <w:rFonts w:ascii="Arial" w:hAnsi="Arial" w:cs="Arial"/>
              </w:rPr>
              <w:t>)</w:t>
            </w:r>
            <w:r w:rsidRPr="0083045B">
              <w:rPr>
                <w:rFonts w:ascii="Arial" w:hAnsi="Arial" w:cs="Arial"/>
              </w:rPr>
              <w:t xml:space="preserve"> </w:t>
            </w:r>
            <w:proofErr w:type="gramStart"/>
            <w:r w:rsidR="00E670A4" w:rsidRPr="0083045B">
              <w:rPr>
                <w:rFonts w:ascii="Arial" w:hAnsi="Arial" w:cs="Arial"/>
              </w:rPr>
              <w:t>Fotoğraflı</w:t>
            </w:r>
            <w:r w:rsidRPr="0083045B">
              <w:rPr>
                <w:rFonts w:ascii="Arial" w:hAnsi="Arial" w:cs="Arial"/>
              </w:rPr>
              <w:t xml:space="preserve">  yapılacaktır</w:t>
            </w:r>
            <w:proofErr w:type="gramEnd"/>
            <w:r w:rsidRPr="0083045B">
              <w:rPr>
                <w:rFonts w:ascii="Arial" w:hAnsi="Arial" w:cs="Arial"/>
              </w:rPr>
              <w:t>.</w:t>
            </w:r>
          </w:p>
          <w:p w14:paraId="74FEF221" w14:textId="71483196" w:rsidR="003D7130" w:rsidRPr="0083045B" w:rsidRDefault="003D7130" w:rsidP="00A96682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3045B">
              <w:rPr>
                <w:rFonts w:ascii="Arial" w:hAnsi="Arial" w:cs="Arial"/>
              </w:rPr>
              <w:t>Ekim ayında burs komitesi tarafından değerlendirilir.</w:t>
            </w:r>
          </w:p>
          <w:p w14:paraId="39F41CA9" w14:textId="0BFE8257" w:rsidR="00E670A4" w:rsidRPr="00A96682" w:rsidRDefault="003D7130" w:rsidP="00A96682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3045B">
              <w:rPr>
                <w:rFonts w:ascii="Arial" w:hAnsi="Arial" w:cs="Arial"/>
              </w:rPr>
              <w:t xml:space="preserve">Bursiyer seçme kurulu tam bağımsız görev yapmaktadır. Vakıf tarafından belirlenen kriterler doğrultusunda seçim yapar. </w:t>
            </w:r>
          </w:p>
          <w:p w14:paraId="64FC478C" w14:textId="77777777" w:rsidR="00E670A4" w:rsidRPr="00E670A4" w:rsidRDefault="00E670A4" w:rsidP="00A96682">
            <w:pPr>
              <w:spacing w:after="0" w:line="240" w:lineRule="auto"/>
              <w:rPr>
                <w:rFonts w:ascii="Arial" w:hAnsi="Arial" w:cs="Arial"/>
              </w:rPr>
            </w:pPr>
          </w:p>
          <w:p w14:paraId="3D51C2FD" w14:textId="77777777" w:rsidR="003D7130" w:rsidRDefault="003D7130" w:rsidP="00A96682">
            <w:pPr>
              <w:rPr>
                <w:rFonts w:ascii="Arial" w:hAnsi="Arial" w:cs="Arial"/>
                <w:b/>
                <w:sz w:val="18"/>
                <w:u w:val="single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u w:val="single"/>
              </w:rPr>
              <w:t>BAŞVURULAR :</w:t>
            </w:r>
            <w:proofErr w:type="gramEnd"/>
          </w:p>
          <w:p w14:paraId="04B24ACA" w14:textId="77777777" w:rsidR="003D7130" w:rsidRPr="00E670A4" w:rsidRDefault="003D7130" w:rsidP="00A96682">
            <w:pPr>
              <w:rPr>
                <w:rFonts w:ascii="Arial" w:hAnsi="Arial" w:cs="Arial"/>
                <w:b/>
                <w:sz w:val="24"/>
              </w:rPr>
            </w:pPr>
            <w:proofErr w:type="gramStart"/>
            <w:r w:rsidRPr="00E670A4">
              <w:rPr>
                <w:rFonts w:ascii="Arial" w:hAnsi="Arial" w:cs="Arial"/>
                <w:b/>
                <w:sz w:val="20"/>
              </w:rPr>
              <w:lastRenderedPageBreak/>
              <w:t>İletişim :</w:t>
            </w:r>
            <w:proofErr w:type="gramEnd"/>
            <w:r w:rsidR="00E670A4" w:rsidRPr="00E670A4">
              <w:rPr>
                <w:rFonts w:ascii="Arial" w:hAnsi="Arial" w:cs="Arial"/>
                <w:b/>
                <w:sz w:val="20"/>
              </w:rPr>
              <w:t xml:space="preserve"> 0 533 343 53 18</w:t>
            </w:r>
          </w:p>
        </w:tc>
      </w:tr>
    </w:tbl>
    <w:p w14:paraId="6379C199" w14:textId="77777777" w:rsidR="00917F1A" w:rsidRDefault="00917F1A" w:rsidP="00A96682"/>
    <w:sectPr w:rsidR="00917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B2B"/>
    <w:multiLevelType w:val="hybridMultilevel"/>
    <w:tmpl w:val="F3C6A8A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663DF"/>
    <w:multiLevelType w:val="hybridMultilevel"/>
    <w:tmpl w:val="55FC1D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7363B"/>
    <w:multiLevelType w:val="hybridMultilevel"/>
    <w:tmpl w:val="481E3AF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01604"/>
    <w:multiLevelType w:val="hybridMultilevel"/>
    <w:tmpl w:val="8306FDF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127685">
    <w:abstractNumId w:val="1"/>
  </w:num>
  <w:num w:numId="2" w16cid:durableId="875315028">
    <w:abstractNumId w:val="2"/>
  </w:num>
  <w:num w:numId="3" w16cid:durableId="734856959">
    <w:abstractNumId w:val="0"/>
  </w:num>
  <w:num w:numId="4" w16cid:durableId="1945335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130"/>
    <w:rsid w:val="000A5B84"/>
    <w:rsid w:val="000F1806"/>
    <w:rsid w:val="00110DF3"/>
    <w:rsid w:val="00345007"/>
    <w:rsid w:val="003D7130"/>
    <w:rsid w:val="004254BE"/>
    <w:rsid w:val="004771CD"/>
    <w:rsid w:val="004C2E90"/>
    <w:rsid w:val="006A60D8"/>
    <w:rsid w:val="006D54B7"/>
    <w:rsid w:val="006D632E"/>
    <w:rsid w:val="0083045B"/>
    <w:rsid w:val="00917F1A"/>
    <w:rsid w:val="009B2345"/>
    <w:rsid w:val="00A96682"/>
    <w:rsid w:val="00B67C95"/>
    <w:rsid w:val="00BB1C06"/>
    <w:rsid w:val="00C72B84"/>
    <w:rsid w:val="00E670A4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AADF"/>
  <w15:docId w15:val="{17BB16F3-3E32-4317-BDD3-AD6CCE12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130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6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670A4"/>
    <w:rPr>
      <w:rFonts w:ascii="Tahoma" w:eastAsia="Calibri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F1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5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HSAGLAM</dc:creator>
  <cp:lastModifiedBy>Metehan Tabak</cp:lastModifiedBy>
  <cp:revision>13</cp:revision>
  <cp:lastPrinted>2023-08-24T06:27:00Z</cp:lastPrinted>
  <dcterms:created xsi:type="dcterms:W3CDTF">2023-08-23T10:08:00Z</dcterms:created>
  <dcterms:modified xsi:type="dcterms:W3CDTF">2025-07-29T14:02:00Z</dcterms:modified>
</cp:coreProperties>
</file>