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2880"/>
              <w:left w:type="dxa" w:w="1440"/>
              <w:bottom w:type="dxa" w:w="500"/>
              <w:right w:type="dxa" w:w="1440"/>
            </w:tcMar>
          </w:tcPr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00B4C8"/>
                <w:spacing w:val="300"/>
                <w:sz w:val="18"/>
                <w:szCs w:val="18"/>
              </w:rPr>
              <w:t xml:space="preserve">COMPANY PROFILE  ·  2025 / 2026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Carter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00B4C8"/>
                <w:sz w:val="96"/>
                <w:szCs w:val="96"/>
              </w:rPr>
              <w:t xml:space="preserve">Digitals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1A3A50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8898BB"/>
                <w:sz w:val="26"/>
                <w:szCs w:val="26"/>
              </w:rPr>
              <w:t xml:space="preserve">High-Agility Digital Infrastructure &amp; AI-Enabled Solutions</w:t>
            </w:r>
          </w:p>
          <w:p>
            <w:pPr>
              <w:spacing w:before="0" w:after="720"/>
            </w:pPr>
            <w:r>
              <w:rPr>
                <w:rFonts w:ascii="Arial" w:cs="Arial" w:eastAsia="Arial" w:hAnsi="Arial"/>
                <w:i/>
                <w:iCs/>
                <w:color w:val="6B7A99"/>
                <w:sz w:val="22"/>
                <w:szCs w:val="22"/>
              </w:rPr>
              <w:t xml:space="preserve">For South Africa's Forward-Thinking Institutions</w:t>
            </w:r>
          </w:p>
          <w:p>
            <w:pPr>
              <w:spacing w:before="0" w:after="72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  <w:shd w:fill="0C2030" w:val="clear"/>
              </w:rPr>
              <w:t xml:space="preserve">  B-BBEE LEVEL 1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  100% BLACK-OWNED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3DD68C"/>
                <w:sz w:val="18"/>
                <w:szCs w:val="18"/>
              </w:rPr>
              <w:t xml:space="preserve">  CSD REGISTERED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  5–7 DAY DELIVERY  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8898BB"/>
                <w:sz w:val="20"/>
                <w:szCs w:val="20"/>
              </w:rPr>
              <w:t xml:space="preserve">Kabelo Kadiaka  ·  Founder &amp; Director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A6A88"/>
                <w:sz w:val="18"/>
                <w:szCs w:val="18"/>
              </w:rPr>
              <w:t xml:space="preserve">Soshanguve, Pretoria, Gauteng, South Africa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A6A88"/>
                <w:sz w:val="18"/>
                <w:szCs w:val="18"/>
              </w:rPr>
              <w:t xml:space="preserve">kadiakakabelo4@gmail.com  ·  072 402 6893  ·  carterdigitals.co.za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62"/>
                <w:sz w:val="18"/>
                <w:szCs w:val="18"/>
              </w:rPr>
              <w:t xml:space="preserve">CIPC Reg: 2025/907839/07  ·  Tax Ref: 9382428234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01  ·  Who We Are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Built Different. Built African.
Built to Win.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4C8" w:sz="6"/>
              <w:left w:val="single" w:color="00B4C8" w:sz="6"/>
              <w:bottom w:val="none" w:color="FFFFFF" w:sz="0"/>
              <w:right w:val="none" w:color="FFFFFF" w:sz="0"/>
            </w:tcBorders>
            <w:shd w:fill="E6F9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Carter Digitals (Pty) Ltd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Carter Digitals is a Pretoria-based digital services studio delivering high-performance websites, bespoke web applications, internal business tools, and strategic brand collateral. We are 100% Black-Owned, B-BBEE Level 1 certified, and engineered for speed — delivering production-ready digital infrastructure in 5–7 business days.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 serve schools, law firms, medical practices, guesthouses, SMEs, and government-aligned institutions across South Africa. We don't just build websites — we build institutional credibility.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13"/>
        <w:gridCol w:w="1813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4"/>
                <w:szCs w:val="14"/>
              </w:rPr>
              <w:t xml:space="preserve">CIPC REG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2025/907839/07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4"/>
                <w:szCs w:val="14"/>
              </w:rPr>
              <w:t xml:space="preserve">TAX REF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9382428234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4"/>
                <w:szCs w:val="14"/>
              </w:rPr>
              <w:t xml:space="preserve">B-BBEE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Level 1 — EME</w:t>
            </w:r>
          </w:p>
        </w:tc>
        <w:tc>
          <w:tcPr>
            <w:tcW w:type="dxa" w:w="18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4"/>
                <w:szCs w:val="14"/>
              </w:rPr>
              <w:t xml:space="preserve">PROCUREMENT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135% Recognition</w:t>
            </w:r>
          </w:p>
        </w:tc>
        <w:tc>
          <w:tcPr>
            <w:tcW w:type="dxa" w:w="18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4"/>
                <w:szCs w:val="14"/>
              </w:rPr>
              <w:t xml:space="preserve">COMPLIANCE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POPIA / CSD</w:t>
            </w:r>
          </w:p>
        </w:tc>
      </w:tr>
    </w:tbl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02  ·  Core Services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What We Deliver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From a single landing page to a full enterprise web application — we design, develop, and deliver digital infrastructure that works.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[Web]  Website Development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Custom, mobile-first websites for schools, SMEs, law firms, medical practices, guesthouses, and institutions. Built on Next.js with Vercel global hosting and built-in SEO from day one.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Next.js  ·  Vercel  ·  SEO  ·  Mobile-First  ·  5–7 Day Delivery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[App]  Bespoke Web Applications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Custom-built web apps for any business challenge — client portals, booking systems, inventory management, quoting tools, and interactive dashboards. If your team does it manually, we can automate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React  ·  FastAPI  ·  PostgreSQL  ·  Custom Logic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[Tools]  Internal Business Tools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Staff dashboards, invoice trackers, pipeline managers, HR systems, operations consoles, and any internal process that deserves better than a spreadsheet. Built around your exact workflows.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Operations  ·  Dashboards  ·  Automation  ·  Portals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[Design]  Logo &amp; Brand Identity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Professional logo design, brand colour systems, typography guides, and complete identity packages. Every element built for digital and print use from the start.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Logo Design  ·  Brand Kit  ·  Style Guide  ·  Print-Ready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[Print]  Flyers, Posters &amp; Print Media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High-impact promotional materials — event flyers, A5/A4 service posters, promotional banners, and social media graphics. Print-ready PDF files delivered with every order.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Flyers  ·  Posters  ·  Banners  ·  Social Graphics  ·  Print-Ready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[Deck]  Pitch Decks &amp; Company Profiles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Investor-ready pitch decks and corporate company profiles that open doors. Designed for tenders, funding applications, enterprise meetings, and government procurement.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A99"/>
                <w:sz w:val="16"/>
                <w:szCs w:val="16"/>
              </w:rPr>
              <w:t xml:space="preserve">Pitch Decks  ·  Company Profiles  ·  Proposals  ·  Tenders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03  ·  Add-On Services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Bolt-On Extras</w:t>
      </w:r>
    </w:p>
    <w:p>
      <w:pPr>
        <w:pBdr>
          <w:bottom w:val="single" w:color="E07B00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z w:val="18"/>
                <w:szCs w:val="18"/>
              </w:rPr>
              <w:t xml:space="preserve">Service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z w:val="18"/>
                <w:szCs w:val="18"/>
              </w:rPr>
              <w:t xml:space="preserve">Once-Off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[AI] AI Chatbot &amp; WhatsApp Automation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9"/>
                <w:szCs w:val="19"/>
              </w:rPr>
              <w:t xml:space="preserve">R4,999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9"/>
                <w:szCs w:val="19"/>
              </w:rPr>
              <w:t xml:space="preserve">R499/mo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[SEO] SEO &amp; Google Setup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9"/>
                <w:szCs w:val="19"/>
              </w:rPr>
              <w:t xml:space="preserve">R999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[Dashboard] Company Profile &amp; Pitch Deck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9"/>
                <w:szCs w:val="19"/>
              </w:rPr>
              <w:t xml:space="preserve">R1,999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[Web] Hosting &amp; Domain Management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9"/>
                <w:szCs w:val="19"/>
              </w:rPr>
              <w:t xml:space="preserve">R1,990/yr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9"/>
                <w:szCs w:val="19"/>
              </w:rPr>
              <w:t xml:space="preserve">R199/mo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⚙️ Sanity CMS Setup &amp; Training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9"/>
                <w:szCs w:val="19"/>
              </w:rPr>
              <w:t xml:space="preserve">R3,499</w:t>
            </w:r>
          </w:p>
        </w:tc>
        <w:tc>
          <w:tcPr>
            <w:tcW w:type="dxa" w:w="2713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7A99"/>
                <w:sz w:val="19"/>
                <w:szCs w:val="19"/>
              </w:rPr>
              <w:t xml:space="preserve">R349/mo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04  ·  Website Packages — Small Business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Small Business Packages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packages include free Year 1 hosting &amp; domain. Monthly retainers are optional. No lock-in contracts.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B4C8" w:sz="12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00B4C8"/>
                <w:spacing w:val="120"/>
                <w:sz w:val="15"/>
                <w:szCs w:val="15"/>
              </w:rPr>
              <w:t xml:space="preserve">TIER 1  ·  LAUNCH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Vula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7A99"/>
                <w:sz w:val="18"/>
                <w:szCs w:val="18"/>
              </w:rPr>
              <w:t xml:space="preserve">Get online and start getting calls.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B4C8"/>
                <w:sz w:val="34"/>
                <w:szCs w:val="34"/>
              </w:rPr>
              <w:t xml:space="preserve">R3,999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R399/mo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Up to 4 pages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Lead form + WhatsApp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Google Business 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Mobile-first branded design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Basic SEO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5–7 day delivery</w:t>
            </w:r>
          </w:p>
        </w:tc>
        <w:tc>
          <w:tcPr>
            <w:tcW w:type="dxa" w:w="3009"/>
            <w:tcBorders>
              <w:top w:val="single" w:color="0D1B2A" w:sz="12"/>
              <w:left w:val="single" w:color="D1D9E6" w:sz="1"/>
              <w:bottom w:val="single" w:color="D1D9E6" w:sz="1"/>
              <w:right w:val="single" w:color="D1D9E6" w:sz="1"/>
            </w:tcBorders>
            <w:shd w:fill="0C142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00B4C8"/>
                <w:spacing w:val="120"/>
                <w:sz w:val="15"/>
                <w:szCs w:val="15"/>
              </w:rPr>
              <w:t xml:space="preserve">TIER 2  ·  MOST POPULAR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Khula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8898BB"/>
                <w:sz w:val="18"/>
                <w:szCs w:val="18"/>
              </w:rPr>
              <w:t xml:space="preserve">Convert visitors into paying clients.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B4C8"/>
                <w:sz w:val="34"/>
                <w:szCs w:val="34"/>
              </w:rPr>
              <w:t xml:space="preserve">R7,999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R799/mo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Up to 8 pages incl. Portfolio, Blog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WhatsApp chatbot — 24/7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Quote / booking request 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SEO keyword targeting (3 keywords)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Google Analytics + Search Console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Everything in Vula included</w:t>
            </w:r>
          </w:p>
        </w:tc>
        <w:tc>
          <w:tcPr>
            <w:tcW w:type="dxa" w:w="3009"/>
            <w:tcBorders>
              <w:top w:val="single" w:color="E07B00" w:sz="12"/>
              <w:left w:val="single" w:color="D1D9E6" w:sz="1"/>
              <w:bottom w:val="single" w:color="D1D9E6" w:sz="1"/>
              <w:right w:val="single" w:color="D1D9E6" w:sz="1"/>
            </w:tcBorders>
            <w:shd w:fill="FEF6E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E07B00"/>
                <w:spacing w:val="120"/>
                <w:sz w:val="15"/>
                <w:szCs w:val="15"/>
              </w:rPr>
              <w:t xml:space="preserve">TIER 3  ·  PREMIUM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Elevate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7A99"/>
                <w:sz w:val="18"/>
                <w:szCs w:val="18"/>
              </w:rPr>
              <w:t xml:space="preserve">A fully managed digital engine.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E07B00"/>
                <w:sz w:val="34"/>
                <w:szCs w:val="34"/>
              </w:rPr>
              <w:t xml:space="preserve">R14,999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R1,199/mo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Sanity CMS — full content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chatbot — 24/7 sales &amp; support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E-commerce ready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Advanced SEO + monthly ranking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Custom integrations (CRM, payments)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Everything in Khula included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05  ·  Website Packages — Schools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School Website Packages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B4C8" w:sz="12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00B4C8"/>
                <w:spacing w:val="120"/>
                <w:sz w:val="15"/>
                <w:szCs w:val="15"/>
              </w:rPr>
              <w:t xml:space="preserve">TIER 1  ·  FOUNDATION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30"/>
                <w:szCs w:val="30"/>
              </w:rPr>
              <w:t xml:space="preserve">Presença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7A99"/>
                <w:sz w:val="18"/>
                <w:szCs w:val="18"/>
              </w:rPr>
              <w:t xml:space="preserve">Be found and trusted online.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B4C8"/>
                <w:sz w:val="34"/>
                <w:szCs w:val="34"/>
              </w:rPr>
              <w:t xml:space="preserve">R4,999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R499/mo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5 pages (Home, About, Grades, News, Contact)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Mobile-first fast design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WhatsApp click-to-chat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Google Maps + contact 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Basic SEO</w:t>
            </w:r>
          </w:p>
        </w:tc>
        <w:tc>
          <w:tcPr>
            <w:tcW w:type="dxa" w:w="3009"/>
            <w:tcBorders>
              <w:top w:val="single" w:color="0D1B2A" w:sz="12"/>
              <w:left w:val="single" w:color="D1D9E6" w:sz="1"/>
              <w:bottom w:val="single" w:color="D1D9E6" w:sz="1"/>
              <w:right w:val="single" w:color="D1D9E6" w:sz="1"/>
            </w:tcBorders>
            <w:shd w:fill="0C142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00B4C8"/>
                <w:spacing w:val="120"/>
                <w:sz w:val="15"/>
                <w:szCs w:val="15"/>
              </w:rPr>
              <w:t xml:space="preserve">TIER 2  ·  MOST POPULAR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Ikredibo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8898BB"/>
                <w:sz w:val="18"/>
                <w:szCs w:val="18"/>
              </w:rPr>
              <w:t xml:space="preserve">Build community trust &amp; enrolment.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B4C8"/>
                <w:sz w:val="34"/>
                <w:szCs w:val="34"/>
              </w:rPr>
              <w:t xml:space="preserve">R9,999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R899/mo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10 pages (Staff, Gallery, Admissions+)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News &amp; announcements system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Parent enquiry / enrolment 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Google Analytics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B4C8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Branded school email</w:t>
            </w:r>
          </w:p>
        </w:tc>
        <w:tc>
          <w:tcPr>
            <w:tcW w:type="dxa" w:w="3009"/>
            <w:tcBorders>
              <w:top w:val="single" w:color="E07B00" w:sz="12"/>
              <w:left w:val="single" w:color="D1D9E6" w:sz="1"/>
              <w:bottom w:val="single" w:color="D1D9E6" w:sz="1"/>
              <w:right w:val="single" w:color="D1D9E6" w:sz="1"/>
            </w:tcBorders>
            <w:shd w:fill="FEF6E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E07B00"/>
                <w:spacing w:val="120"/>
                <w:sz w:val="15"/>
                <w:szCs w:val="15"/>
              </w:rPr>
              <w:t xml:space="preserve">TIER 3  ·  PREMIUM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2A"/>
                <w:sz w:val="30"/>
                <w:szCs w:val="30"/>
              </w:rPr>
              <w:t xml:space="preserve">Mastery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6B7A99"/>
                <w:sz w:val="18"/>
                <w:szCs w:val="18"/>
              </w:rPr>
              <w:t xml:space="preserve">Full content control + 24/7 AI.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E07B00"/>
                <w:sz w:val="34"/>
                <w:szCs w:val="34"/>
              </w:rPr>
              <w:t xml:space="preserve">R18,999</w:t>
            </w:r>
          </w:p>
          <w:p>
            <w:pPr>
              <w:spacing w:before="0" w:after="140"/>
            </w:pPr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+ R1,499/mo retainer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Sanity CMS — full content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Hosting &amp; domain — Year 1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AI chatbot — 24/7 admissions &amp; FAQ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Unlimited pages + downloads portal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Staff / SGB portal with login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v 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Advanced SEO + Search Console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06  ·  Beyond Websites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Bespoke Web Applications
&amp; Internal Business Tools</w:t>
      </w:r>
    </w:p>
    <w:p>
      <w:pPr>
        <w:pBdr>
          <w:bottom w:val="single" w:color="C0392B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6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Your business has problems a website alone won't solve.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 build custom software engineered around your exact workflows — not generic SaaS tools that almost fit, but purpose-built applications that do exactly what you need. If your team is managing critical processes in WhatsApp groups or spreadsheets, we can fix that.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[Dashboard]  Operations Dashboards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Live KPI displays, staff performance trackers, project pipelines, and Kanban boards — purpose-built for your team's daily operations.</w:t>
            </w:r>
          </w:p>
        </w:tc>
        <w:tc>
          <w:tcPr>
            <w:tcW w:type="dxa" w:w="4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[Finance]  Quoting, Invoicing &amp; CRM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Automated quote generators, invoice trackers with status updates, client management systems, and payment milestone dashboards.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[Calendar]  Booking &amp; Scheduling Systems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Online appointment booking, resource scheduling, calendar integrations, and automated WhatsApp confirmation flows.</w:t>
            </w:r>
          </w:p>
        </w:tc>
        <w:tc>
          <w:tcPr>
            <w:tcW w:type="dxa" w:w="4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[AI]  AI-Powered Business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Intelligent chatbots, document processors, automated reporting tools, and AI assistants that handle repetitive tasks around the clock.</w:t>
            </w:r>
          </w:p>
        </w:tc>
      </w:tr>
      <w:tr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[Portal]  Portals &amp; Secure Login Systems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Staff portals, client-facing portals, supplier dashboards, and multi-user systems with role-based access control.</w:t>
            </w:r>
          </w:p>
        </w:tc>
        <w:tc>
          <w:tcPr>
            <w:tcW w:type="dxa" w:w="4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[Store]  E-Commerce &amp; Payment Systems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Online stores, product catalogues, service booking funnels with integrated payment gateways, order tracking, and fulfilment workflows.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07  ·  How We Work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5-Phase Delivery Framework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4C8"/>
                <w:sz w:val="32"/>
                <w:szCs w:val="32"/>
              </w:rPr>
              <w:t xml:space="preserve">01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Discovery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&amp; Alignment</w:t>
            </w:r>
          </w:p>
        </w:tc>
        <w:tc>
          <w:tcPr>
            <w:tcW w:type="dxa" w:w="1805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4C8"/>
                <w:sz w:val="32"/>
                <w:szCs w:val="32"/>
              </w:rPr>
              <w:t xml:space="preserve">02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Architecture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&amp; Wireflow</w:t>
            </w:r>
          </w:p>
        </w:tc>
        <w:tc>
          <w:tcPr>
            <w:tcW w:type="dxa" w:w="1805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4C8"/>
                <w:sz w:val="32"/>
                <w:szCs w:val="32"/>
              </w:rPr>
              <w:t xml:space="preserve">03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&amp; Build</w:t>
            </w:r>
          </w:p>
        </w:tc>
        <w:tc>
          <w:tcPr>
            <w:tcW w:type="dxa" w:w="1805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4C8"/>
                <w:sz w:val="32"/>
                <w:szCs w:val="32"/>
              </w:rPr>
              <w:t xml:space="preserve">04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QA &amp;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806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B4C8"/>
                <w:sz w:val="32"/>
                <w:szCs w:val="32"/>
              </w:rPr>
              <w:t xml:space="preserve">05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Launch &amp;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Enablement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08  ·  The Person Behind The Work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Meet Kabelo Kadiaka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00B4C8" w:sz="12"/>
              <w:left w:val="single" w:color="D1D9E6" w:sz="1"/>
              <w:bottom w:val="single" w:color="D1D9E6" w:sz="1"/>
              <w:right w:val="single" w:color="D1D9E6" w:sz="1"/>
            </w:tcBorders>
            <w:shd w:fill="0C1427" w:val="clear"/>
            <w:tcMar>
              <w:top w:type="dxa" w:w="240"/>
              <w:left w:type="dxa" w:w="220"/>
              <w:bottom w:type="dxa" w:w="240"/>
              <w:right w:type="dxa" w:w="22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52"/>
                <w:szCs w:val="52"/>
              </w:rPr>
              <w:t xml:space="preserve">KK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Kabelo Kadiaka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0B4C8"/>
                <w:sz w:val="17"/>
                <w:szCs w:val="17"/>
              </w:rPr>
              <w:t xml:space="preserve">Founder &amp; Director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8898BB"/>
                <w:sz w:val="17"/>
                <w:szCs w:val="17"/>
              </w:rPr>
              <w:t xml:space="preserve">Carter Digitals (Pty) Ltd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6B7A99"/>
                <w:sz w:val="17"/>
                <w:szCs w:val="17"/>
              </w:rPr>
              <w:t xml:space="preserve">Soshanguve, Pretoria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A6A88"/>
                <w:sz w:val="14"/>
                <w:szCs w:val="14"/>
              </w:rPr>
              <w:t xml:space="preserve">B-BBEE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Level 1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A6A88"/>
                <w:sz w:val="14"/>
                <w:szCs w:val="14"/>
              </w:rPr>
              <w:t xml:space="preserve">SCORE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135%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A6A88"/>
                <w:sz w:val="14"/>
                <w:szCs w:val="14"/>
              </w:rPr>
              <w:t xml:space="preserve">DELIVERY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5–7 Days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A6A88"/>
                <w:sz w:val="14"/>
                <w:szCs w:val="14"/>
              </w:rPr>
              <w:t xml:space="preserve">FOUNDED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2023</w:t>
            </w:r>
          </w:p>
        </w:tc>
        <w:tc>
          <w:tcPr>
            <w:tcW w:type="dxa" w:w="6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AI-Augmented. Human-Driven. Built to Deliver.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Kabelo Kadiaka is the founder and director of Carter Digitals — a digital services studio rooted in Pretoria's Soshanguve township and built to serve South Africa's forward-thinking institutions. His approach is simple: </w:t>
            </w: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capability over credentials, outcomes over promises.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With expertise spanning full-stack web development, enterprise cloud architecture on GCP, and AI-augmented systems engineering, Kabelo delivers enterprise-grade output at startup speed — everything from township SME landing pages to AI-powered enterprise platforms.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2D3748"/>
                <w:sz w:val="20"/>
                <w:szCs w:val="20"/>
              </w:rPr>
              <w:t xml:space="preserve">Carter Digitals is named in tribute to a close friend who passed away in April 2021. The company exists as a living monument to that friendship — and as proof that the dream of building something real from nothing is still possible.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6B7A99"/>
                <w:spacing w:val="100"/>
                <w:sz w:val="18"/>
                <w:szCs w:val="18"/>
              </w:rPr>
              <w:t xml:space="preserve">Technical 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Next.js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React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Python / FastAPI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PostgreSQL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GCP / Vertex AI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Vercel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Sanity CMS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WhatsApp API</w:t>
            </w:r>
            <w:r>
              <w:rPr>
                <w:rFonts w:ascii="Arial" w:cs="Arial" w:eastAsia="Arial" w:hAnsi="Arial"/>
                <w:color w:val="D1D9E6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00B4C8"/>
                <w:sz w:val="17"/>
                <w:szCs w:val="17"/>
              </w:rPr>
              <w:t xml:space="preserve">Make.com</w:t>
            </w:r>
            <w:r>
              <w:t xml:space="preserve"/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00B4C8"/>
          <w:spacing w:val="200"/>
          <w:sz w:val="16"/>
          <w:szCs w:val="16"/>
        </w:rPr>
        <w:t xml:space="preserve">09  ·  How To Engage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Flexible Engagement Models</w:t>
      </w:r>
    </w:p>
    <w:p>
      <w:pPr>
        <w:pBdr>
          <w:bottom w:val="single" w:color="00B4C8" w:sz="6" w:space="1"/>
        </w:pBdr>
        <w:spacing w:before="4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B4C8" w:sz="10"/>
              <w:left w:val="single" w:color="D1D9E6" w:sz="1"/>
              <w:bottom w:val="single" w:color="D1D9E6" w:sz="1"/>
              <w:right w:val="single" w:color="D1D9E6" w:sz="1"/>
            </w:tcBorders>
            <w:shd w:fill="E6F9FB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[Package]  Project-Based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Fixed scope, fixed cost, milestone-driven delivery. Ideal for defined initiatives with clear objectives and a set deadline.</w:t>
            </w:r>
          </w:p>
        </w:tc>
        <w:tc>
          <w:tcPr>
            <w:tcW w:type="dxa" w:w="3009"/>
            <w:tcBorders>
              <w:top w:val="single" w:color="0D1B2A" w:sz="10"/>
              <w:left w:val="single" w:color="D1D9E6" w:sz="1"/>
              <w:bottom w:val="single" w:color="D1D9E6" w:sz="1"/>
              <w:right w:val="single" w:color="D1D9E6" w:sz="1"/>
            </w:tcBorders>
            <w:shd w:fill="0C142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[Retainer]  Retainer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98BB"/>
                <w:sz w:val="19"/>
                <w:szCs w:val="19"/>
              </w:rPr>
              <w:t xml:space="preserve">Ongoing optimisation, updates, and support. Continuous digital partnership with a predictable monthly cost.</w:t>
            </w:r>
          </w:p>
        </w:tc>
        <w:tc>
          <w:tcPr>
            <w:tcW w:type="dxa" w:w="3009"/>
            <w:tcBorders>
              <w:top w:val="single" w:color="E07B00" w:sz="10"/>
              <w:left w:val="single" w:color="D1D9E6" w:sz="1"/>
              <w:bottom w:val="single" w:color="D1D9E6" w:sz="1"/>
              <w:right w:val="single" w:color="D1D9E6" w:sz="1"/>
            </w:tcBorders>
            <w:shd w:fill="FEF6E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[Prototype]  Prototype-to-Production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 functional pilot for validation before full-scale investment. Risk mitigation built into the process.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B4C8"/>
                <w:spacing w:val="200"/>
                <w:sz w:val="17"/>
                <w:szCs w:val="17"/>
              </w:rPr>
              <w:t xml:space="preserve">Ready When You Are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Let's Build Something</w:t>
            </w:r>
            <w:r>
              <w:rPr>
                <w:rFonts w:ascii="Arial" w:cs="Arial" w:eastAsia="Arial" w:hAnsi="Arial"/>
                <w:b/>
                <w:bCs/>
                <w:color w:val="00B4C8"/>
                <w:sz w:val="52"/>
                <w:szCs w:val="52"/>
              </w:rPr>
              <w:t xml:space="preserve"> That Works For You.</w:t>
            </w:r>
          </w:p>
          <w:p>
            <w:pPr>
              <w:spacing w:before="0" w:after="320"/>
              <w:jc w:val="center"/>
            </w:pPr>
            <w:r>
              <w:rPr>
                <w:rFonts w:ascii="Arial" w:cs="Arial" w:eastAsia="Arial" w:hAnsi="Arial"/>
                <w:i/>
                <w:iCs/>
                <w:color w:val="6B7A99"/>
                <w:sz w:val="20"/>
                <w:szCs w:val="20"/>
              </w:rPr>
              <w:t xml:space="preserve">No obligation. 30-minute discovery call. No pitch. No pressure. Just clarity on what we can build together.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[Email] kadiakakabelo4@gmail.com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[Phone] 072 402 6893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B4C8"/>
                <w:sz w:val="22"/>
                <w:szCs w:val="22"/>
              </w:rPr>
              <w:t xml:space="preserve">[Web] carterdigitals.co.za</w:t>
            </w:r>
          </w:p>
          <w:p>
            <w:pPr>
              <w:spacing w:before="0" w:after="320"/>
              <w:jc w:val="center"/>
            </w:pPr>
            <w:r>
              <w:rPr>
                <w:rFonts w:ascii="Arial" w:cs="Arial" w:eastAsia="Arial" w:hAnsi="Arial"/>
                <w:color w:val="5A6A88"/>
                <w:sz w:val="20"/>
                <w:szCs w:val="20"/>
              </w:rPr>
              <w:t xml:space="preserve">[Location] Soshanguve, Pretoria, Gauteng, South Africa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A3A5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3A4A62"/>
                <w:sz w:val="16"/>
                <w:szCs w:val="16"/>
              </w:rPr>
              <w:t xml:space="preserve">CIPC: 2025/907839/07  ·  B-BBEE Level 1 — 135% Procurement  ·  POPIA Compliant  ·  CSD Registered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A3A52"/>
                <w:sz w:val="16"/>
                <w:szCs w:val="16"/>
              </w:rPr>
              <w:t xml:space="preserve">100% Black-Owned  ·  100% Youth-Owned  ·  Pretoria, South Africa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B7A99"/>
        <w:sz w:val="16"/>
        <w:szCs w:val="16"/>
      </w:rPr>
      <w:t xml:space="preserve">kadiakakabelo4@gmail.com  ·  072 402 6893  ·  carterdigitals.co.za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A99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00B4C8"/>
        <w:spacing w:val="200"/>
        <w:sz w:val="18"/>
        <w:szCs w:val="18"/>
      </w:rPr>
      <w:t xml:space="preserve">CARTER DIGITALS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A99"/>
        <w:sz w:val="18"/>
        <w:szCs w:val="18"/>
      </w:rPr>
      <w:t xml:space="preserve">Company Profile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2026-03-30T13:25:38.496Z</dcterms:created>
  <dcterms:modified xsi:type="dcterms:W3CDTF">2026-03-30T13:25:38.497Z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