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hd w:val="clear" w:color="000000" w:fill="auto"/>
        </w:rPr>
      </w:pPr>
      <w:r>
        <w:rPr>
          <w:sz w:val="20"/>
        </w:rPr>
        <w:drawing>
          <wp:inline distT="0" distB="0" distL="0" distR="0">
            <wp:extent cx="4164965" cy="420116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174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20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/>
        </w:rPr>
      </w:pPr>
      <w:r>
        <w:rPr>
          <w:b w:val="1"/>
          <w:color w:val="auto"/>
          <w:sz w:val="32"/>
          <w:szCs w:val="32"/>
          <w:shd w:val="clear" w:color="000000" w:fill="auto"/>
          <w:rFonts w:ascii="NanumGothic"/>
        </w:rPr>
        <w:t xml:space="preserve">Mthoe Saps Construction Technologies Bulawayo Mapping </w:t>
      </w:r>
      <w:r>
        <w:rPr>
          <w:b w:val="1"/>
          <w:color w:val="auto"/>
          <w:sz w:val="32"/>
          <w:szCs w:val="32"/>
          <w:shd w:val="clear" w:color="000000" w:fill="auto"/>
          <w:rFonts w:ascii="NanumGothic"/>
        </w:rPr>
        <w:t xml:space="preserve">Engine Beta Project Application Form </w:t>
      </w:r>
      <w:r>
        <w:rPr>
          <w:b w:val="0"/>
          <w:color w:val="auto"/>
          <w:sz w:val="32"/>
          <w:szCs w:val="32"/>
          <w:shd w:val="clear" w:color="000000" w:fill="auto"/>
          <w:rFonts w:ascii="NanumGothic"/>
        </w:rPr>
        <w:t xml:space="preserve">(utilize the emplty </w:t>
      </w:r>
      <w:r>
        <w:rPr>
          <w:b w:val="0"/>
          <w:color w:val="auto"/>
          <w:sz w:val="32"/>
          <w:szCs w:val="32"/>
          <w:shd w:val="clear" w:color="000000" w:fill="auto"/>
          <w:rFonts w:ascii="NanumGothic"/>
        </w:rPr>
        <w:t xml:space="preserve">spaces provided to fill in the form)</w:t>
      </w:r>
    </w:p>
    <w:p>
      <w:pPr>
        <w:spacing w:lineRule="auto" w:line="259"/>
        <w:rPr>
          <w:b w:val="0"/>
          <w:color w:val="auto"/>
          <w:sz w:val="32"/>
          <w:szCs w:val="3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**Personal Information:**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Full Name: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Email Address: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Phone Number: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0"/>
          <w:shd w:val="clear" w:color="000000" w:fill="auto"/>
        </w:rPr>
        <w:t xml:space="preserve">4. Country:</w:t>
      </w: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**Occupation and Background:**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5.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Organizational</w:t>
      </w:r>
      <w:r>
        <w:rPr>
          <w:shd w:val="clear" w:color="000000" w:fill="auto"/>
        </w:rPr>
        <w:t xml:space="preserve"> Occupation: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6. Company/Organization (if applicable):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7. Industry (if applicable):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8. Years of Professional Experience:</w:t>
      </w:r>
    </w:p>
    <w:p>
      <w:pPr>
        <w:spacing w:lineRule="auto" w:line="259"/>
        <w:rPr>
          <w:b w:val="1"/>
          <w:shd w:val="clear" w:color="000000" w:fill="auto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**Technical Skills:**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9. Programming Languages/Frameworks Familiarity (if any):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10. Experience with Mapping/GIS Software (if any):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11. Experience with Beta Testing (if any):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**Motivation and Expectations:**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12. Why are you interested in participating in the beta program?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13. What do you hope to gain from participating in the beta program?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14. How do you envision utilizing the Bulawayo Mapping Engine in your work or projects?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**Availability and Commitment:**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15. How many hours per week can you allocate to testing and providing feedback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?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16. Are you available for the entire duration of the beta testing period? (Yes/No)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17. Will you be able to actively engage with the project team and fellow beta testers </w:t>
      </w:r>
      <w:r>
        <w:rPr>
          <w:shd w:val="clear" w:color="000000" w:fill="auto"/>
        </w:rPr>
        <w:t xml:space="preserve">during the testing phase? (Yes/No)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 xml:space="preserve">**Additional Information:**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18. Is there anything else you would like us to know about you or your interest in the </w:t>
      </w:r>
      <w:r>
        <w:rPr>
          <w:shd w:val="clear" w:color="000000" w:fill="auto"/>
        </w:rPr>
        <w:t xml:space="preserve">beta program?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u w:val="single"/>
          <w:shd w:val="clear" w:color="000000" w:fill="auto"/>
        </w:rPr>
      </w:pPr>
      <w:r>
        <w:rPr>
          <w:b w:val="1"/>
          <w:u w:val="single"/>
          <w:shd w:val="clear" w:color="000000" w:fill="auto"/>
        </w:rPr>
        <w:t>**Agreement:**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By submitting this application, you agree to the following: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- You will actively participate in the beta testing process, including testing the software, </w:t>
      </w:r>
      <w:r>
        <w:rPr>
          <w:shd w:val="clear" w:color="000000" w:fill="auto"/>
        </w:rPr>
        <w:t xml:space="preserve">providing feedback, and reporting any issues encountered.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- You understand that the beta version of the Bulawayo Mapping Engine may contain </w:t>
      </w:r>
      <w:r>
        <w:rPr>
          <w:shd w:val="clear" w:color="000000" w:fill="auto"/>
        </w:rPr>
        <w:t xml:space="preserve">bugs or incomplete features and that your feedback will contribute to its improvement.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- You agree to keep any confidential information related to the beta program and the </w:t>
      </w:r>
      <w:r>
        <w:rPr>
          <w:shd w:val="clear" w:color="000000" w:fill="auto"/>
        </w:rPr>
        <w:t xml:space="preserve">software confidential.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Thank you for your interest in participating in the beta program! We appreciate your </w:t>
      </w:r>
      <w:r>
        <w:rPr>
          <w:shd w:val="clear" w:color="000000" w:fill="auto"/>
        </w:rPr>
        <w:t xml:space="preserve">time and effort. If you are selected, we will contact you with further instructions and </w:t>
      </w:r>
      <w:r>
        <w:rPr>
          <w:shd w:val="clear" w:color="000000" w:fill="auto"/>
        </w:rPr>
        <w:t xml:space="preserve">details regarding the next steps.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Please note that submitting an application does not guarantee participation in the beta </w:t>
      </w:r>
      <w:r>
        <w:rPr>
          <w:shd w:val="clear" w:color="000000" w:fill="auto"/>
        </w:rPr>
        <w:t xml:space="preserve">program. The selection process will be based on various factors, including the suitability </w:t>
      </w:r>
      <w:r>
        <w:rPr>
          <w:shd w:val="clear" w:color="000000" w:fill="auto"/>
        </w:rPr>
        <w:t xml:space="preserve">of candidates and availability of spots.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If you have any questions, please contact us at </w:t>
      </w:r>
      <w:r>
        <w:fldChar w:fldCharType="begin"/>
      </w:r>
      <w:r>
        <w:instrText xml:space="preserve">HYPERLINK "mailto:mthoesaps06@gmail.com"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t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h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o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e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s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a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p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s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0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6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@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g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a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i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l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.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c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o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auto"/>
          <w:sz w:val="22"/>
          <w:szCs w:val="22"/>
          <w:shd w:val="clear" w:color="000000" w:fill="auto"/>
          <w:rFonts w:ascii="NanumGothic"/>
        </w:rPr>
        <w:fldChar w:fldCharType="end"/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Best regards,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Mthokozisi Thabiso Sapuwa</w:t>
      </w:r>
    </w:p>
    <w:p>
      <w:pPr>
        <w:spacing w:lineRule="auto" w:line="259"/>
        <w:rPr>
          <w:shd w:val="clear" w:color="000000" w:fill="auto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Project Owner/ Software Engineer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17443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