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knife came out on North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Timmy, knew karate. He carried himself with a quiet, lethal confidence and stood like a sentinel on the block. The younger brother, John, was my age. John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Timmy had taken an interest in me and decided he was going to teach me how to use nunchucks. I was obsessed with the idea. I scraped together some money, walked down to the local hardware store, and bought a wooden dowel so we could build a pair. My dad picked me up on his motorcycle, and I hopped on the back, clutching that dowel. We were driving home when some bitch wasn’t paying attention and ran us completely over. We went down hard on the asphalt.</w:t>
      </w:r>
    </w:p>
    <w:p>
      <w:pPr>
        <w:pStyle w:val="BodyText"/>
      </w:pPr>
      <w:r>
        <w:t xml:space="preserve">I survived the crash, but the real tragedy hit a week later. Out of nowhere, Timmy shot himself. Just like that, the sentinel of the block was gone. It was a fast, brutal lesson in how quickly things could be violently taken away from you in that environment.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I was at Nancy’s house. Nancy’s husband ran like a ghetto video store out of his house. He would get movies and tape them and lend them out. I was hanging out with Nancy’s son when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and do untold criminal activities. If it comes and goes through the port of Baltimore, these guys get some.</w:t>
      </w:r>
    </w:p>
    <w:p>
      <w:pPr>
        <w:pStyle w:val="BodyText"/>
      </w:pPr>
      <w:r>
        <w:t xml:space="preserve">Frank was a legend in our circle, a hulking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fiercely preaching fire-and-brimstone sermons to whoever was in the room, sweating through his tank top. Now, these weren’t ordinary sermons; they were usually about the fucking blacks or whoever he felt wronged him that day.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 Eddie also had some kind of bone deformity that made bones grow out of his joints at weird angles.</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 He had a heated rivalry with Hammonds for a reason no one could remember. It might be due to Hammonds finding and smashing an old discarded guitar over his head.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But that boundary didn’t mean you were safe from the local pack either. Fat Charlie was actually one of the first fights I got into after moving to South Baltimore. He was around seventeen or eighteen, and I was only eleven or twelve. He beat me up outside Woo’s, the local Korean corner store and sub shop. The reason? I beat his high score on the</w:t>
      </w:r>
      <w:r>
        <w:t xml:space="preserve"> </w:t>
      </w:r>
      <w:r>
        <w:rPr>
          <w:i/>
          <w:iCs/>
        </w:rPr>
        <w:t xml:space="preserve">Burger Time</w:t>
      </w:r>
      <w:r>
        <w:t xml:space="preserve"> </w:t>
      </w:r>
      <w:r>
        <w:t xml:space="preserve">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I yelled back. Well, he came. By the time Fat Charlie lumbered onto the court, my adrenaline had completely dumped. I felt like a newborn kitten. That was a hard lesson in combat physiology: always remember to control your adrenaline. Charlie threw me down on the concrete, punched me, and then literally bit me on my chest. Who the fuck bites a little kid on the chest? A fucking retarded psycho, that’s who.</w:t>
      </w:r>
    </w:p>
    <w:p>
      <w:pPr>
        <w:pStyle w:val="BodyText"/>
      </w:pPr>
      <w:r>
        <w:t xml:space="preserve">And then there was Spunky.</w:t>
      </w:r>
    </w:p>
    <w:p>
      <w:pPr>
        <w:pStyle w:val="BodyText"/>
      </w:pPr>
      <w:r>
        <w:t xml:space="preserve">Spunky was intellectually disabled—he was retarded,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2026-06-05T02:27:47Z</dcterms:created>
  <dcterms:modified xsi:type="dcterms:W3CDTF">2026-06-05T02:27:47Z</dcterms:modified>
</cp:coreProperties>
</file>

<file path=docProps/custom.xml><?xml version="1.0" encoding="utf-8"?>
<Properties xmlns="http://schemas.openxmlformats.org/officeDocument/2006/custom-properties" xmlns:vt="http://schemas.openxmlformats.org/officeDocument/2006/docPropsVTypes"/>
</file>