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10 — Practical Automation Exercises</w:t>
      </w:r>
    </w:p>
    <w:p>
      <w:r>
        <w:t>NOVYRA OS — Stage 10: Automation</w:t>
      </w:r>
    </w:p>
    <w:p>
      <w:pPr>
        <w:pStyle w:val="Heading1"/>
      </w:pPr>
      <w:r>
        <w:t>Exercise List</w:t>
      </w:r>
    </w:p>
    <w:p>
      <w:pPr>
        <w:pStyle w:val="ListBullet"/>
      </w:pPr>
      <w:r>
        <w:t>Exercise 1: List ten tasks that can be automated in NOVYRA OS.</w:t>
      </w:r>
    </w:p>
    <w:p>
      <w:pPr>
        <w:pStyle w:val="ListBullet"/>
      </w:pPr>
      <w:r>
        <w:t>Exercise 2: Design three triggers and three workflows.</w:t>
      </w:r>
    </w:p>
    <w:p>
      <w:pPr>
        <w:pStyle w:val="ListBullet"/>
      </w:pPr>
      <w:r>
        <w:t>Exercise 3: Design a retry policy for one workflow.</w:t>
      </w:r>
    </w:p>
    <w:p>
      <w:pPr>
        <w:pStyle w:val="ListBullet"/>
      </w:pPr>
      <w:r>
        <w:t>Exercise 4: Define idempotency for one operation.</w:t>
      </w:r>
    </w:p>
    <w:p>
      <w:pPr>
        <w:pStyle w:val="ListBullet"/>
      </w:pPr>
      <w:r>
        <w:t>Exercise 5: Create a notification and escalation policy.</w:t>
      </w:r>
    </w:p>
    <w:p>
      <w:pPr>
        <w:pStyle w:val="ListBullet"/>
      </w:pPr>
      <w:r>
        <w:t>Exercise 6: Design a logging schema.</w:t>
      </w:r>
    </w:p>
    <w:p>
      <w:pPr>
        <w:pStyle w:val="ListBullet"/>
      </w:pPr>
      <w:r>
        <w:t>Exercise 7: Create a state model for a workflow run.</w:t>
      </w:r>
    </w:p>
    <w:p>
      <w:pPr>
        <w:pStyle w:val="ListBullet"/>
      </w:pPr>
      <w:r>
        <w:t>Exercise 8: Design a queue and worker concept.</w:t>
      </w:r>
    </w:p>
    <w:p>
      <w:pPr>
        <w:pStyle w:val="ListBullet"/>
      </w:pPr>
      <w:r>
        <w:t>Exercise 9: Design branching rules for three score categories.</w:t>
      </w:r>
    </w:p>
    <w:p>
      <w:pPr>
        <w:pStyle w:val="ListBullet"/>
      </w:pPr>
      <w:r>
        <w:t>Exercise 10: Define safety controls for an external action.</w:t>
      </w:r>
    </w:p>
    <w:p>
      <w:pPr>
        <w:pStyle w:val="ListBullet"/>
      </w:pPr>
      <w:r>
        <w:t>Exercise 11: Write a test plan.</w:t>
      </w:r>
    </w:p>
    <w:p>
      <w:pPr>
        <w:pStyle w:val="ListBullet"/>
      </w:pPr>
      <w:r>
        <w:t>Exercise 12: Design the first three automations for NOVYRA 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