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Dependency Security</w:t>
      </w:r>
    </w:p>
    <w:p>
      <w:r>
        <w:t>NOVYRA OS — Stage 11: Security</w:t>
      </w:r>
    </w:p>
    <w:p>
      <w:pPr>
        <w:pStyle w:val="Heading1"/>
      </w:pPr>
      <w:r>
        <w:t>1. Why Dependencies Matter</w:t>
      </w:r>
    </w:p>
    <w:p>
      <w:r>
        <w:t>Every dependency introduces capability and risk. Libraries can contain vulnerabilities, receive breaking updates, or become abandoned.</w:t>
      </w:r>
    </w:p>
    <w:p>
      <w:pPr>
        <w:pStyle w:val="Heading1"/>
      </w:pPr>
      <w:r>
        <w:t>2. Supply Chain Risk</w:t>
      </w:r>
    </w:p>
    <w:p>
      <w:r>
        <w:t>A package you install may be compromised upstream or may behave differently after an update.</w:t>
      </w:r>
    </w:p>
    <w:p>
      <w:pPr>
        <w:pStyle w:val="Heading1"/>
      </w:pPr>
      <w:r>
        <w:t>3. Good Practices</w:t>
      </w:r>
    </w:p>
    <w:p>
      <w:pPr>
        <w:pStyle w:val="ListBullet"/>
      </w:pPr>
      <w:r>
        <w:t>Use only necessary dependencies.</w:t>
      </w:r>
    </w:p>
    <w:p>
      <w:pPr>
        <w:pStyle w:val="ListBullet"/>
      </w:pPr>
      <w:r>
        <w:t>Review versions deliberately.</w:t>
      </w:r>
    </w:p>
    <w:p>
      <w:pPr>
        <w:pStyle w:val="ListBullet"/>
      </w:pPr>
      <w:r>
        <w:t>Update regularly.</w:t>
      </w:r>
    </w:p>
    <w:p>
      <w:pPr>
        <w:pStyle w:val="ListBullet"/>
      </w:pPr>
      <w:r>
        <w:t>Prefer trusted sources.</w:t>
      </w:r>
    </w:p>
    <w:p>
      <w:pPr>
        <w:pStyle w:val="ListBullet"/>
      </w:pPr>
      <w:r>
        <w:t>Track dependency purpose.</w:t>
      </w:r>
    </w:p>
    <w:p>
      <w:pPr>
        <w:pStyle w:val="Heading1"/>
      </w:pPr>
      <w:r>
        <w:t>4. NOVYRA OS Principle</w:t>
      </w:r>
    </w:p>
    <w:p>
      <w:r>
        <w:t>Do not add packages simply because they look powerful. Every dependency should solve a real project problem and be understood well enough to maintain.</w:t>
      </w:r>
    </w:p>
    <w:p>
      <w:pPr>
        <w:pStyle w:val="Heading1"/>
      </w:pPr>
      <w:r>
        <w:t>5. Practical Exercise</w:t>
      </w:r>
    </w:p>
    <w:p>
      <w:r>
        <w:t>List all dependencies a future NOVYRA OS production system might need and explain why each one exists.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