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11 — Security Glossary</w:t>
      </w:r>
    </w:p>
    <w:p>
      <w:r>
        <w:t>NOVYRA OS — Stage 11: Security</w:t>
      </w:r>
    </w:p>
    <w:p>
      <w:pPr>
        <w:pStyle w:val="Heading1"/>
      </w:pPr>
      <w:r>
        <w:t>Confidentiality</w:t>
      </w:r>
    </w:p>
    <w:p>
      <w:r>
        <w:t>Protecting data from unauthorised disclosure.</w:t>
      </w:r>
    </w:p>
    <w:p>
      <w:pPr>
        <w:pStyle w:val="Heading1"/>
      </w:pPr>
      <w:r>
        <w:t>Integrity</w:t>
      </w:r>
    </w:p>
    <w:p>
      <w:r>
        <w:t>Protecting data from unauthorised or accidental alteration.</w:t>
      </w:r>
    </w:p>
    <w:p>
      <w:pPr>
        <w:pStyle w:val="Heading1"/>
      </w:pPr>
      <w:r>
        <w:t>Availability</w:t>
      </w:r>
    </w:p>
    <w:p>
      <w:r>
        <w:t>Keeping systems and data accessible when needed.</w:t>
      </w:r>
    </w:p>
    <w:p>
      <w:pPr>
        <w:pStyle w:val="Heading1"/>
      </w:pPr>
      <w:r>
        <w:t>Authentication</w:t>
      </w:r>
    </w:p>
    <w:p>
      <w:r>
        <w:t>Proving who a user or system is.</w:t>
      </w:r>
    </w:p>
    <w:p>
      <w:pPr>
        <w:pStyle w:val="Heading1"/>
      </w:pPr>
      <w:r>
        <w:t>Authorisation</w:t>
      </w:r>
    </w:p>
    <w:p>
      <w:r>
        <w:t>Determining what a user or system may do.</w:t>
      </w:r>
    </w:p>
    <w:p>
      <w:pPr>
        <w:pStyle w:val="Heading1"/>
      </w:pPr>
      <w:r>
        <w:t>Least Privilege</w:t>
      </w:r>
    </w:p>
    <w:p>
      <w:r>
        <w:t>Giving only the minimum permissions required.</w:t>
      </w:r>
    </w:p>
    <w:p>
      <w:pPr>
        <w:pStyle w:val="Heading1"/>
      </w:pPr>
      <w:r>
        <w:t>Secret</w:t>
      </w:r>
    </w:p>
    <w:p>
      <w:r>
        <w:t>A private value that must not be exposed.</w:t>
      </w:r>
    </w:p>
    <w:p>
      <w:pPr>
        <w:pStyle w:val="Heading1"/>
      </w:pPr>
      <w:r>
        <w:t>Threat Modelling</w:t>
      </w:r>
    </w:p>
    <w:p>
      <w:r>
        <w:t>Thinking through risks and attack paths.</w:t>
      </w:r>
    </w:p>
    <w:p>
      <w:pPr>
        <w:pStyle w:val="Heading1"/>
      </w:pPr>
      <w:r>
        <w:t>Attack Surface</w:t>
      </w:r>
    </w:p>
    <w:p>
      <w:r>
        <w:t>The places where a system can be influenced or attacked.</w:t>
      </w:r>
    </w:p>
    <w:p>
      <w:pPr>
        <w:pStyle w:val="Heading1"/>
      </w:pPr>
      <w:r>
        <w:t>Injection</w:t>
      </w:r>
    </w:p>
    <w:p>
      <w:r>
        <w:t>An attack where untrusted input changes how a system behaves.</w:t>
      </w:r>
    </w:p>
    <w:p>
      <w:pPr>
        <w:pStyle w:val="Heading1"/>
      </w:pPr>
      <w:r>
        <w:t>Prompt Injection</w:t>
      </w:r>
    </w:p>
    <w:p>
      <w:r>
        <w:t>A form of injection aimed at AI systems.</w:t>
      </w:r>
    </w:p>
    <w:p>
      <w:pPr>
        <w:pStyle w:val="Heading1"/>
      </w:pPr>
      <w:r>
        <w:t>Encryption</w:t>
      </w:r>
    </w:p>
    <w:p>
      <w:r>
        <w:t>Protecting data by converting it into a form that requires a key to read.</w:t>
      </w:r>
    </w:p>
    <w:p>
      <w:pPr>
        <w:pStyle w:val="Heading1"/>
      </w:pPr>
      <w:r>
        <w:t>Incident Response</w:t>
      </w:r>
    </w:p>
    <w:p>
      <w:r>
        <w:t>Steps taken to detect, contain, recover from, and review an incident.</w:t>
      </w:r>
    </w:p>
    <w:p>
      <w:pPr>
        <w:pStyle w:val="Heading1"/>
      </w:pPr>
      <w:r>
        <w:t>Audit Log</w:t>
      </w:r>
    </w:p>
    <w:p>
      <w:r>
        <w:t>A record of important actions and events.</w:t>
      </w:r>
    </w:p>
    <w:p>
      <w:pPr>
        <w:pStyle w:val="Heading1"/>
      </w:pPr>
      <w:r>
        <w:t>Supply Chain Risk</w:t>
      </w:r>
    </w:p>
    <w:p>
      <w:r>
        <w:t>Risk introduced by third-party dependencies and software suppliers.</w:t>
      </w:r>
    </w:p>
    <w:p>
      <w:pPr>
        <w:pStyle w:val="Heading1"/>
      </w:pPr>
      <w:r>
        <w:t>Approval Gate</w:t>
      </w:r>
    </w:p>
    <w:p>
      <w:r>
        <w:t>A control point that requires permission before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