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Stage 2 — Python Fundamentals: Documentation Guide</w:t>
      </w:r>
    </w:p>
    <w:p>
      <w:r>
        <w:t>NOVYRA OS — Stage 2: Python Fundamentals for the System We Are Building</w:t>
      </w:r>
    </w:p>
    <w:p>
      <w:pPr>
        <w:pStyle w:val="Heading1"/>
      </w:pPr>
      <w:r>
        <w:t>Purpose</w:t>
      </w:r>
    </w:p>
    <w:p>
      <w:r>
        <w:t>Stage 2 connects the user's existing Python learning course to the actual NOVYRA OS project.</w:t>
      </w:r>
    </w:p>
    <w:p>
      <w:r>
        <w:t>The goal is not to repeat a generic beginner Python textbook. The goal is to document the Python knowledge NOVYRA OS will require, explain how each concept maps to the system, and provide a reference that can be used while the application is being built.</w:t>
      </w:r>
    </w:p>
    <w:p>
      <w:pPr>
        <w:pStyle w:val="Heading1"/>
      </w:pPr>
      <w:r>
        <w:t>How This Stage Fits the Learning Strategy</w:t>
      </w:r>
    </w:p>
    <w:p>
      <w:r>
        <w:t>The user is learning Python from scratch in a separate, dedicated Python course.</w:t>
      </w:r>
    </w:p>
    <w:p>
      <w:r>
        <w:t>That course remains the primary place for sequential Python education.</w:t>
      </w:r>
    </w:p>
    <w:p>
      <w:r>
        <w:t>This Stage 2 folder is the NOVYRA OS engineering reference. It answers a different question:</w:t>
      </w:r>
    </w:p>
    <w:p>
      <w:r>
        <w:t>"How will the Python concepts I am learning be used to build NOVYRA OS?"</w:t>
      </w:r>
    </w:p>
    <w:p>
      <w:r>
        <w:t>This prevents unnecessary duplication while ensuring that the project documentation remains understandable when revisited months later.</w:t>
      </w:r>
    </w:p>
    <w:p>
      <w:pPr>
        <w:pStyle w:val="Heading1"/>
      </w:pPr>
      <w:r>
        <w:t>Stage 2 Scope</w:t>
      </w:r>
    </w:p>
    <w:p>
      <w:pPr>
        <w:pStyle w:val="ListBullet"/>
      </w:pPr>
      <w:r>
        <w:t>Python's role in NOVYRA OS</w:t>
      </w:r>
    </w:p>
    <w:p>
      <w:pPr>
        <w:pStyle w:val="ListBullet"/>
      </w:pPr>
      <w:r>
        <w:t>Core Python concepts required by the project</w:t>
      </w:r>
    </w:p>
    <w:p>
      <w:pPr>
        <w:pStyle w:val="ListBullet"/>
      </w:pPr>
      <w:r>
        <w:t>Functions and modular design</w:t>
      </w:r>
    </w:p>
    <w:p>
      <w:pPr>
        <w:pStyle w:val="ListBullet"/>
      </w:pPr>
      <w:r>
        <w:t>Object-oriented programming</w:t>
      </w:r>
    </w:p>
    <w:p>
      <w:pPr>
        <w:pStyle w:val="ListBullet"/>
      </w:pPr>
      <w:r>
        <w:t>Modules, packages, and application architecture</w:t>
      </w:r>
    </w:p>
    <w:p>
      <w:pPr>
        <w:pStyle w:val="ListBullet"/>
      </w:pPr>
      <w:r>
        <w:t>Files, JSON, and configuration</w:t>
      </w:r>
    </w:p>
    <w:p>
      <w:pPr>
        <w:pStyle w:val="ListBullet"/>
      </w:pPr>
      <w:r>
        <w:t>Error handling and logging</w:t>
      </w:r>
    </w:p>
    <w:p>
      <w:pPr>
        <w:pStyle w:val="ListBullet"/>
      </w:pPr>
      <w:r>
        <w:t>Environment variables and secrets</w:t>
      </w:r>
    </w:p>
    <w:p>
      <w:pPr>
        <w:pStyle w:val="ListBullet"/>
      </w:pPr>
      <w:r>
        <w:t>Type hints, dataclasses, and code quality</w:t>
      </w:r>
    </w:p>
    <w:p>
      <w:pPr>
        <w:pStyle w:val="ListBullet"/>
      </w:pPr>
      <w:r>
        <w:t>Input validation and security foundations</w:t>
      </w:r>
    </w:p>
    <w:p>
      <w:pPr>
        <w:pStyle w:val="ListBullet"/>
      </w:pPr>
      <w:r>
        <w:t>Testing Python applications</w:t>
      </w:r>
    </w:p>
    <w:p>
      <w:pPr>
        <w:pStyle w:val="ListBullet"/>
      </w:pPr>
      <w:r>
        <w:t>NOVYRA OS Python architecture</w:t>
      </w:r>
    </w:p>
    <w:p>
      <w:pPr>
        <w:pStyle w:val="ListBullet"/>
      </w:pPr>
      <w:r>
        <w:t>Practical project exercises</w:t>
      </w:r>
    </w:p>
    <w:p>
      <w:pPr>
        <w:pStyle w:val="ListBullet"/>
      </w:pPr>
      <w:r>
        <w:t>Verification and completion criteria</w:t>
      </w:r>
    </w:p>
    <w:p>
      <w:pPr>
        <w:pStyle w:val="Heading1"/>
      </w:pPr>
      <w:r>
        <w:t>Important Principle</w:t>
      </w:r>
    </w:p>
    <w:p>
      <w:r>
        <w:t>We will introduce advanced Python only when it creates real value for NOVYRA OS.</w:t>
      </w:r>
    </w:p>
    <w:p>
      <w:r>
        <w:t>The project should not become over-engineered simply to demonstrate programming techniques.</w:t>
      </w:r>
    </w:p>
    <w:p>
      <w:r>
        <w:t>The architecture should evolve from simple and understandable code toward modular, testable, secure, maintainable software.</w:t>
      </w:r>
    </w:p>
    <w:p>
      <w:pPr>
        <w:pStyle w:val="Heading1"/>
      </w:pPr>
      <w:r>
        <w:t>Stage 2 Deliverable</w:t>
      </w:r>
    </w:p>
    <w:p>
      <w:r>
        <w:t>By the end of this stage, the user should understand enough Python to read and reason about the NOVYRA OS codebase, understand why code is structured into modules, follow data through functions and classes, understand configuration and errors, and begin contributing to or reviewing project code.</w:t>
      </w:r>
    </w:p>
    <w:p>
      <w:r>
        <w:t>The user's existing Python course will continue to build general programming fluency.</w:t>
      </w:r>
    </w:p>
    <w:p>
      <w:pPr>
        <w:pStyle w:val="Heading1"/>
      </w:pPr>
      <w:r>
        <w:t>Stage 2 Exit Gate</w:t>
      </w:r>
    </w:p>
    <w:p>
      <w:pPr>
        <w:pStyle w:val="ListBullet"/>
      </w:pPr>
      <w:r>
        <w:t>Can explain the difference between system Python and project Python.</w:t>
      </w:r>
    </w:p>
    <w:p>
      <w:pPr>
        <w:pStyle w:val="ListBullet"/>
      </w:pPr>
      <w:r>
        <w:t>Can explain variables, collections, functions, and control flow.</w:t>
      </w:r>
    </w:p>
    <w:p>
      <w:pPr>
        <w:pStyle w:val="ListBullet"/>
      </w:pPr>
      <w:r>
        <w:t>Can explain why functions are used instead of duplicating logic.</w:t>
      </w:r>
    </w:p>
    <w:p>
      <w:pPr>
        <w:pStyle w:val="ListBullet"/>
      </w:pPr>
      <w:r>
        <w:t>Can explain modules and packages.</w:t>
      </w:r>
    </w:p>
    <w:p>
      <w:pPr>
        <w:pStyle w:val="ListBullet"/>
      </w:pPr>
      <w:r>
        <w:t>Can read a simple class and identify attributes and methods.</w:t>
      </w:r>
    </w:p>
    <w:p>
      <w:pPr>
        <w:pStyle w:val="ListBullet"/>
      </w:pPr>
      <w:r>
        <w:t>Can explain JSON and configuration files.</w:t>
      </w:r>
    </w:p>
    <w:p>
      <w:pPr>
        <w:pStyle w:val="ListBullet"/>
      </w:pPr>
      <w:r>
        <w:t>Can explain exceptions and logging.</w:t>
      </w:r>
    </w:p>
    <w:p>
      <w:pPr>
        <w:pStyle w:val="ListBullet"/>
      </w:pPr>
      <w:r>
        <w:t>Can distinguish configuration from secrets.</w:t>
      </w:r>
    </w:p>
    <w:p>
      <w:pPr>
        <w:pStyle w:val="ListBullet"/>
      </w:pPr>
      <w:r>
        <w:t>Can explain why environment variables are used.</w:t>
      </w:r>
    </w:p>
    <w:p>
      <w:pPr>
        <w:pStyle w:val="ListBullet"/>
      </w:pPr>
      <w:r>
        <w:t>Can understand basic type hints.</w:t>
      </w:r>
    </w:p>
    <w:p>
      <w:pPr>
        <w:pStyle w:val="ListBullet"/>
      </w:pPr>
      <w:r>
        <w:t>Can understand the purpose of automated tests.</w:t>
      </w:r>
    </w:p>
    <w:p>
      <w:pPr>
        <w:pStyle w:val="ListBullet"/>
      </w:pPr>
      <w:r>
        <w:t>Can trace the flow of a NOVYRA OS request through application layers.</w:t>
      </w:r>
    </w:p>
    <w:p>
      <w:pPr>
        <w:pStyle w:val="ListBullet"/>
      </w:pPr>
      <w:r>
        <w:t>Can run the project and understand where the main application starts.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