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NOVYRA OS Initial Data Model</w:t>
      </w:r>
    </w:p>
    <w:p>
      <w:r>
        <w:t>NOVYRA OS — Stage 5: Database and SQL</w:t>
      </w:r>
    </w:p>
    <w:p>
      <w:pPr>
        <w:pStyle w:val="Heading1"/>
      </w:pPr>
      <w:r>
        <w:t>1. Purpose</w:t>
      </w:r>
    </w:p>
    <w:p>
      <w:r>
        <w:t>This document proposes an initial conceptual data model.</w:t>
      </w:r>
    </w:p>
    <w:p>
      <w:r>
        <w:t>It is a starting point, not a final production schema.</w:t>
      </w:r>
    </w:p>
    <w:p>
      <w:r>
        <w:t>The model will evolve as actual system requirements become clearer.</w:t>
      </w:r>
    </w:p>
    <w:p>
      <w:pPr>
        <w:pStyle w:val="Heading1"/>
      </w:pPr>
      <w:r>
        <w:t>2. Candidate Core Entities</w:t>
      </w:r>
    </w:p>
    <w:p>
      <w:pPr>
        <w:pStyle w:val="ListBullet"/>
      </w:pPr>
      <w:r>
        <w:t>Organisation — entity providing or associated with an opportunity.</w:t>
      </w:r>
    </w:p>
    <w:p>
      <w:pPr>
        <w:pStyle w:val="ListBullet"/>
      </w:pPr>
      <w:r>
        <w:t>Opportunity — a potential opportunity discovered by the system.</w:t>
      </w:r>
    </w:p>
    <w:p>
      <w:pPr>
        <w:pStyle w:val="ListBullet"/>
      </w:pPr>
      <w:r>
        <w:t>Source — where information was discovered.</w:t>
      </w:r>
    </w:p>
    <w:p>
      <w:pPr>
        <w:pStyle w:val="ListBullet"/>
      </w:pPr>
      <w:r>
        <w:t>Opportunity Source — relationship between opportunities and sources.</w:t>
      </w:r>
    </w:p>
    <w:p>
      <w:pPr>
        <w:pStyle w:val="ListBullet"/>
      </w:pPr>
      <w:r>
        <w:t>Skill — a skill, technology, or competency relevant to an opportunity.</w:t>
      </w:r>
    </w:p>
    <w:p>
      <w:pPr>
        <w:pStyle w:val="ListBullet"/>
      </w:pPr>
      <w:r>
        <w:t>Opportunity Skill — relationship between opportunities and skills.</w:t>
      </w:r>
    </w:p>
    <w:p>
      <w:pPr>
        <w:pStyle w:val="ListBullet"/>
      </w:pPr>
      <w:r>
        <w:t>Signal — a measurable or observed indicator associated with an opportunity or organisation.</w:t>
      </w:r>
    </w:p>
    <w:p>
      <w:pPr>
        <w:pStyle w:val="ListBullet"/>
      </w:pPr>
      <w:r>
        <w:t>Score — a calculated evaluation of an opportunity.</w:t>
      </w:r>
    </w:p>
    <w:p>
      <w:pPr>
        <w:pStyle w:val="ListBullet"/>
      </w:pPr>
      <w:r>
        <w:t>Decision — a recorded decision about an opportunity.</w:t>
      </w:r>
    </w:p>
    <w:p>
      <w:pPr>
        <w:pStyle w:val="ListBullet"/>
      </w:pPr>
      <w:r>
        <w:t>User — a person interacting with the system.</w:t>
      </w:r>
    </w:p>
    <w:p>
      <w:pPr>
        <w:pStyle w:val="ListBullet"/>
      </w:pPr>
      <w:r>
        <w:t>Audit Event — a record of important system actions.</w:t>
      </w:r>
    </w:p>
    <w:p>
      <w:pPr>
        <w:pStyle w:val="Heading1"/>
      </w:pPr>
      <w:r>
        <w:t>3. Why This Is Only an Initial Model</w:t>
      </w:r>
    </w:p>
    <w:p>
      <w:r>
        <w:t>NOVYRA OS is intended to become an intelligence and decision-support platform.</w:t>
      </w:r>
    </w:p>
    <w:p>
      <w:r>
        <w:t>As we discover real requirements, additional entities may be needed.</w:t>
      </w:r>
    </w:p>
    <w:p>
      <w:r>
        <w:t>We should avoid prematurely building a massive schema.</w:t>
      </w:r>
    </w:p>
    <w:p>
      <w:pPr>
        <w:pStyle w:val="Heading1"/>
      </w:pPr>
      <w:r>
        <w:t>4. Potential Relationships</w:t>
      </w:r>
    </w:p>
    <w:p>
      <w:r>
        <w:t>Organisation 1 → Many Opportunities.</w:t>
      </w:r>
    </w:p>
    <w:p>
      <w:r>
        <w:t>Opportunity Many ↔ Many Skills.</w:t>
      </w:r>
    </w:p>
    <w:p>
      <w:r>
        <w:t>Opportunity Many ↔ Many Sources.</w:t>
      </w:r>
    </w:p>
    <w:p>
      <w:r>
        <w:t>Opportunity 1 → Many Scores.</w:t>
      </w:r>
    </w:p>
    <w:p>
      <w:r>
        <w:t>Opportunity 1 → Many Decisions.</w:t>
      </w:r>
    </w:p>
    <w:p>
      <w:r>
        <w:t>User 1 → Many Audit Events.</w:t>
      </w:r>
    </w:p>
    <w:p>
      <w:pPr>
        <w:pStyle w:val="Heading1"/>
      </w:pPr>
      <w:r>
        <w:t>5. Future Expansion</w:t>
      </w:r>
    </w:p>
    <w:p>
      <w:r>
        <w:t>Later stages may introduce:</w:t>
      </w:r>
    </w:p>
    <w:p>
      <w:r>
        <w:t>Signal history.</w:t>
        <w:br/>
        <w:t>Scoring factors.</w:t>
        <w:br/>
        <w:t>Weights.</w:t>
        <w:br/>
        <w:t>Opportunity status history.</w:t>
        <w:br/>
        <w:t>Data ingestion jobs.</w:t>
        <w:br/>
        <w:t>Automation runs.</w:t>
        <w:br/>
        <w:t>AI analysis results.</w:t>
        <w:br/>
        <w:t>Model versions.</w:t>
        <w:br/>
        <w:t>Notifications.</w:t>
      </w:r>
    </w:p>
    <w:p>
      <w:pPr>
        <w:pStyle w:val="Heading1"/>
      </w:pPr>
      <w:r>
        <w:t>6. Practical Exercise</w:t>
      </w:r>
    </w:p>
    <w:p>
      <w:r>
        <w:t>Draw the conceptual relationship model before writing SQL.</w:t>
      </w:r>
    </w:p>
    <w:p>
      <w:r>
        <w:t>The objective is to prove that the business structure is understood before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