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Data Definition Language</w:t>
      </w:r>
    </w:p>
    <w:p>
      <w:r>
        <w:t>NOVYRA OS — Stage 5: Database and SQL</w:t>
      </w:r>
    </w:p>
    <w:p>
      <w:pPr>
        <w:pStyle w:val="Heading1"/>
      </w:pPr>
      <w:r>
        <w:t>1. DDL</w:t>
      </w:r>
    </w:p>
    <w:p>
      <w:r>
        <w:t>Data Definition Language is used to define database structures.</w:t>
      </w:r>
    </w:p>
    <w:p>
      <w:r>
        <w:t>Common commands include:</w:t>
      </w:r>
    </w:p>
    <w:p>
      <w:r>
        <w:t>CREATE.</w:t>
        <w:br/>
        <w:t>ALTER.</w:t>
        <w:br/>
        <w:t>DROP.</w:t>
      </w:r>
    </w:p>
    <w:p>
      <w:pPr>
        <w:pStyle w:val="Heading1"/>
      </w:pPr>
      <w:r>
        <w:t>2. CREATE TABLE</w:t>
      </w:r>
    </w:p>
    <w:p>
      <w:r>
        <w:t>CREATE TABLE defines a table and its columns.</w:t>
      </w:r>
    </w:p>
    <w:p>
      <w:r>
        <w:t>The table should include appropriate data types and constraints.</w:t>
      </w:r>
    </w:p>
    <w:p>
      <w:pPr>
        <w:pStyle w:val="Heading1"/>
      </w:pPr>
      <w:r>
        <w:t>3. Data Types</w:t>
      </w:r>
    </w:p>
    <w:p>
      <w:r>
        <w:t>Choose data types based on the actual data.</w:t>
      </w:r>
    </w:p>
    <w:p>
      <w:r>
        <w:t>Typical relational types include:</w:t>
      </w:r>
    </w:p>
    <w:p>
      <w:r>
        <w:t>Integer numbers.</w:t>
        <w:br/>
        <w:t>Decimal numbers.</w:t>
        <w:br/>
        <w:t>Text.</w:t>
        <w:br/>
        <w:t>Dates.</w:t>
        <w:br/>
        <w:t>Timestamps.</w:t>
        <w:br/>
        <w:t>Boolean values.</w:t>
      </w:r>
    </w:p>
    <w:p>
      <w:r>
        <w:t>The exact types depend on the selected database engine.</w:t>
      </w:r>
    </w:p>
    <w:p>
      <w:pPr>
        <w:pStyle w:val="Heading1"/>
      </w:pPr>
      <w:r>
        <w:t>4. Constraints</w:t>
      </w:r>
    </w:p>
    <w:p>
      <w:r>
        <w:t>Important constraints include:</w:t>
      </w:r>
    </w:p>
    <w:p>
      <w:r>
        <w:t>PRIMARY KEY.</w:t>
        <w:br/>
        <w:t>FOREIGN KEY.</w:t>
        <w:br/>
        <w:t>NOT NULL.</w:t>
        <w:br/>
        <w:t>UNIQUE.</w:t>
        <w:br/>
        <w:t>CHECK.</w:t>
        <w:br/>
        <w:t>DEFAULT.</w:t>
      </w:r>
    </w:p>
    <w:p>
      <w:pPr>
        <w:pStyle w:val="Heading1"/>
      </w:pPr>
      <w:r>
        <w:t>5. Constraint Philosophy</w:t>
      </w:r>
    </w:p>
    <w:p>
      <w:r>
        <w:t>Constraints should enforce rules that must always be true.</w:t>
      </w:r>
    </w:p>
    <w:p>
      <w:r>
        <w:t>For example, an opportunity should not reference an organisation that does not exist.</w:t>
      </w:r>
    </w:p>
    <w:p>
      <w:pPr>
        <w:pStyle w:val="Heading1"/>
      </w:pPr>
      <w:r>
        <w:t>6. ALTER TABLE</w:t>
      </w:r>
    </w:p>
    <w:p>
      <w:r>
        <w:t>ALTER TABLE changes an existing database structure.</w:t>
      </w:r>
    </w:p>
    <w:p>
      <w:r>
        <w:t>Schema changes should be controlled and documented.</w:t>
      </w:r>
    </w:p>
    <w:p>
      <w:pPr>
        <w:pStyle w:val="Heading1"/>
      </w:pPr>
      <w:r>
        <w:t>7. DROP</w:t>
      </w:r>
    </w:p>
    <w:p>
      <w:r>
        <w:t>DROP removes database objects.</w:t>
      </w:r>
    </w:p>
    <w:p>
      <w:r>
        <w:t>It is destructive and should be used carefully, especially outside development environments.</w:t>
      </w:r>
    </w:p>
    <w:p>
      <w:pPr>
        <w:pStyle w:val="Heading1"/>
      </w:pPr>
      <w:r>
        <w:t>8. Practical Exercise</w:t>
      </w:r>
    </w:p>
    <w:p>
      <w:r>
        <w:t>Write SQL DDL for:</w:t>
      </w:r>
    </w:p>
    <w:p>
      <w:r>
        <w:t>Organisation.</w:t>
        <w:br/>
        <w:t>Opportunity.</w:t>
        <w:br/>
        <w:t>Skill.</w:t>
        <w:br/>
        <w:t>Opportunity Skill.</w:t>
      </w:r>
    </w:p>
    <w:p>
      <w:r>
        <w:t>Add appropriate keys and constraints.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