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5 — Verification Checklist</w:t>
      </w:r>
    </w:p>
    <w:p>
      <w:r>
        <w:t>NOVYRA OS — Stage 5: Database and SQL</w:t>
      </w:r>
    </w:p>
    <w:p>
      <w:pPr>
        <w:pStyle w:val="Heading1"/>
      </w:pPr>
      <w:r>
        <w:t>Database Knowledge</w:t>
      </w:r>
    </w:p>
    <w:p>
      <w:pPr>
        <w:pStyle w:val="ListBullet"/>
      </w:pPr>
      <w:r>
        <w:t>Can explain database and DBMS.</w:t>
      </w:r>
    </w:p>
    <w:p>
      <w:pPr>
        <w:pStyle w:val="ListBullet"/>
      </w:pPr>
      <w:r>
        <w:t>Can explain relational database concepts.</w:t>
      </w:r>
    </w:p>
    <w:p>
      <w:pPr>
        <w:pStyle w:val="ListBullet"/>
      </w:pPr>
      <w:r>
        <w:t>Can identify entities and attributes.</w:t>
      </w:r>
    </w:p>
    <w:p>
      <w:pPr>
        <w:pStyle w:val="ListBullet"/>
      </w:pPr>
      <w:r>
        <w:t>Can identify primary and foreign keys.</w:t>
      </w:r>
    </w:p>
    <w:p>
      <w:pPr>
        <w:pStyle w:val="ListBullet"/>
      </w:pPr>
      <w:r>
        <w:t>Can explain relationship cardinality.</w:t>
      </w:r>
    </w:p>
    <w:p>
      <w:pPr>
        <w:pStyle w:val="ListBullet"/>
      </w:pPr>
      <w:r>
        <w:t>Can explain normalisation.</w:t>
      </w:r>
    </w:p>
    <w:p>
      <w:pPr>
        <w:pStyle w:val="Heading1"/>
      </w:pPr>
      <w:r>
        <w:t>SQL Skills</w:t>
      </w:r>
    </w:p>
    <w:p>
      <w:pPr>
        <w:pStyle w:val="ListBullet"/>
      </w:pPr>
      <w:r>
        <w:t>Can create tables.</w:t>
      </w:r>
    </w:p>
    <w:p>
      <w:pPr>
        <w:pStyle w:val="ListBullet"/>
      </w:pPr>
      <w:r>
        <w:t>Can define constraints.</w:t>
      </w:r>
    </w:p>
    <w:p>
      <w:pPr>
        <w:pStyle w:val="ListBullet"/>
      </w:pPr>
      <w:r>
        <w:t>Can insert data.</w:t>
      </w:r>
    </w:p>
    <w:p>
      <w:pPr>
        <w:pStyle w:val="ListBullet"/>
      </w:pPr>
      <w:r>
        <w:t>Can query data.</w:t>
      </w:r>
    </w:p>
    <w:p>
      <w:pPr>
        <w:pStyle w:val="ListBullet"/>
      </w:pPr>
      <w:r>
        <w:t>Can update data safely.</w:t>
      </w:r>
    </w:p>
    <w:p>
      <w:pPr>
        <w:pStyle w:val="ListBullet"/>
      </w:pPr>
      <w:r>
        <w:t>Can delete data safely.</w:t>
      </w:r>
    </w:p>
    <w:p>
      <w:pPr>
        <w:pStyle w:val="ListBullet"/>
      </w:pPr>
      <w:r>
        <w:t>Can use filtering and sorting.</w:t>
      </w:r>
    </w:p>
    <w:p>
      <w:pPr>
        <w:pStyle w:val="ListBullet"/>
      </w:pPr>
      <w:r>
        <w:t>Can group and aggregate.</w:t>
      </w:r>
    </w:p>
    <w:p>
      <w:pPr>
        <w:pStyle w:val="ListBullet"/>
      </w:pPr>
      <w:r>
        <w:t>Can write JOIN queries.</w:t>
      </w:r>
    </w:p>
    <w:p>
      <w:pPr>
        <w:pStyle w:val="ListBullet"/>
      </w:pPr>
      <w:r>
        <w:t>Can use subqueries or CTEs.</w:t>
      </w:r>
    </w:p>
    <w:p>
      <w:pPr>
        <w:pStyle w:val="Heading1"/>
      </w:pPr>
      <w:r>
        <w:t>Engineering Skills</w:t>
      </w:r>
    </w:p>
    <w:p>
      <w:pPr>
        <w:pStyle w:val="ListBullet"/>
      </w:pPr>
      <w:r>
        <w:t>Can explain indexes.</w:t>
      </w:r>
    </w:p>
    <w:p>
      <w:pPr>
        <w:pStyle w:val="ListBullet"/>
      </w:pPr>
      <w:r>
        <w:t>Can explain query performance.</w:t>
      </w:r>
    </w:p>
    <w:p>
      <w:pPr>
        <w:pStyle w:val="ListBullet"/>
      </w:pPr>
      <w:r>
        <w:t>Can explain transactions and ACID.</w:t>
      </w:r>
    </w:p>
    <w:p>
      <w:pPr>
        <w:pStyle w:val="ListBullet"/>
      </w:pPr>
      <w:r>
        <w:t>Can explain migrations.</w:t>
      </w:r>
    </w:p>
    <w:p>
      <w:pPr>
        <w:pStyle w:val="ListBullet"/>
      </w:pPr>
      <w:r>
        <w:t>Can connect Python to a database.</w:t>
      </w:r>
    </w:p>
    <w:p>
      <w:pPr>
        <w:pStyle w:val="ListBullet"/>
      </w:pPr>
      <w:r>
        <w:t>Can use parameterised queries.</w:t>
      </w:r>
    </w:p>
    <w:p>
      <w:pPr>
        <w:pStyle w:val="ListBullet"/>
      </w:pPr>
      <w:r>
        <w:t>Can protect credentials.</w:t>
      </w:r>
    </w:p>
    <w:p>
      <w:pPr>
        <w:pStyle w:val="ListBullet"/>
      </w:pPr>
      <w:r>
        <w:t>Can explain backup and restore.</w:t>
      </w:r>
    </w:p>
    <w:p>
      <w:pPr>
        <w:pStyle w:val="Heading1"/>
      </w:pPr>
      <w:r>
        <w:t>NOVYRA OS Deliverables</w:t>
      </w:r>
    </w:p>
    <w:p>
      <w:pPr>
        <w:pStyle w:val="ListBullet"/>
      </w:pPr>
      <w:r>
        <w:t>Initial database requirements documented.</w:t>
      </w:r>
    </w:p>
    <w:p>
      <w:pPr>
        <w:pStyle w:val="ListBullet"/>
      </w:pPr>
      <w:r>
        <w:t>Conceptual data model documented.</w:t>
      </w:r>
    </w:p>
    <w:p>
      <w:pPr>
        <w:pStyle w:val="ListBullet"/>
      </w:pPr>
      <w:r>
        <w:t>ERD created.</w:t>
      </w:r>
    </w:p>
    <w:p>
      <w:pPr>
        <w:pStyle w:val="ListBullet"/>
      </w:pPr>
      <w:r>
        <w:t>Initial schema designed.</w:t>
      </w:r>
    </w:p>
    <w:p>
      <w:pPr>
        <w:pStyle w:val="ListBullet"/>
      </w:pPr>
      <w:r>
        <w:t>SQL scripts organised.</w:t>
      </w:r>
    </w:p>
    <w:p>
      <w:pPr>
        <w:pStyle w:val="ListBullet"/>
      </w:pPr>
      <w:r>
        <w:t>Database technology selected deliberately.</w:t>
      </w:r>
    </w:p>
    <w:p>
      <w:pPr>
        <w:pStyle w:val="ListBullet"/>
      </w:pPr>
      <w:r>
        <w:t>Python integration approach documented.</w:t>
      </w:r>
    </w:p>
    <w:p>
      <w:pPr>
        <w:pStyle w:val="ListBullet"/>
      </w:pPr>
      <w:r>
        <w:t>Security and backup considerations documented.</w:t>
      </w:r>
    </w:p>
    <w:p>
      <w:pPr>
        <w:pStyle w:val="Heading1"/>
      </w:pPr>
      <w:r>
        <w:t>Exit Gate</w:t>
      </w:r>
    </w:p>
    <w:p>
      <w:r>
        <w:t>Stage 5 is complete when the user can design and implement a small relational database, query it confidently with SQL, explain the architectural decisions, and connect Python to it safely.</w:t>
      </w:r>
    </w:p>
    <w:p>
      <w:r>
        <w:t>The NOVYRA OS database should then be ready to support the next application layers.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