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5 — Database and SQL: Documentation Guide</w:t>
      </w:r>
    </w:p>
    <w:p>
      <w:r>
        <w:t>NOVYRA OS — Stage 5: Database and SQL</w:t>
      </w:r>
    </w:p>
    <w:p>
      <w:pPr>
        <w:pStyle w:val="Heading1"/>
      </w:pPr>
      <w:r>
        <w:t>Purpose</w:t>
      </w:r>
    </w:p>
    <w:p>
      <w:r>
        <w:t>Stage 5 introduces the database foundation required for NOVYRA OS.</w:t>
      </w:r>
    </w:p>
    <w:p>
      <w:r>
        <w:t>The goal is not simply to learn SQL syntax. The goal is to understand how NOVYRA OS will store, organise, query, validate, and protect structured information.</w:t>
      </w:r>
    </w:p>
    <w:p>
      <w:r>
        <w:t>This stage connects database theory with the actual architecture of the system.</w:t>
      </w:r>
    </w:p>
    <w:p>
      <w:pPr>
        <w:pStyle w:val="Heading1"/>
      </w:pPr>
      <w:r>
        <w:t>Why This Stage Matters</w:t>
      </w:r>
    </w:p>
    <w:p>
      <w:r>
        <w:t>A system that collects opportunities, evaluates them, scores them, tracks research, stores signals, records decisions, and produces intelligence needs reliable data storage.</w:t>
      </w:r>
    </w:p>
    <w:p>
      <w:r>
        <w:t>A database becomes the system's persistent memory.</w:t>
      </w:r>
    </w:p>
    <w:p>
      <w:pPr>
        <w:pStyle w:val="Heading1"/>
      </w:pPr>
      <w:r>
        <w:t>Stage 5 Learning Path</w:t>
      </w:r>
    </w:p>
    <w:p>
      <w:pPr>
        <w:pStyle w:val="ListBullet"/>
      </w:pPr>
      <w:r>
        <w:t>Understand databases and DBMS concepts.</w:t>
      </w:r>
    </w:p>
    <w:p>
      <w:pPr>
        <w:pStyle w:val="ListBullet"/>
      </w:pPr>
      <w:r>
        <w:t>Understand relational database architecture.</w:t>
      </w:r>
    </w:p>
    <w:p>
      <w:pPr>
        <w:pStyle w:val="ListBullet"/>
      </w:pPr>
      <w:r>
        <w:t>Learn tables, rows, columns, and keys.</w:t>
      </w:r>
    </w:p>
    <w:p>
      <w:pPr>
        <w:pStyle w:val="ListBullet"/>
      </w:pPr>
      <w:r>
        <w:t>Learn primary keys and foreign keys.</w:t>
      </w:r>
    </w:p>
    <w:p>
      <w:pPr>
        <w:pStyle w:val="ListBullet"/>
      </w:pPr>
      <w:r>
        <w:t>Understand relationships and cardinality.</w:t>
      </w:r>
    </w:p>
    <w:p>
      <w:pPr>
        <w:pStyle w:val="ListBullet"/>
      </w:pPr>
      <w:r>
        <w:t>Learn database normalisation.</w:t>
      </w:r>
    </w:p>
    <w:p>
      <w:pPr>
        <w:pStyle w:val="ListBullet"/>
      </w:pPr>
      <w:r>
        <w:t>Design an initial NOVYRA OS data model.</w:t>
      </w:r>
    </w:p>
    <w:p>
      <w:pPr>
        <w:pStyle w:val="ListBullet"/>
      </w:pPr>
      <w:r>
        <w:t>Create an entity relationship diagram.</w:t>
      </w:r>
    </w:p>
    <w:p>
      <w:pPr>
        <w:pStyle w:val="ListBullet"/>
      </w:pPr>
      <w:r>
        <w:t>Learn SQL data definition language.</w:t>
      </w:r>
    </w:p>
    <w:p>
      <w:pPr>
        <w:pStyle w:val="ListBullet"/>
      </w:pPr>
      <w:r>
        <w:t>Create tables and constraints.</w:t>
      </w:r>
    </w:p>
    <w:p>
      <w:pPr>
        <w:pStyle w:val="ListBullet"/>
      </w:pPr>
      <w:r>
        <w:t>Learn SQL data manipulation language.</w:t>
      </w:r>
    </w:p>
    <w:p>
      <w:pPr>
        <w:pStyle w:val="ListBullet"/>
      </w:pPr>
      <w:r>
        <w:t>Query data with SELECT.</w:t>
      </w:r>
    </w:p>
    <w:p>
      <w:pPr>
        <w:pStyle w:val="ListBullet"/>
      </w:pPr>
      <w:r>
        <w:t>Filter, sort, group, and aggregate.</w:t>
      </w:r>
    </w:p>
    <w:p>
      <w:pPr>
        <w:pStyle w:val="ListBullet"/>
      </w:pPr>
      <w:r>
        <w:t>Join related tables.</w:t>
      </w:r>
    </w:p>
    <w:p>
      <w:pPr>
        <w:pStyle w:val="ListBullet"/>
      </w:pPr>
      <w:r>
        <w:t>Use subqueries and common table expressions.</w:t>
      </w:r>
    </w:p>
    <w:p>
      <w:pPr>
        <w:pStyle w:val="ListBullet"/>
      </w:pPr>
      <w:r>
        <w:t>Understand indexes and query performance.</w:t>
      </w:r>
    </w:p>
    <w:p>
      <w:pPr>
        <w:pStyle w:val="ListBullet"/>
      </w:pPr>
      <w:r>
        <w:t>Understand transactions and ACID.</w:t>
      </w:r>
    </w:p>
    <w:p>
      <w:pPr>
        <w:pStyle w:val="ListBullet"/>
      </w:pPr>
      <w:r>
        <w:t>Understand migrations and schema versioning.</w:t>
      </w:r>
    </w:p>
    <w:p>
      <w:pPr>
        <w:pStyle w:val="ListBullet"/>
      </w:pPr>
      <w:r>
        <w:t>Connect Python to a database.</w:t>
      </w:r>
    </w:p>
    <w:p>
      <w:pPr>
        <w:pStyle w:val="ListBullet"/>
      </w:pPr>
      <w:r>
        <w:t>Use parameterised queries safely.</w:t>
      </w:r>
    </w:p>
    <w:p>
      <w:pPr>
        <w:pStyle w:val="ListBullet"/>
      </w:pPr>
      <w:r>
        <w:t>Test database operations.</w:t>
      </w:r>
    </w:p>
    <w:p>
      <w:pPr>
        <w:pStyle w:val="ListBullet"/>
      </w:pPr>
      <w:r>
        <w:t>Back up and restore database data.</w:t>
      </w:r>
    </w:p>
    <w:p>
      <w:pPr>
        <w:pStyle w:val="ListBullet"/>
      </w:pPr>
      <w:r>
        <w:t>Design for future scalability.</w:t>
      </w:r>
    </w:p>
    <w:p>
      <w:pPr>
        <w:pStyle w:val="Heading1"/>
      </w:pPr>
      <w:r>
        <w:t>NOVYRA OS Database Direction</w:t>
      </w:r>
    </w:p>
    <w:p>
      <w:r>
        <w:t>The exact database technology will be selected deliberately during implementation.</w:t>
      </w:r>
    </w:p>
    <w:p>
      <w:r>
        <w:t>The learning material uses relational database concepts because they provide a strong foundation for structured application data.</w:t>
      </w:r>
    </w:p>
    <w:p>
      <w:r>
        <w:t>The initial architecture should remain simple enough for development but designed so the project can grow without unnecessary rewrites.</w:t>
      </w:r>
    </w:p>
    <w:p>
      <w:pPr>
        <w:pStyle w:val="Heading1"/>
      </w:pPr>
      <w:r>
        <w:t>Stage 5 Exit Gate</w:t>
      </w:r>
    </w:p>
    <w:p>
      <w:pPr>
        <w:pStyle w:val="ListBullet"/>
      </w:pPr>
      <w:r>
        <w:t>Can explain a relational database.</w:t>
      </w:r>
    </w:p>
    <w:p>
      <w:pPr>
        <w:pStyle w:val="ListBullet"/>
      </w:pPr>
      <w:r>
        <w:t>Can design tables from business requirements.</w:t>
      </w:r>
    </w:p>
    <w:p>
      <w:pPr>
        <w:pStyle w:val="ListBullet"/>
      </w:pPr>
      <w:r>
        <w:t>Can identify primary and foreign keys.</w:t>
      </w:r>
    </w:p>
    <w:p>
      <w:pPr>
        <w:pStyle w:val="ListBullet"/>
      </w:pPr>
      <w:r>
        <w:t>Can explain one-to-one, one-to-many, and many-to-many relationships.</w:t>
      </w:r>
    </w:p>
    <w:p>
      <w:pPr>
        <w:pStyle w:val="ListBullet"/>
      </w:pPr>
      <w:r>
        <w:t>Can normalise a basic data model.</w:t>
      </w:r>
    </w:p>
    <w:p>
      <w:pPr>
        <w:pStyle w:val="ListBullet"/>
      </w:pPr>
      <w:r>
        <w:t>Can create tables with SQL.</w:t>
      </w:r>
    </w:p>
    <w:p>
      <w:pPr>
        <w:pStyle w:val="ListBullet"/>
      </w:pPr>
      <w:r>
        <w:t>Can insert, update, and delete data safely.</w:t>
      </w:r>
    </w:p>
    <w:p>
      <w:pPr>
        <w:pStyle w:val="ListBullet"/>
      </w:pPr>
      <w:r>
        <w:t>Can write SELECT queries.</w:t>
      </w:r>
    </w:p>
    <w:p>
      <w:pPr>
        <w:pStyle w:val="ListBullet"/>
      </w:pPr>
      <w:r>
        <w:t>Can use JOIN, GROUP BY, and aggregate functions.</w:t>
      </w:r>
    </w:p>
    <w:p>
      <w:pPr>
        <w:pStyle w:val="ListBullet"/>
      </w:pPr>
      <w:r>
        <w:t>Can explain indexes.</w:t>
      </w:r>
    </w:p>
    <w:p>
      <w:pPr>
        <w:pStyle w:val="ListBullet"/>
      </w:pPr>
      <w:r>
        <w:t>Can explain transactions.</w:t>
      </w:r>
    </w:p>
    <w:p>
      <w:pPr>
        <w:pStyle w:val="ListBullet"/>
      </w:pPr>
      <w:r>
        <w:t>Can explain migrations.</w:t>
      </w:r>
    </w:p>
    <w:p>
      <w:pPr>
        <w:pStyle w:val="ListBullet"/>
      </w:pPr>
      <w:r>
        <w:t>Can connect Python to a database.</w:t>
      </w:r>
    </w:p>
    <w:p>
      <w:pPr>
        <w:pStyle w:val="ListBullet"/>
      </w:pPr>
      <w:r>
        <w:t>Can use parameterised queries.</w:t>
      </w:r>
    </w:p>
    <w:p>
      <w:pPr>
        <w:pStyle w:val="ListBullet"/>
      </w:pPr>
      <w:r>
        <w:t>Can design a database suitable for the next NOVYRA OS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