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Retries, Timeouts, Backoff, and Resilience</w:t>
      </w:r>
    </w:p>
    <w:p>
      <w:r>
        <w:t>NOVYRA OS — Stage 6: APIs</w:t>
      </w:r>
    </w:p>
    <w:p>
      <w:pPr>
        <w:pStyle w:val="Heading1"/>
      </w:pPr>
      <w:r>
        <w:t>1. Why Retries?</w:t>
      </w:r>
    </w:p>
    <w:p>
      <w:r>
        <w:t>Temporary network failures happen.</w:t>
      </w:r>
    </w:p>
    <w:p>
      <w:r>
        <w:t>Retrying a transient failure can improve reliability.</w:t>
      </w:r>
    </w:p>
    <w:p>
      <w:pPr>
        <w:pStyle w:val="Heading1"/>
      </w:pPr>
      <w:r>
        <w:t>2. What Not to Retry</w:t>
      </w:r>
    </w:p>
    <w:p>
      <w:r>
        <w:t>Do not blindly retry every failure.</w:t>
      </w:r>
    </w:p>
    <w:p>
      <w:r>
        <w:t>Authentication errors, invalid requests, and permanent not-found conditions usually require different handling.</w:t>
      </w:r>
    </w:p>
    <w:p>
      <w:pPr>
        <w:pStyle w:val="Heading1"/>
      </w:pPr>
      <w:r>
        <w:t>3. Exponential Backoff</w:t>
      </w:r>
    </w:p>
    <w:p>
      <w:r>
        <w:t>Exponential backoff increases the delay between retries.</w:t>
      </w:r>
    </w:p>
    <w:p>
      <w:r>
        <w:t>This reduces pressure on an overloaded service and improves the chance of recovery.</w:t>
      </w:r>
    </w:p>
    <w:p>
      <w:pPr>
        <w:pStyle w:val="Heading1"/>
      </w:pPr>
      <w:r>
        <w:t>4. Jitter</w:t>
      </w:r>
    </w:p>
    <w:p>
      <w:r>
        <w:t>Randomised jitter prevents many clients from retrying at exactly the same time.</w:t>
      </w:r>
    </w:p>
    <w:p>
      <w:pPr>
        <w:pStyle w:val="Heading1"/>
      </w:pPr>
      <w:r>
        <w:t>5. Retry Budget</w:t>
      </w:r>
    </w:p>
    <w:p>
      <w:r>
        <w:t>A system should have a maximum number of retries.</w:t>
      </w:r>
    </w:p>
    <w:p>
      <w:r>
        <w:t>Infinite retries are a reliability failure.</w:t>
      </w:r>
    </w:p>
    <w:p>
      <w:pPr>
        <w:pStyle w:val="Heading1"/>
      </w:pPr>
      <w:r>
        <w:t>6. Circuit Breaker Concept</w:t>
      </w:r>
    </w:p>
    <w:p>
      <w:r>
        <w:t>A circuit breaker can temporarily stop requests to a failing service, allowing the system to recover instead of continuously generating failures.</w:t>
      </w:r>
    </w:p>
    <w:p>
      <w:pPr>
        <w:pStyle w:val="Heading1"/>
      </w:pPr>
      <w:r>
        <w:t>7. Practical Exercise</w:t>
      </w:r>
    </w:p>
    <w:p>
      <w:r>
        <w:t>Define a retry policy:</w:t>
      </w:r>
    </w:p>
    <w:p>
      <w:r>
        <w:t>Maximum attempts.</w:t>
        <w:br/>
        <w:t>Retryable status codes.</w:t>
        <w:br/>
        <w:t>Initial delay.</w:t>
        <w:br/>
        <w:t>Maximum delay.</w:t>
        <w:br/>
        <w:t>Whether jitter is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