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6 — Completion Record</w:t>
      </w:r>
    </w:p>
    <w:p>
      <w:r>
        <w:t>NOVYRA OS — Stage 6: APIs</w:t>
      </w:r>
    </w:p>
    <w:p>
      <w:pPr>
        <w:pStyle w:val="Heading1"/>
      </w:pPr>
      <w:r>
        <w:t>Status</w:t>
      </w:r>
    </w:p>
    <w:p>
      <w:r>
        <w:t>DOCUMENTATION GENERATED — LEARNING STAGE READY FOR REVIEW</w:t>
      </w:r>
    </w:p>
    <w:p>
      <w:pPr>
        <w:pStyle w:val="Heading1"/>
      </w:pPr>
      <w:r>
        <w:t>Purpose</w:t>
      </w:r>
    </w:p>
    <w:p>
      <w:r>
        <w:t>Stage 6 establishes the external integration layer that allows NOVYRA OS to access structured information from approved data sources.</w:t>
      </w:r>
    </w:p>
    <w:p>
      <w:pPr>
        <w:pStyle w:val="Heading1"/>
      </w:pPr>
      <w:r>
        <w:t>What This Stage Establishes</w:t>
      </w:r>
    </w:p>
    <w:p>
      <w:pPr>
        <w:pStyle w:val="ListBullet"/>
      </w:pPr>
      <w:r>
        <w:t>API fundamentals.</w:t>
      </w:r>
    </w:p>
    <w:p>
      <w:pPr>
        <w:pStyle w:val="ListBullet"/>
      </w:pPr>
      <w:r>
        <w:t>HTTP and HTTPS.</w:t>
      </w:r>
    </w:p>
    <w:p>
      <w:pPr>
        <w:pStyle w:val="ListBullet"/>
      </w:pPr>
      <w:r>
        <w:t>Endpoints and HTTP methods.</w:t>
      </w:r>
    </w:p>
    <w:p>
      <w:pPr>
        <w:pStyle w:val="ListBullet"/>
      </w:pPr>
      <w:r>
        <w:t>Headers and query parameters.</w:t>
      </w:r>
    </w:p>
    <w:p>
      <w:pPr>
        <w:pStyle w:val="ListBullet"/>
      </w:pPr>
      <w:r>
        <w:t>JSON.</w:t>
      </w:r>
    </w:p>
    <w:p>
      <w:pPr>
        <w:pStyle w:val="ListBullet"/>
      </w:pPr>
      <w:r>
        <w:t>Python HTTP clients.</w:t>
      </w:r>
    </w:p>
    <w:p>
      <w:pPr>
        <w:pStyle w:val="ListBullet"/>
      </w:pPr>
      <w:r>
        <w:t>Authentication and API keys.</w:t>
      </w:r>
    </w:p>
    <w:p>
      <w:pPr>
        <w:pStyle w:val="ListBullet"/>
      </w:pPr>
      <w:r>
        <w:t>Pagination and rate limits.</w:t>
      </w:r>
    </w:p>
    <w:p>
      <w:pPr>
        <w:pStyle w:val="ListBullet"/>
      </w:pPr>
      <w:r>
        <w:t>Retries and resilience.</w:t>
      </w:r>
    </w:p>
    <w:p>
      <w:pPr>
        <w:pStyle w:val="ListBullet"/>
      </w:pPr>
      <w:r>
        <w:t>Response validation.</w:t>
      </w:r>
    </w:p>
    <w:p>
      <w:pPr>
        <w:pStyle w:val="ListBullet"/>
      </w:pPr>
      <w:r>
        <w:t>REST design.</w:t>
      </w:r>
    </w:p>
    <w:p>
      <w:pPr>
        <w:pStyle w:val="ListBullet"/>
      </w:pPr>
      <w:r>
        <w:t>Webhooks.</w:t>
      </w:r>
    </w:p>
    <w:p>
      <w:pPr>
        <w:pStyle w:val="ListBullet"/>
      </w:pPr>
      <w:r>
        <w:t>Caching and freshness.</w:t>
      </w:r>
    </w:p>
    <w:p>
      <w:pPr>
        <w:pStyle w:val="ListBullet"/>
      </w:pPr>
      <w:r>
        <w:t>Logging and monitoring.</w:t>
      </w:r>
    </w:p>
    <w:p>
      <w:pPr>
        <w:pStyle w:val="ListBullet"/>
      </w:pPr>
      <w:r>
        <w:t>API client architecture.</w:t>
      </w:r>
    </w:p>
    <w:p>
      <w:pPr>
        <w:pStyle w:val="ListBullet"/>
      </w:pPr>
      <w:r>
        <w:t>Data ingestion.</w:t>
      </w:r>
    </w:p>
    <w:p>
      <w:pPr>
        <w:pStyle w:val="ListBullet"/>
      </w:pPr>
      <w:r>
        <w:t>API security.</w:t>
      </w:r>
    </w:p>
    <w:p>
      <w:pPr>
        <w:pStyle w:val="ListBullet"/>
      </w:pPr>
      <w:r>
        <w:t>Testing.</w:t>
      </w:r>
    </w:p>
    <w:p>
      <w:pPr>
        <w:pStyle w:val="Heading1"/>
      </w:pPr>
      <w:r>
        <w:t>Relationship to Previous Stages</w:t>
      </w:r>
    </w:p>
    <w:p>
      <w:r>
        <w:t>Stage 5 established the database foundation.</w:t>
      </w:r>
    </w:p>
    <w:p>
      <w:r>
        <w:t>Stage 6 now connects NOVYRA OS to external information sources.</w:t>
      </w:r>
    </w:p>
    <w:p>
      <w:r>
        <w:t>The system can conceptually move from:</w:t>
      </w:r>
    </w:p>
    <w:p>
      <w:r>
        <w:t>External Data</w:t>
        <w:br/>
        <w:t>→ API Integration</w:t>
        <w:br/>
        <w:t>→ Validation</w:t>
        <w:br/>
        <w:t>→ Database</w:t>
        <w:br/>
        <w:t>→ Future Scoring and Intelligence.</w:t>
      </w:r>
    </w:p>
    <w:p>
      <w:pPr>
        <w:pStyle w:val="Heading1"/>
      </w:pPr>
      <w:r>
        <w:t>Recommended Next Stage</w:t>
      </w:r>
    </w:p>
    <w:p>
      <w:r>
        <w:t>After Stage 6 is reviewed and implemented, Stage 7 focuses on Data Processing.</w:t>
      </w:r>
    </w:p>
    <w:p>
      <w:r>
        <w:t>Stage 7 will teach NOVYRA OS how to clean, transform, deduplicate, normalise, enrich, analyse, and prepare collected data for the scoring engine.</w:t>
      </w:r>
    </w:p>
    <w:p>
      <w:pPr>
        <w:pStyle w:val="Heading1"/>
      </w:pPr>
      <w:r>
        <w:t>Stage 6 Principle</w:t>
      </w:r>
    </w:p>
    <w:p>
      <w:r>
        <w:t>APIs are not simply data pipes.</w:t>
      </w:r>
    </w:p>
    <w:p>
      <w:r>
        <w:t>A production-quality integration must handle authentication, failure, rate limits, data quality, security, provenance, and change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