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with Python and Pandas</w:t>
      </w:r>
    </w:p>
    <w:p>
      <w:r>
        <w:t>NOVYRA OS — Stage 7: Data Processing</w:t>
      </w:r>
    </w:p>
    <w:p>
      <w:pPr>
        <w:pStyle w:val="Heading1"/>
      </w:pPr>
      <w:r>
        <w:t>1. Role of Pandas</w:t>
      </w:r>
    </w:p>
    <w:p>
      <w:r>
        <w:t>Pandas is a widely used Python library for tabular data processing.</w:t>
      </w:r>
    </w:p>
    <w:p>
      <w:r>
        <w:t>It can be useful for exploration, cleaning, transformation, and analysis.</w:t>
      </w:r>
    </w:p>
    <w:p>
      <w:pPr>
        <w:pStyle w:val="Heading1"/>
      </w:pPr>
      <w:r>
        <w:t>2. Core Concepts</w:t>
      </w:r>
    </w:p>
    <w:p>
      <w:pPr>
        <w:pStyle w:val="ListBullet"/>
      </w:pPr>
      <w:r>
        <w:t>DataFrame.</w:t>
      </w:r>
    </w:p>
    <w:p>
      <w:pPr>
        <w:pStyle w:val="ListBullet"/>
      </w:pPr>
      <w:r>
        <w:t>Series.</w:t>
      </w:r>
    </w:p>
    <w:p>
      <w:pPr>
        <w:pStyle w:val="ListBullet"/>
      </w:pPr>
      <w:r>
        <w:t>Rows and columns.</w:t>
      </w:r>
    </w:p>
    <w:p>
      <w:pPr>
        <w:pStyle w:val="ListBullet"/>
      </w:pPr>
      <w:r>
        <w:t>Filtering.</w:t>
      </w:r>
    </w:p>
    <w:p>
      <w:pPr>
        <w:pStyle w:val="ListBullet"/>
      </w:pPr>
      <w:r>
        <w:t>Sorting.</w:t>
      </w:r>
    </w:p>
    <w:p>
      <w:pPr>
        <w:pStyle w:val="ListBullet"/>
      </w:pPr>
      <w:r>
        <w:t>Grouping.</w:t>
      </w:r>
    </w:p>
    <w:p>
      <w:pPr>
        <w:pStyle w:val="ListBullet"/>
      </w:pPr>
      <w:r>
        <w:t>Missing values.</w:t>
      </w:r>
    </w:p>
    <w:p>
      <w:pPr>
        <w:pStyle w:val="ListBullet"/>
      </w:pPr>
      <w:r>
        <w:t>Joining.</w:t>
      </w:r>
    </w:p>
    <w:p>
      <w:pPr>
        <w:pStyle w:val="ListBullet"/>
      </w:pPr>
      <w:r>
        <w:t>Aggregation.</w:t>
      </w:r>
    </w:p>
    <w:p>
      <w:pPr>
        <w:pStyle w:val="Heading1"/>
      </w:pPr>
      <w:r>
        <w:t>3. NOVYRA OS Use</w:t>
      </w:r>
    </w:p>
    <w:p>
      <w:r>
        <w:t>Pandas may be used during data-processing development and analysis.</w:t>
      </w:r>
    </w:p>
    <w:p>
      <w:r>
        <w:t>For production pipelines, the architecture should be designed so that processing logic remains testable and maintainable.</w:t>
      </w:r>
    </w:p>
    <w:p>
      <w:pPr>
        <w:pStyle w:val="Heading1"/>
      </w:pPr>
      <w:r>
        <w:t>4. Practical Exercise</w:t>
      </w:r>
    </w:p>
    <w:p>
      <w:r>
        <w:t>Load a sample CSV, inspect its structure, clean missing values, standardise categories, remove duplicates, and export the result.</w:t>
      </w:r>
    </w:p>
    <w:p>
      <w:pPr>
        <w:pStyle w:val="Heading1"/>
      </w:pPr>
      <w:r>
        <w:t>5. Important Principle</w:t>
      </w:r>
    </w:p>
    <w:p>
      <w:r>
        <w:t>Do not treat Pandas as the architecture.</w:t>
      </w:r>
    </w:p>
    <w:p>
      <w:r>
        <w:t>Pandas is a tool within the data-processing layer. The overall pipeline still needs clear responsibilities, validation, logging, and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