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Model Selection and Fallback Strategies</w:t>
      </w:r>
    </w:p>
    <w:p>
      <w:r>
        <w:t>NOVYRA OS — Stage 9: AI Integration</w:t>
      </w:r>
    </w:p>
    <w:p>
      <w:pPr>
        <w:pStyle w:val="Heading1"/>
      </w:pPr>
      <w:r>
        <w:t>1. Model Selection Criteria</w:t>
      </w:r>
    </w:p>
    <w:p>
      <w:pPr>
        <w:pStyle w:val="ListBullet"/>
      </w:pPr>
      <w:r>
        <w:t>Task quality.</w:t>
      </w:r>
    </w:p>
    <w:p>
      <w:pPr>
        <w:pStyle w:val="ListBullet"/>
      </w:pPr>
      <w:r>
        <w:t>Latency.</w:t>
      </w:r>
    </w:p>
    <w:p>
      <w:pPr>
        <w:pStyle w:val="ListBullet"/>
      </w:pPr>
      <w:r>
        <w:t>Cost.</w:t>
      </w:r>
    </w:p>
    <w:p>
      <w:pPr>
        <w:pStyle w:val="ListBullet"/>
      </w:pPr>
      <w:r>
        <w:t>Context capacity.</w:t>
      </w:r>
    </w:p>
    <w:p>
      <w:pPr>
        <w:pStyle w:val="ListBullet"/>
      </w:pPr>
      <w:r>
        <w:t>Structured-output support.</w:t>
      </w:r>
    </w:p>
    <w:p>
      <w:pPr>
        <w:pStyle w:val="ListBullet"/>
      </w:pPr>
      <w:r>
        <w:t>Privacy requirements.</w:t>
      </w:r>
    </w:p>
    <w:p>
      <w:pPr>
        <w:pStyle w:val="ListBullet"/>
      </w:pPr>
      <w:r>
        <w:t>Reliability.</w:t>
      </w:r>
    </w:p>
    <w:p>
      <w:pPr>
        <w:pStyle w:val="ListBullet"/>
      </w:pPr>
      <w:r>
        <w:t>Availability.</w:t>
      </w:r>
    </w:p>
    <w:p>
      <w:pPr>
        <w:pStyle w:val="Heading1"/>
      </w:pPr>
      <w:r>
        <w:t>2. Model Routing</w:t>
      </w:r>
    </w:p>
    <w:p>
      <w:r>
        <w:t>Different tasks may use different models. A simple extraction task may not require the same model used for complex analysis.</w:t>
      </w:r>
    </w:p>
    <w:p>
      <w:pPr>
        <w:pStyle w:val="Heading1"/>
      </w:pPr>
      <w:r>
        <w:t>3. Fallbacks</w:t>
      </w:r>
    </w:p>
    <w:p>
      <w:r>
        <w:t>A production system should define what happens when the AI provider is unavailable, slow, or returns invalid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