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jc w:val="both"/>
        <w:rPr>
          <w:rFonts w:ascii="Calibri" w:cs="Calibri" w:eastAsia="Calibri" w:hAnsi="Calibri"/>
          <w:b w:val="1"/>
          <w:bCs w:val="1"/>
          <w:color w:val="2f5496"/>
          <w:sz w:val="32"/>
          <w:szCs w:val="32"/>
        </w:rPr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182880" distR="182880" hidden="0" layoutInCell="1" locked="0" relativeHeight="0" simplePos="0">
                <wp:simplePos x="0" y="0"/>
                <wp:positionH relativeFrom="margin">
                  <wp:posOffset>483235</wp:posOffset>
                </wp:positionH>
                <wp:positionV relativeFrom="page">
                  <wp:posOffset>4470544</wp:posOffset>
                </wp:positionV>
                <wp:extent cx="4705350" cy="6743700"/>
                <wp:effectExtent b="0" l="0" r="0" t="0"/>
                <wp:wrapSquare wrapText="bothSides" distB="0" distT="0" distL="182880" distR="182880"/>
                <wp:docPr id="13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002850" y="419580"/>
                          <a:ext cx="4686300" cy="672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560" w:before="40" w:line="21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472c4"/>
                                <w:sz w:val="72"/>
                                <w:vertAlign w:val="baseline"/>
                              </w:rPr>
                              <w:t xml:space="preserve">Acta de Constitución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0" w:before="8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472c4"/>
                                <w:sz w:val="7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1f4e79"/>
                                <w:sz w:val="28"/>
                                <w:vertAlign w:val="baseline"/>
                              </w:rPr>
                              <w:t xml:space="preserve">EMERGEN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82880" distR="182880" hidden="0" layoutInCell="1" locked="0" relativeHeight="0" simplePos="0">
                <wp:simplePos x="0" y="0"/>
                <wp:positionH relativeFrom="margin">
                  <wp:posOffset>483235</wp:posOffset>
                </wp:positionH>
                <wp:positionV relativeFrom="page">
                  <wp:posOffset>4470544</wp:posOffset>
                </wp:positionV>
                <wp:extent cx="4705350" cy="6743700"/>
                <wp:effectExtent b="0" l="0" r="0" t="0"/>
                <wp:wrapSquare wrapText="bothSides" distB="0" distT="0" distL="182880" distR="182880"/>
                <wp:docPr id="13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05350" cy="6743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w:drawing>
          <wp:inline distB="0" distT="0" distL="0" distR="0">
            <wp:extent cx="6400800" cy="1063625"/>
            <wp:effectExtent b="0" l="0" r="0" t="0"/>
            <wp:docPr id="139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6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1"/>
        <w:keepLines w:val="1"/>
        <w:spacing w:before="240" w:lineRule="auto"/>
        <w:jc w:val="both"/>
        <w:rPr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Índice</w:t>
      </w:r>
      <w:r w:rsidDel="00000000" w:rsidR="00000000" w:rsidRPr="00000000">
        <w:rPr>
          <w:vertAlign w:val="baseline"/>
          <w:rtl w:val="0"/>
        </w:rPr>
        <w:t xml:space="preserve"> de Contenidos</w:t>
      </w:r>
    </w:p>
    <w:sdt>
      <w:sdtPr>
        <w:id w:val="52821929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gjdgx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 de Contenidos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0j0zl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Información del proyecto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Patrocinadores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et92p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Niveles de autoridad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Lista de Interesados (stakeholders)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s8eyo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Cronograma de hitos principales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6in1r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nxbz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Objetivos del Negocio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5nkun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Justificación del proyecto – Contexto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ksv4u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Problema-Necesidad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rdcrj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Presupuesto estimado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4sini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del producto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jxsxq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Solución Propuesta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y810t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Objetivos de desarrollo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xcytp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Entregables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ci93x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del sistema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whwml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Requerimientos de alto nivel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bn6ws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Premisas y restricciones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sh70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Riesgos iniciales de alto nivel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9x2ik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Interfaz de Software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47n2z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Requisitos de aprobación del proyecto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B">
      <w:pPr>
        <w:pStyle w:val="Heading1"/>
        <w:jc w:val="both"/>
        <w:rPr/>
      </w:pPr>
      <w:bookmarkStart w:colFirst="0" w:colLast="0" w:name="_heading=h.o7ynio5xc3d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Calibri" w:cs="Calibri" w:eastAsia="Calibri" w:hAnsi="Calibri"/>
          <w:b w:val="1"/>
          <w:bCs w:val="1"/>
          <w:color w:val="2f5496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1"/>
        <w:keepLines w:val="1"/>
        <w:spacing w:before="240" w:lineRule="auto"/>
        <w:jc w:val="both"/>
        <w:rPr>
          <w:vertAlign w:val="baseline"/>
        </w:rPr>
      </w:pPr>
      <w:bookmarkStart w:colFirst="0" w:colLast="0" w:name="_heading=h.30j0zll" w:id="2"/>
      <w:bookmarkEnd w:id="2"/>
      <w:r w:rsidDel="00000000" w:rsidR="00000000" w:rsidRPr="00000000">
        <w:rPr>
          <w:vertAlign w:val="baseline"/>
          <w:rtl w:val="0"/>
        </w:rPr>
        <w:t xml:space="preserve">Información del proyecto</w:t>
      </w:r>
    </w:p>
    <w:p w:rsidR="00000000" w:rsidDel="00000000" w:rsidP="00000000" w:rsidRDefault="00000000" w:rsidRPr="00000000" w14:paraId="0000001E">
      <w:pPr>
        <w:pStyle w:val="Heading2"/>
        <w:spacing w:before="40" w:lineRule="auto"/>
        <w:jc w:val="both"/>
        <w:rPr>
          <w:vertAlign w:val="baseline"/>
        </w:rPr>
      </w:pPr>
      <w:bookmarkStart w:colFirst="0" w:colLast="0" w:name="_heading=h.1fob9te" w:id="3"/>
      <w:bookmarkEnd w:id="3"/>
      <w:r w:rsidDel="00000000" w:rsidR="00000000" w:rsidRPr="00000000">
        <w:rPr>
          <w:vertAlign w:val="baseline"/>
          <w:rtl w:val="0"/>
        </w:rPr>
        <w:t xml:space="preserve">Datos</w:t>
      </w:r>
    </w:p>
    <w:tbl>
      <w:tblPr>
        <w:tblStyle w:val="Table1"/>
        <w:tblW w:w="100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5"/>
        <w:gridCol w:w="7365"/>
        <w:tblGridChange w:id="0">
          <w:tblGrid>
            <w:gridCol w:w="2685"/>
            <w:gridCol w:w="73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Empresa / Organización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Duoc UC</w:t>
            </w:r>
          </w:p>
        </w:tc>
      </w:tr>
      <w:tr>
        <w:trPr>
          <w:cantSplit w:val="0"/>
          <w:trHeight w:val="80.9765625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Nombre del Proyecto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EMERGEN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Fecha de inicio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10-8-2026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Cliente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Julio Tapia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Patrocinador principal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Julio Tapia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Jefe de Proyecto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Valencia </w:t>
            </w:r>
          </w:p>
        </w:tc>
      </w:tr>
    </w:tbl>
    <w:p w:rsidR="00000000" w:rsidDel="00000000" w:rsidP="00000000" w:rsidRDefault="00000000" w:rsidRPr="00000000" w14:paraId="0000002B">
      <w:pPr>
        <w:pStyle w:val="Heading2"/>
        <w:rPr>
          <w:vertAlign w:val="baseline"/>
        </w:rPr>
      </w:pPr>
      <w:bookmarkStart w:colFirst="0" w:colLast="0" w:name="_heading=h.3znysh7" w:id="4"/>
      <w:bookmarkEnd w:id="4"/>
      <w:r w:rsidDel="00000000" w:rsidR="00000000" w:rsidRPr="00000000">
        <w:rPr>
          <w:vertAlign w:val="baseline"/>
          <w:rtl w:val="0"/>
        </w:rPr>
        <w:t xml:space="preserve">Patrocinadores</w:t>
      </w:r>
    </w:p>
    <w:tbl>
      <w:tblPr>
        <w:tblStyle w:val="Table2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28"/>
        <w:gridCol w:w="2551"/>
        <w:gridCol w:w="3686"/>
        <w:tblGridChange w:id="0">
          <w:tblGrid>
            <w:gridCol w:w="3828"/>
            <w:gridCol w:w="2551"/>
            <w:gridCol w:w="3686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2C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D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Cargo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E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Departamento / División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Julio Tapia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Product Owner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Profesor guia</w:t>
            </w:r>
          </w:p>
        </w:tc>
      </w:tr>
    </w:tbl>
    <w:p w:rsidR="00000000" w:rsidDel="00000000" w:rsidP="00000000" w:rsidRDefault="00000000" w:rsidRPr="00000000" w14:paraId="00000032">
      <w:pPr>
        <w:pStyle w:val="Heading2"/>
        <w:spacing w:before="40" w:lineRule="auto"/>
        <w:jc w:val="both"/>
        <w:rPr>
          <w:vertAlign w:val="baseline"/>
        </w:rPr>
      </w:pPr>
      <w:bookmarkStart w:colFirst="0" w:colLast="0" w:name="_heading=h.2et92p0" w:id="5"/>
      <w:bookmarkEnd w:id="5"/>
      <w:r w:rsidDel="00000000" w:rsidR="00000000" w:rsidRPr="00000000">
        <w:rPr>
          <w:vertAlign w:val="baseline"/>
          <w:rtl w:val="0"/>
        </w:rPr>
        <w:t xml:space="preserve">Niveles de autoridad</w:t>
      </w:r>
    </w:p>
    <w:tbl>
      <w:tblPr>
        <w:tblStyle w:val="Table3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45"/>
        <w:gridCol w:w="4820"/>
        <w:tblGridChange w:id="0">
          <w:tblGrid>
            <w:gridCol w:w="5245"/>
            <w:gridCol w:w="48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3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Área de autoridad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4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Descripción del nivel de autoridad</w:t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Equipo de desarollo (Alonso Gonzalez)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Desarrollo web, móvil y BDD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Equipo de desarollo (Diego Plaza)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Desarrollo Full stack</w:t>
            </w:r>
          </w:p>
        </w:tc>
      </w:tr>
      <w:tr>
        <w:trPr>
          <w:cantSplit w:val="0"/>
          <w:trHeight w:val="245.976562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Jefe Proyecto/Scrum master (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Gabriel Valencia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Especialista en documentación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Product Owner (Julio Tapia)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Métricas de aceptación</w:t>
            </w:r>
          </w:p>
        </w:tc>
      </w:tr>
    </w:tbl>
    <w:p w:rsidR="00000000" w:rsidDel="00000000" w:rsidP="00000000" w:rsidRDefault="00000000" w:rsidRPr="00000000" w14:paraId="0000003D">
      <w:pPr>
        <w:pStyle w:val="Heading2"/>
        <w:spacing w:before="40" w:lineRule="auto"/>
        <w:jc w:val="both"/>
        <w:rPr>
          <w:vertAlign w:val="baseline"/>
        </w:rPr>
      </w:pPr>
      <w:bookmarkStart w:colFirst="0" w:colLast="0" w:name="_heading=h.1t3h5sf" w:id="6"/>
      <w:bookmarkEnd w:id="6"/>
      <w:r w:rsidDel="00000000" w:rsidR="00000000" w:rsidRPr="00000000">
        <w:rPr>
          <w:vertAlign w:val="baseline"/>
          <w:rtl w:val="0"/>
        </w:rPr>
        <w:t xml:space="preserve">Lista de Interesados (stakeholders)</w:t>
      </w:r>
    </w:p>
    <w:tbl>
      <w:tblPr>
        <w:tblStyle w:val="Table4"/>
        <w:tblW w:w="1007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10"/>
        <w:gridCol w:w="1843"/>
        <w:gridCol w:w="3118"/>
        <w:gridCol w:w="2704"/>
        <w:tblGridChange w:id="0">
          <w:tblGrid>
            <w:gridCol w:w="2410"/>
            <w:gridCol w:w="1843"/>
            <w:gridCol w:w="3118"/>
            <w:gridCol w:w="270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3E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Tipo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0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Cargo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Departamento / División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Julio Tapia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Patrocinador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Product Owner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Dep. de informática</w:t>
            </w:r>
          </w:p>
        </w:tc>
      </w:tr>
    </w:tbl>
    <w:p w:rsidR="00000000" w:rsidDel="00000000" w:rsidP="00000000" w:rsidRDefault="00000000" w:rsidRPr="00000000" w14:paraId="00000046">
      <w:pPr>
        <w:pStyle w:val="Heading2"/>
        <w:spacing w:before="40" w:lineRule="auto"/>
        <w:jc w:val="both"/>
        <w:rPr>
          <w:vertAlign w:val="baseline"/>
        </w:rPr>
      </w:pPr>
      <w:bookmarkStart w:colFirst="0" w:colLast="0" w:name="_heading=h.2s8eyo1" w:id="7"/>
      <w:bookmarkEnd w:id="7"/>
      <w:r w:rsidDel="00000000" w:rsidR="00000000" w:rsidRPr="00000000">
        <w:rPr>
          <w:vertAlign w:val="baseline"/>
          <w:rtl w:val="0"/>
        </w:rPr>
        <w:t xml:space="preserve">Cronograma de hitos principales</w:t>
      </w:r>
    </w:p>
    <w:tbl>
      <w:tblPr>
        <w:tblStyle w:val="Table5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110"/>
        <w:gridCol w:w="5955"/>
        <w:tblGridChange w:id="0">
          <w:tblGrid>
            <w:gridCol w:w="4110"/>
            <w:gridCol w:w="59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jc w:val="both"/>
              <w:rPr>
                <w:rFonts w:ascii="Arial" w:cs="Arial" w:eastAsia="Arial" w:hAnsi="Arial"/>
                <w:b w:val="1"/>
                <w:bCs w:val="1"/>
                <w:color w:val="365f9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Hito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jc w:val="both"/>
              <w:rPr>
                <w:rFonts w:ascii="Arial" w:cs="Arial" w:eastAsia="Arial" w:hAnsi="Arial"/>
                <w:b w:val="1"/>
                <w:bCs w:val="1"/>
                <w:color w:val="365f9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Fecha tope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Hito N°1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11-09-2026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Hito N°2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20-11-2026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Hito N°3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04-12-2026</w:t>
            </w:r>
          </w:p>
        </w:tc>
      </w:tr>
    </w:tbl>
    <w:p w:rsidR="00000000" w:rsidDel="00000000" w:rsidP="00000000" w:rsidRDefault="00000000" w:rsidRPr="00000000" w14:paraId="0000004F">
      <w:pPr>
        <w:pStyle w:val="Heading1"/>
        <w:rPr/>
      </w:pPr>
      <w:bookmarkStart w:colFirst="0" w:colLast="0" w:name="_heading=h.z0htxzmfq856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rPr>
          <w:vertAlign w:val="baseline"/>
        </w:rPr>
      </w:pPr>
      <w:bookmarkStart w:colFirst="0" w:colLast="0" w:name="_heading=h.26in1rg" w:id="9"/>
      <w:bookmarkEnd w:id="9"/>
      <w:r w:rsidDel="00000000" w:rsidR="00000000" w:rsidRPr="00000000">
        <w:rPr>
          <w:vertAlign w:val="baseline"/>
          <w:rtl w:val="0"/>
        </w:rPr>
        <w:t xml:space="preserve">Descripción del proyecto</w:t>
      </w:r>
    </w:p>
    <w:p w:rsidR="00000000" w:rsidDel="00000000" w:rsidP="00000000" w:rsidRDefault="00000000" w:rsidRPr="00000000" w14:paraId="00000051">
      <w:pPr>
        <w:pStyle w:val="Heading2"/>
        <w:keepNext w:val="1"/>
        <w:keepLines w:val="1"/>
        <w:spacing w:before="40" w:lineRule="auto"/>
        <w:jc w:val="both"/>
        <w:rPr>
          <w:vertAlign w:val="baseline"/>
        </w:rPr>
      </w:pPr>
      <w:bookmarkStart w:colFirst="0" w:colLast="0" w:name="_heading=h.lnxbz9" w:id="10"/>
      <w:bookmarkEnd w:id="10"/>
      <w:r w:rsidDel="00000000" w:rsidR="00000000" w:rsidRPr="00000000">
        <w:rPr>
          <w:vertAlign w:val="baseline"/>
          <w:rtl w:val="0"/>
        </w:rPr>
        <w:t xml:space="preserve">Objetivos del Negocio</w:t>
      </w:r>
    </w:p>
    <w:tbl>
      <w:tblPr>
        <w:tblStyle w:val="Table6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Construcción de un Aplicativo informático que ayude al usuario en caso de diferentes emergencias entregando información a sus contactos de emergencia: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2"/>
              </w:numPr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Urbano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2"/>
              </w:numPr>
              <w:ind w:left="720" w:hanging="36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Emergencia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2"/>
              </w:numPr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Médico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2"/>
              </w:numPr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Adulto Mayor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pStyle w:val="Heading2"/>
        <w:keepNext w:val="1"/>
        <w:keepLines w:val="1"/>
        <w:spacing w:before="40" w:lineRule="auto"/>
        <w:jc w:val="both"/>
        <w:rPr>
          <w:vertAlign w:val="baseline"/>
        </w:rPr>
      </w:pPr>
      <w:bookmarkStart w:colFirst="0" w:colLast="0" w:name="_heading=h.35nkun2" w:id="11"/>
      <w:bookmarkEnd w:id="11"/>
      <w:r w:rsidDel="00000000" w:rsidR="00000000" w:rsidRPr="00000000">
        <w:rPr>
          <w:vertAlign w:val="baseline"/>
          <w:rtl w:val="0"/>
        </w:rPr>
        <w:t xml:space="preserve">Justificación del proyecto – Contexto</w:t>
      </w:r>
    </w:p>
    <w:tbl>
      <w:tblPr>
        <w:tblStyle w:val="Table7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 percatarse de diferentes tipos de incidentes a personas de riesgo, nos fijamos de que no tienen alguna herramienta que cumpla las necesidades del usuario para obtener un socorro efectivo tanto de un personal médico o un contacto de emergencia que este tenga.</w:t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 comparar el contexto con otras aplicaciones, podrían cumplir algunas de las áreas de interés pero no as su vez unificarlas en 1 sola para poder tener todas esas funciones en la palma de la mano.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pStyle w:val="Heading2"/>
        <w:keepNext w:val="1"/>
        <w:keepLines w:val="1"/>
        <w:spacing w:before="40" w:lineRule="auto"/>
        <w:jc w:val="both"/>
        <w:rPr>
          <w:vertAlign w:val="baseline"/>
        </w:rPr>
      </w:pPr>
      <w:bookmarkStart w:colFirst="0" w:colLast="0" w:name="_heading=h.1ksv4uv" w:id="12"/>
      <w:bookmarkEnd w:id="12"/>
      <w:r w:rsidDel="00000000" w:rsidR="00000000" w:rsidRPr="00000000">
        <w:rPr>
          <w:vertAlign w:val="baseline"/>
          <w:rtl w:val="0"/>
        </w:rPr>
        <w:t xml:space="preserve">Problema-Necesidad</w:t>
      </w:r>
    </w:p>
    <w:tbl>
      <w:tblPr>
        <w:tblStyle w:val="Table8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Cuando ocurre alguna emergencia buscamos que la persona afectada se pueda comunicar con su red de seguridad más cercana enviando información relevante para el contexto del usuario, a su vez como la ubicación donde se generó la alerta, debido a que en casos de hurtos obtener la información a tiempo real del dispositivo no es útil.</w:t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 esa información le da la opción para los números vinculados al usuario auxiliarlo de forma más rápida, obteniendo a su vez información médica relevante la cual ayudaría al personal médico de ser necesario, y la tenencia de un historial del incidente esta le podría ayudar a facilitar procesos legales o de reposición de documentación que llegase a necesitar.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heading=h.3rdcrjn" w:id="13"/>
      <w:bookmarkEnd w:id="13"/>
      <w:r w:rsidDel="00000000" w:rsidR="00000000" w:rsidRPr="00000000">
        <w:rPr>
          <w:rtl w:val="0"/>
        </w:rPr>
        <w:t xml:space="preserve">Presupuesto estimado</w:t>
      </w:r>
    </w:p>
    <w:tbl>
      <w:tblPr>
        <w:tblStyle w:val="Table9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65"/>
        <w:tblGridChange w:id="0">
          <w:tblGrid>
            <w:gridCol w:w="100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presupuesto estimado para este proyecto, considerando fondos de contingencia, ganancia y horas hombre es de $1.496.400 CLP, este se desglosa a continuación:</w:t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sdt>
            <w:sdtPr>
              <w:lock w:val="contentLocked"/>
              <w:id w:val="1974337841"/>
              <w:tag w:val="goog_rdk_0"/>
            </w:sdtPr>
            <w:sdtContent>
              <w:tbl>
                <w:tblPr>
                  <w:tblStyle w:val="Table10"/>
                  <w:tblW w:w="9865.0" w:type="dxa"/>
                  <w:jc w:val="left"/>
                  <w:tbl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  <w:insideH w:color="000000" w:space="0" w:sz="8" w:val="single"/>
                    <w:insideV w:color="000000" w:space="0" w:sz="8" w:val="single"/>
                  </w:tblBorders>
                  <w:tblLayout w:type="fixed"/>
                  <w:tblLook w:val="0600"/>
                </w:tblPr>
                <w:tblGrid>
                  <w:gridCol w:w="4932.5"/>
                  <w:gridCol w:w="4932.5"/>
                  <w:tblGridChange w:id="0">
                    <w:tblGrid>
                      <w:gridCol w:w="4932.5"/>
                      <w:gridCol w:w="4932.5"/>
                    </w:tblGrid>
                  </w:tblGridChange>
                </w:tblGrid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2">
                      <w:pPr>
                        <w:widowControl w:val="0"/>
                        <w:jc w:val="center"/>
                        <w:rPr>
                          <w:rFonts w:ascii="Arial" w:cs="Arial" w:eastAsia="Arial" w:hAnsi="Arial"/>
                          <w:b w:val="1"/>
                          <w:bCs w:val="1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b w:val="1"/>
                          <w:bCs w:val="1"/>
                          <w:rtl w:val="0"/>
                        </w:rPr>
                        <w:t xml:space="preserve">Recurso (Humano/Tecnológico)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3">
                      <w:pPr>
                        <w:widowControl w:val="0"/>
                        <w:jc w:val="center"/>
                        <w:rPr>
                          <w:rFonts w:ascii="Arial" w:cs="Arial" w:eastAsia="Arial" w:hAnsi="Arial"/>
                          <w:b w:val="1"/>
                          <w:bCs w:val="1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b w:val="1"/>
                          <w:bCs w:val="1"/>
                          <w:rtl w:val="0"/>
                        </w:rPr>
                        <w:t xml:space="preserve">Costo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4">
                      <w:pPr>
                        <w:widowControl w:val="0"/>
                        <w:jc w:val="center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Costos de Desarrollo (Horas hombre)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5">
                      <w:pPr>
                        <w:widowControl w:val="0"/>
                        <w:jc w:val="center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$1.032.000 CLP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6">
                      <w:pPr>
                        <w:widowControl w:val="0"/>
                        <w:jc w:val="center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Fondo de Contingencia (15%)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7">
                      <w:pPr>
                        <w:widowControl w:val="0"/>
                        <w:jc w:val="center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$154.800 CLP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8">
                      <w:pPr>
                        <w:widowControl w:val="0"/>
                        <w:jc w:val="center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Fondo de Ganancia (30%)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9">
                      <w:pPr>
                        <w:widowControl w:val="0"/>
                        <w:jc w:val="center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$309.600 CLP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A">
                      <w:pPr>
                        <w:widowControl w:val="0"/>
                        <w:jc w:val="center"/>
                        <w:rPr>
                          <w:rFonts w:ascii="Arial" w:cs="Arial" w:eastAsia="Arial" w:hAnsi="Arial"/>
                          <w:b w:val="1"/>
                          <w:bCs w:val="1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b w:val="1"/>
                          <w:bCs w:val="1"/>
                          <w:rtl w:val="0"/>
                        </w:rPr>
                        <w:t xml:space="preserve">Total: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B">
                      <w:pPr>
                        <w:widowControl w:val="0"/>
                        <w:jc w:val="center"/>
                        <w:rPr>
                          <w:rFonts w:ascii="Arial" w:cs="Arial" w:eastAsia="Arial" w:hAnsi="Arial"/>
                          <w:b w:val="1"/>
                          <w:bCs w:val="1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b w:val="1"/>
                          <w:bCs w:val="1"/>
                          <w:rtl w:val="0"/>
                        </w:rPr>
                        <w:t xml:space="preserve">$1.496.400 CLP</w:t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06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Para la valorización se tomaron en cuenta los valores de la Guía Salarial Tech Chile 2026, y se ajustaron los valores considerando la calidad de Junior del equipo de desarrollo y en modalidad como consultoria independiente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pStyle w:val="Heading1"/>
        <w:rPr/>
      </w:pPr>
      <w:bookmarkStart w:colFirst="0" w:colLast="0" w:name="_heading=h.ezyqauyh1k17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1"/>
        <w:keepLines w:val="1"/>
        <w:spacing w:before="240" w:lineRule="auto"/>
        <w:jc w:val="both"/>
        <w:rPr>
          <w:vertAlign w:val="baseline"/>
        </w:rPr>
      </w:pPr>
      <w:bookmarkStart w:colFirst="0" w:colLast="0" w:name="_heading=h.44sinio" w:id="15"/>
      <w:bookmarkEnd w:id="15"/>
      <w:r w:rsidDel="00000000" w:rsidR="00000000" w:rsidRPr="00000000">
        <w:rPr>
          <w:vertAlign w:val="baseline"/>
          <w:rtl w:val="0"/>
        </w:rPr>
        <w:t xml:space="preserve">Descripción del producto</w:t>
      </w:r>
    </w:p>
    <w:p w:rsidR="00000000" w:rsidDel="00000000" w:rsidP="00000000" w:rsidRDefault="00000000" w:rsidRPr="00000000" w14:paraId="0000006F">
      <w:pPr>
        <w:pStyle w:val="Heading2"/>
        <w:keepNext w:val="1"/>
        <w:keepLines w:val="1"/>
        <w:spacing w:before="40" w:lineRule="auto"/>
        <w:jc w:val="both"/>
        <w:rPr>
          <w:vertAlign w:val="baseline"/>
        </w:rPr>
      </w:pPr>
      <w:bookmarkStart w:colFirst="0" w:colLast="0" w:name="_heading=h.2jxsxqh" w:id="16"/>
      <w:bookmarkEnd w:id="16"/>
      <w:r w:rsidDel="00000000" w:rsidR="00000000" w:rsidRPr="00000000">
        <w:rPr>
          <w:vertAlign w:val="baseline"/>
          <w:rtl w:val="0"/>
        </w:rPr>
        <w:t xml:space="preserve">Solución Propuesta</w:t>
      </w:r>
    </w:p>
    <w:tbl>
      <w:tblPr>
        <w:tblStyle w:val="Table11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Construcción de un Aplicativo informático que ayude al usuario en caso de diferentes emergencias entregando información a sus contactos de emergencia:</w:t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2"/>
              </w:numPr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Urbano: Enviar ubicación del afectado y un mensaje personalizado creado por el usuario.</w:t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2"/>
              </w:numPr>
              <w:ind w:left="720" w:hanging="36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Emergencia: Enviar ubicación del afectado y un mensaje personalizado creado por el usuario. </w:t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2"/>
              </w:numPr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Médico: enviar ubicación del afectado, un mensaje personalizado creado por el usuario y un mensaje con la información médica relevante del usuario.</w:t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2"/>
              </w:numPr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Adulto Mayor: enviar ubicación del afectado, un mensaje personalizado creado por el usuario, un mensaje con la información médica relevante del usuario y configuración de la aplicación móvil reducida.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z337ya" w:id="17"/>
      <w:bookmarkEnd w:id="17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0"/>
        </w:rPr>
        <w:t xml:space="preserve">Objetivos del proyecto</w:t>
      </w:r>
    </w:p>
    <w:tbl>
      <w:tblPr>
        <w:tblStyle w:val="Table12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11"/>
        <w:gridCol w:w="4254"/>
        <w:tblGridChange w:id="0">
          <w:tblGrid>
            <w:gridCol w:w="5811"/>
            <w:gridCol w:w="4254"/>
          </w:tblGrid>
        </w:tblGridChange>
      </w:tblGrid>
      <w:tr>
        <w:trPr>
          <w:cantSplit w:val="1"/>
          <w:trHeight w:val="223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Objetivo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Indicador de éxito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Alcance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ind w:left="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“Emergen” busca solucionar los tiempos de espera en situaciones de emergencia, brindando una comunicación efectiva al círculo cercano de la persona y a los agentes de seguridad para el auxilio del usuario.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100% de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los RF en alcance, con al menos 1 caso de prueba P1/P2 aprobado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j2qqm3" w:id="18"/>
      <w:bookmarkEnd w:id="18"/>
      <w:r w:rsidDel="00000000" w:rsidR="00000000" w:rsidRPr="00000000">
        <w:rPr>
          <w:rtl w:val="0"/>
        </w:rPr>
      </w:r>
    </w:p>
    <w:tbl>
      <w:tblPr>
        <w:tblStyle w:val="Table13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17"/>
        <w:gridCol w:w="4248"/>
        <w:tblGridChange w:id="0">
          <w:tblGrid>
            <w:gridCol w:w="5817"/>
            <w:gridCol w:w="4248"/>
          </w:tblGrid>
        </w:tblGridChange>
      </w:tblGrid>
      <w:tr>
        <w:trPr>
          <w:cantSplit w:val="1"/>
          <w:trHeight w:val="223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Indicador de éxito</w:t>
            </w:r>
          </w:p>
        </w:tc>
      </w:tr>
      <w:tr>
        <w:trPr>
          <w:cantSplit w:val="1"/>
          <w:trHeight w:val="223" w:hRule="atLeast"/>
          <w:tblHeader w:val="1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evaluará según el modelo de calidad de producto ISO/IEC 25010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debe proveer: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-Seguridad 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-Usabilidad 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-Funcionalidad 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-Mantenibilidad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-Interoperabilidad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id w:val="-1570543281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≥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% de los casos de seguridad aprobados y 0 defectos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críticos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id w:val="426795065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≥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98% de los casos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 usabilidad y responsividad aprobados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id w:val="2121632524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≥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98% de los casos funcionales aprobados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100% del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código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funcional sin erro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100% de los flujos de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funcionamiento equivalentes en web, móvil y escritorio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07"/>
        <w:gridCol w:w="4258"/>
        <w:tblGridChange w:id="0">
          <w:tblGrid>
            <w:gridCol w:w="5807"/>
            <w:gridCol w:w="4258"/>
          </w:tblGrid>
        </w:tblGridChange>
      </w:tblGrid>
      <w:tr>
        <w:trPr>
          <w:cantSplit w:val="1"/>
          <w:trHeight w:val="223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Indicador de éxito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Cronograma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Hito N°1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Hito N°2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Hito N°3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Tiempos de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semanas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0A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1"/>
        <w:keepLines w:val="1"/>
        <w:spacing w:before="40" w:lineRule="auto"/>
        <w:jc w:val="both"/>
        <w:rPr>
          <w:vertAlign w:val="baseline"/>
        </w:rPr>
      </w:pPr>
      <w:bookmarkStart w:colFirst="0" w:colLast="0" w:name="_heading=h.1y810tw" w:id="19"/>
      <w:bookmarkEnd w:id="19"/>
      <w:r w:rsidDel="00000000" w:rsidR="00000000" w:rsidRPr="00000000">
        <w:rPr>
          <w:vertAlign w:val="baseline"/>
          <w:rtl w:val="0"/>
        </w:rPr>
        <w:t xml:space="preserve">Objetivos de desarrollo</w:t>
      </w:r>
    </w:p>
    <w:tbl>
      <w:tblPr>
        <w:tblStyle w:val="Table15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Construcción de un Aplicativo informático que ayude al usuario en caso de diferentes emergencias entregando información a sus contactos de emergencia que cumpla con lo siguiente: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Ajustarse a los plazos de entrega.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El lenguaje a desarrollar será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TypeScript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Se utilizará una base de datos relacional de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PostgreSQL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Las pruebas se llevarán a cabo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 el cliente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Para el desarrollo se utilizarán 3 ingenieros en informática junior. </w:t>
            </w:r>
          </w:p>
        </w:tc>
      </w:tr>
    </w:tbl>
    <w:p w:rsidR="00000000" w:rsidDel="00000000" w:rsidP="00000000" w:rsidRDefault="00000000" w:rsidRPr="00000000" w14:paraId="000000AE">
      <w:pPr>
        <w:pStyle w:val="Heading2"/>
        <w:keepNext w:val="1"/>
        <w:keepLines w:val="1"/>
        <w:spacing w:before="40" w:lineRule="auto"/>
        <w:jc w:val="both"/>
        <w:rPr>
          <w:vertAlign w:val="baseline"/>
        </w:rPr>
      </w:pPr>
      <w:bookmarkStart w:colFirst="0" w:colLast="0" w:name="_heading=h.2xcytpi" w:id="20"/>
      <w:bookmarkEnd w:id="20"/>
      <w:r w:rsidDel="00000000" w:rsidR="00000000" w:rsidRPr="00000000">
        <w:rPr>
          <w:vertAlign w:val="baseline"/>
          <w:rtl w:val="0"/>
        </w:rPr>
        <w:t xml:space="preserve">Entregables</w:t>
      </w:r>
    </w:p>
    <w:tbl>
      <w:tblPr>
        <w:tblStyle w:val="Table16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 finalizar el proyecto: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Documentación completa del sistema. 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recibe el Script completo de la creación de la base de datos.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Aplicación Web.</w:t>
            </w:r>
          </w:p>
          <w:p w:rsidR="00000000" w:rsidDel="00000000" w:rsidP="00000000" w:rsidRDefault="00000000" w:rsidRPr="00000000" w14:paraId="000000B3">
            <w:pPr>
              <w:numPr>
                <w:ilvl w:val="0"/>
                <w:numId w:val="10"/>
              </w:numPr>
              <w:spacing w:after="0" w:afterAutospacing="0" w:line="276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Aplicación Móvil.</w:t>
            </w:r>
          </w:p>
          <w:p w:rsidR="00000000" w:rsidDel="00000000" w:rsidP="00000000" w:rsidRDefault="00000000" w:rsidRPr="00000000" w14:paraId="000000B4">
            <w:pPr>
              <w:numPr>
                <w:ilvl w:val="0"/>
                <w:numId w:val="10"/>
              </w:numPr>
              <w:spacing w:after="0" w:afterAutospacing="0" w:line="276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Aplicación Escritorio.</w:t>
            </w:r>
          </w:p>
          <w:p w:rsidR="00000000" w:rsidDel="00000000" w:rsidP="00000000" w:rsidRDefault="00000000" w:rsidRPr="00000000" w14:paraId="000000B5">
            <w:pPr>
              <w:numPr>
                <w:ilvl w:val="0"/>
                <w:numId w:val="10"/>
              </w:numPr>
              <w:spacing w:after="200" w:line="276" w:lineRule="auto"/>
              <w:ind w:left="720" w:hanging="36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Funcionamiento Completo de los RF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pStyle w:val="Heading1"/>
        <w:keepNext w:val="1"/>
        <w:keepLines w:val="1"/>
        <w:spacing w:before="240" w:lineRule="auto"/>
        <w:jc w:val="both"/>
        <w:rPr>
          <w:vertAlign w:val="baseline"/>
        </w:rPr>
      </w:pPr>
      <w:bookmarkStart w:colFirst="0" w:colLast="0" w:name="_heading=h.1ci93xb" w:id="21"/>
      <w:bookmarkEnd w:id="21"/>
      <w:r w:rsidDel="00000000" w:rsidR="00000000" w:rsidRPr="00000000">
        <w:rPr>
          <w:vertAlign w:val="baseline"/>
          <w:rtl w:val="0"/>
        </w:rPr>
        <w:t xml:space="preserve">Descripción del sistema</w:t>
      </w:r>
    </w:p>
    <w:p w:rsidR="00000000" w:rsidDel="00000000" w:rsidP="00000000" w:rsidRDefault="00000000" w:rsidRPr="00000000" w14:paraId="000000B7">
      <w:pPr>
        <w:pStyle w:val="Heading2"/>
        <w:keepNext w:val="1"/>
        <w:keepLines w:val="1"/>
        <w:spacing w:before="40" w:lineRule="auto"/>
        <w:jc w:val="both"/>
        <w:rPr>
          <w:vertAlign w:val="baseline"/>
        </w:rPr>
      </w:pPr>
      <w:bookmarkStart w:colFirst="0" w:colLast="0" w:name="_heading=h.3whwml4" w:id="22"/>
      <w:bookmarkEnd w:id="22"/>
      <w:r w:rsidDel="00000000" w:rsidR="00000000" w:rsidRPr="00000000">
        <w:rPr>
          <w:vertAlign w:val="baseline"/>
          <w:rtl w:val="0"/>
        </w:rPr>
        <w:t xml:space="preserve">Requerimientos de alto nivel</w:t>
      </w:r>
    </w:p>
    <w:tbl>
      <w:tblPr>
        <w:tblStyle w:val="Table17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rHeight w:val="4083.222656250001" w:hRule="atLeast"/>
          <w:tblHeader w:val="0"/>
        </w:trPr>
        <w:tc>
          <w:tcPr/>
          <w:p w:rsidR="00000000" w:rsidDel="00000000" w:rsidP="00000000" w:rsidRDefault="00000000" w:rsidRPr="00000000" w14:paraId="000000B8">
            <w:pPr>
              <w:spacing w:line="276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Módulo Usuario:</w:t>
            </w:r>
          </w:p>
          <w:p w:rsidR="00000000" w:rsidDel="00000000" w:rsidP="00000000" w:rsidRDefault="00000000" w:rsidRPr="00000000" w14:paraId="000000B9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RF1: El sistema debe permitir crear una cuenta al usuario</w:t>
            </w:r>
          </w:p>
          <w:p w:rsidR="00000000" w:rsidDel="00000000" w:rsidP="00000000" w:rsidRDefault="00000000" w:rsidRPr="00000000" w14:paraId="000000BA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RF2: El sistema debe permitir iniciar sesión al usuario con sus credenciales</w:t>
            </w:r>
          </w:p>
          <w:p w:rsidR="00000000" w:rsidDel="00000000" w:rsidP="00000000" w:rsidRDefault="00000000" w:rsidRPr="00000000" w14:paraId="000000BB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RF3: El sistema debe poder modificar las credenciales de los usuarios y personal de soporte desde la página web / escritorio / móvil</w:t>
            </w:r>
          </w:p>
          <w:p w:rsidR="00000000" w:rsidDel="00000000" w:rsidP="00000000" w:rsidRDefault="00000000" w:rsidRPr="00000000" w14:paraId="000000BC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RF4: El sistema debe permitir al usuario modificar las especificaciones y finalidades del mismo según su tipo de emergencia (Urbano, Medico, Emergencias y Adulto mayor)</w:t>
            </w:r>
          </w:p>
          <w:p w:rsidR="00000000" w:rsidDel="00000000" w:rsidP="00000000" w:rsidRDefault="00000000" w:rsidRPr="00000000" w14:paraId="000000BD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RF5: El sistema debe permitir al usuario configurar el método de activación del SOS según su tipo de usuario. Para personas mayores o usuarios con acceso limitado, la configuración predeterminada requiere mantener pulsado el botón SOS durante 5 segundos. La activación con la aplicación en segundo plano o cerrada (acceso directo, widget o botón físico) se implementará solo donde el sistema operativo lo permita sin código nativo adicional y se clasifica como Could Have (prioridad pendiente de confirmación). El valor para el resto de perfiles queda pendiente de confirmar.</w:t>
            </w:r>
          </w:p>
          <w:p w:rsidR="00000000" w:rsidDel="00000000" w:rsidP="00000000" w:rsidRDefault="00000000" w:rsidRPr="00000000" w14:paraId="000000BE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RF6: El sistema debe tener al menos 1 contacto de emergencia ingresado dentro de un usuario/cuenta para su correcto uso.</w:t>
            </w:r>
          </w:p>
          <w:p w:rsidR="00000000" w:rsidDel="00000000" w:rsidP="00000000" w:rsidRDefault="00000000" w:rsidRPr="00000000" w14:paraId="000000BF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RF7: El sistema debe tener un máximo de 5 contactos de emergencia por usuario: la cuenta principal y cada usuario apadrinado deben poder administrar su límite de 5 contactos</w:t>
            </w:r>
          </w:p>
          <w:p w:rsidR="00000000" w:rsidDel="00000000" w:rsidP="00000000" w:rsidRDefault="00000000" w:rsidRPr="00000000" w14:paraId="000000C0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RF8: El sistema debe tener un máximo de 5 usuarios apadrinados posibles dentro de una cuenta</w:t>
            </w:r>
          </w:p>
          <w:p w:rsidR="00000000" w:rsidDel="00000000" w:rsidP="00000000" w:rsidRDefault="00000000" w:rsidRPr="00000000" w14:paraId="000000C1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RF9: El sistema debe tener los datos personales filtrados para cada cuenta y sus usuarios apadrinados</w:t>
            </w:r>
          </w:p>
          <w:p w:rsidR="00000000" w:rsidDel="00000000" w:rsidP="00000000" w:rsidRDefault="00000000" w:rsidRPr="00000000" w14:paraId="000000C2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RF10: El sistema debe poder filtrar información médica y que está solo sea compartida a las personas designadas por el usuario.</w:t>
            </w:r>
          </w:p>
          <w:p w:rsidR="00000000" w:rsidDel="00000000" w:rsidP="00000000" w:rsidRDefault="00000000" w:rsidRPr="00000000" w14:paraId="000000C3">
            <w:pPr>
              <w:spacing w:line="276" w:lineRule="auto"/>
              <w:ind w:left="0" w:firstLine="0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Módulo Alertas:</w:t>
            </w:r>
          </w:p>
          <w:p w:rsidR="00000000" w:rsidDel="00000000" w:rsidP="00000000" w:rsidRDefault="00000000" w:rsidRPr="00000000" w14:paraId="000000C4">
            <w:pPr>
              <w:numPr>
                <w:ilvl w:val="0"/>
                <w:numId w:val="11"/>
              </w:numPr>
              <w:spacing w:line="276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RF11: El sistema debe enviar un mensaje a los contactos de emergencia registrados por el usuario</w:t>
            </w:r>
          </w:p>
          <w:p w:rsidR="00000000" w:rsidDel="00000000" w:rsidP="00000000" w:rsidRDefault="00000000" w:rsidRPr="00000000" w14:paraId="000000C5">
            <w:pPr>
              <w:numPr>
                <w:ilvl w:val="0"/>
                <w:numId w:val="11"/>
              </w:numPr>
              <w:spacing w:line="276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RF12: El sistema debe enviar un mensaje personalizado dependiendo de la finalidad del usuario (Urbano, Medico, Emergencias y Adulto mayor)</w:t>
            </w:r>
          </w:p>
          <w:p w:rsidR="00000000" w:rsidDel="00000000" w:rsidP="00000000" w:rsidRDefault="00000000" w:rsidRPr="00000000" w14:paraId="000000C6">
            <w:pPr>
              <w:numPr>
                <w:ilvl w:val="0"/>
                <w:numId w:val="11"/>
              </w:numPr>
              <w:spacing w:line="276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RF13: El sistema debe compartir la última ubicación ingresada desde el dispositivo a los contactos de emergencia del usuario.</w:t>
            </w:r>
          </w:p>
          <w:p w:rsidR="00000000" w:rsidDel="00000000" w:rsidP="00000000" w:rsidRDefault="00000000" w:rsidRPr="00000000" w14:paraId="000000C7">
            <w:pPr>
              <w:numPr>
                <w:ilvl w:val="0"/>
                <w:numId w:val="11"/>
              </w:numPr>
              <w:spacing w:line="276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RF14: El sistema debe informar a las redes de seguridad más cercanas del usuario (números de emergencias)</w:t>
            </w:r>
          </w:p>
          <w:p w:rsidR="00000000" w:rsidDel="00000000" w:rsidP="00000000" w:rsidRDefault="00000000" w:rsidRPr="00000000" w14:paraId="000000C8">
            <w:pPr>
              <w:spacing w:line="276" w:lineRule="auto"/>
              <w:ind w:left="0" w:firstLine="0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Sistema en General:</w:t>
            </w:r>
          </w:p>
          <w:p w:rsidR="00000000" w:rsidDel="00000000" w:rsidP="00000000" w:rsidRDefault="00000000" w:rsidRPr="00000000" w14:paraId="000000C9">
            <w:pPr>
              <w:numPr>
                <w:ilvl w:val="0"/>
                <w:numId w:val="8"/>
              </w:numPr>
              <w:spacing w:line="276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RF15: Se debe tener una aplicación de escritorio la cual administre el software.</w:t>
            </w:r>
          </w:p>
          <w:p w:rsidR="00000000" w:rsidDel="00000000" w:rsidP="00000000" w:rsidRDefault="00000000" w:rsidRPr="00000000" w14:paraId="000000CA">
            <w:pPr>
              <w:numPr>
                <w:ilvl w:val="0"/>
                <w:numId w:val="8"/>
              </w:numPr>
              <w:spacing w:line="276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RF16: La aplicación web debe realizar ventas de planes de cuentas de usuarios y de cupos para usuarios apadrinados.</w:t>
            </w:r>
          </w:p>
          <w:p w:rsidR="00000000" w:rsidDel="00000000" w:rsidP="00000000" w:rsidRDefault="00000000" w:rsidRPr="00000000" w14:paraId="000000CB">
            <w:pPr>
              <w:numPr>
                <w:ilvl w:val="0"/>
                <w:numId w:val="8"/>
              </w:numPr>
              <w:spacing w:line="276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RF17: El sistema debe generar descuentos a usuarios que quisieran apadrinar otra cuenta dentro de ella.</w:t>
            </w:r>
          </w:p>
          <w:p w:rsidR="00000000" w:rsidDel="00000000" w:rsidP="00000000" w:rsidRDefault="00000000" w:rsidRPr="00000000" w14:paraId="000000CC">
            <w:pPr>
              <w:numPr>
                <w:ilvl w:val="0"/>
                <w:numId w:val="8"/>
              </w:numPr>
              <w:spacing w:line="276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RF18: La aplicación web debe poder realizar contacto de soporte en caso de problemas de software de los usuarios.</w:t>
            </w:r>
          </w:p>
          <w:p w:rsidR="00000000" w:rsidDel="00000000" w:rsidP="00000000" w:rsidRDefault="00000000" w:rsidRPr="00000000" w14:paraId="000000CD">
            <w:pPr>
              <w:numPr>
                <w:ilvl w:val="0"/>
                <w:numId w:val="8"/>
              </w:numPr>
              <w:spacing w:line="276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RF19: La aplicación de escritorio debe poder gestionar las cuentas vinculadas a los usuarios, sin perder el espacio apadrinado anteriormente.</w:t>
            </w:r>
          </w:p>
          <w:p w:rsidR="00000000" w:rsidDel="00000000" w:rsidP="00000000" w:rsidRDefault="00000000" w:rsidRPr="00000000" w14:paraId="000000CE">
            <w:pPr>
              <w:numPr>
                <w:ilvl w:val="0"/>
                <w:numId w:val="8"/>
              </w:numPr>
              <w:spacing w:line="276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RF20: La aplicación de escritorio debe permitir al usuario con rol ADMINISTRADOR, consultar y modificar los datos del sistema exclusivamente a través de los datos expuestos por la API del backend</w:t>
            </w:r>
          </w:p>
          <w:p w:rsidR="00000000" w:rsidDel="00000000" w:rsidP="00000000" w:rsidRDefault="00000000" w:rsidRPr="00000000" w14:paraId="000000CF">
            <w:pPr>
              <w:numPr>
                <w:ilvl w:val="0"/>
                <w:numId w:val="8"/>
              </w:numPr>
              <w:spacing w:line="276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RF21: La aplicación de escritorio debe poder generar informes de seguimiento de los usuarios.</w:t>
            </w:r>
          </w:p>
          <w:p w:rsidR="00000000" w:rsidDel="00000000" w:rsidP="00000000" w:rsidRDefault="00000000" w:rsidRPr="00000000" w14:paraId="000000D0">
            <w:pPr>
              <w:numPr>
                <w:ilvl w:val="0"/>
                <w:numId w:val="8"/>
              </w:numPr>
              <w:spacing w:line="276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RF22: La aplicación web y móvil deben poder generar informes de seguimiento personales de las cuentas.</w:t>
            </w:r>
          </w:p>
          <w:p w:rsidR="00000000" w:rsidDel="00000000" w:rsidP="00000000" w:rsidRDefault="00000000" w:rsidRPr="00000000" w14:paraId="000000D1">
            <w:pPr>
              <w:numPr>
                <w:ilvl w:val="0"/>
                <w:numId w:val="8"/>
              </w:numPr>
              <w:spacing w:line="276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RF23: La aplicación web y móvil debe funcionar con un sistema de pin único que esté vinculado a la cuenta principal para el ingreso personal de los usuarios.</w:t>
            </w:r>
          </w:p>
          <w:p w:rsidR="00000000" w:rsidDel="00000000" w:rsidP="00000000" w:rsidRDefault="00000000" w:rsidRPr="00000000" w14:paraId="000000D2">
            <w:pPr>
              <w:numPr>
                <w:ilvl w:val="0"/>
                <w:numId w:val="8"/>
              </w:numPr>
              <w:spacing w:line="276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RF24: La aplicación web y móvil el primer inicio de sesión debe estar vinculado a la cuenta principal.</w:t>
            </w:r>
          </w:p>
          <w:p w:rsidR="00000000" w:rsidDel="00000000" w:rsidP="00000000" w:rsidRDefault="00000000" w:rsidRPr="00000000" w14:paraId="000000D3">
            <w:pPr>
              <w:numPr>
                <w:ilvl w:val="0"/>
                <w:numId w:val="8"/>
              </w:numPr>
              <w:spacing w:line="276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RF25: La aplicación web y móvil debe permitir al usuario principal definir sus usuarios apadrinados y el nivel de acceso de cada uno (acceso completo o parcial), y solicitar asistencia al personal de soporte en caso de ayuda para gestionarlo</w:t>
            </w:r>
          </w:p>
        </w:tc>
      </w:tr>
    </w:tbl>
    <w:p w:rsidR="00000000" w:rsidDel="00000000" w:rsidP="00000000" w:rsidRDefault="00000000" w:rsidRPr="00000000" w14:paraId="000000D4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5">
      <w:pPr>
        <w:pStyle w:val="Heading2"/>
        <w:keepNext w:val="1"/>
        <w:keepLines w:val="1"/>
        <w:spacing w:before="40" w:lineRule="auto"/>
        <w:jc w:val="both"/>
        <w:rPr>
          <w:vertAlign w:val="baseline"/>
        </w:rPr>
      </w:pPr>
      <w:bookmarkStart w:colFirst="0" w:colLast="0" w:name="_heading=h.2bn6wsx" w:id="23"/>
      <w:bookmarkEnd w:id="23"/>
      <w:r w:rsidDel="00000000" w:rsidR="00000000" w:rsidRPr="00000000">
        <w:rPr>
          <w:vertAlign w:val="baseline"/>
          <w:rtl w:val="0"/>
        </w:rPr>
        <w:t xml:space="preserve">Premisas y restricciones</w:t>
      </w:r>
    </w:p>
    <w:tbl>
      <w:tblPr>
        <w:tblStyle w:val="Table18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Algunas limitaciones que se han identificado a las que nos podemos enfrentar dentro del desarrollo del sistema y posiblemente durante su implementación son:</w:t>
            </w:r>
          </w:p>
          <w:p w:rsidR="00000000" w:rsidDel="00000000" w:rsidP="00000000" w:rsidRDefault="00000000" w:rsidRPr="00000000" w14:paraId="000000D7">
            <w:p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numPr>
                <w:ilvl w:val="0"/>
                <w:numId w:val="4"/>
              </w:numPr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Errores en exportación de aplicaciones</w:t>
            </w:r>
          </w:p>
          <w:p w:rsidR="00000000" w:rsidDel="00000000" w:rsidP="00000000" w:rsidRDefault="00000000" w:rsidRPr="00000000" w14:paraId="000000D9">
            <w:pPr>
              <w:numPr>
                <w:ilvl w:val="0"/>
                <w:numId w:val="4"/>
              </w:numPr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Dependencia operativa de las APIs</w:t>
            </w:r>
          </w:p>
          <w:p w:rsidR="00000000" w:rsidDel="00000000" w:rsidP="00000000" w:rsidRDefault="00000000" w:rsidRPr="00000000" w14:paraId="000000DA">
            <w:pPr>
              <w:numPr>
                <w:ilvl w:val="0"/>
                <w:numId w:val="4"/>
              </w:numPr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Errores de compatibilidad de herramientas de desarrollo y/o versiones de las mismas</w:t>
            </w:r>
          </w:p>
          <w:p w:rsidR="00000000" w:rsidDel="00000000" w:rsidP="00000000" w:rsidRDefault="00000000" w:rsidRPr="00000000" w14:paraId="000000DB">
            <w:pPr>
              <w:numPr>
                <w:ilvl w:val="0"/>
                <w:numId w:val="4"/>
              </w:numPr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Limitaciones por conectividad continua</w:t>
            </w:r>
          </w:p>
          <w:p w:rsidR="00000000" w:rsidDel="00000000" w:rsidP="00000000" w:rsidRDefault="00000000" w:rsidRPr="00000000" w14:paraId="000000DC">
            <w:pPr>
              <w:numPr>
                <w:ilvl w:val="0"/>
                <w:numId w:val="4"/>
              </w:numPr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Dificultades al configurar entornos de desarrollo y/o entornos de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Monorepo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pStyle w:val="Heading2"/>
        <w:keepNext w:val="1"/>
        <w:keepLines w:val="1"/>
        <w:spacing w:before="40" w:lineRule="auto"/>
        <w:jc w:val="both"/>
        <w:rPr>
          <w:vertAlign w:val="baseline"/>
        </w:rPr>
      </w:pPr>
      <w:bookmarkStart w:colFirst="0" w:colLast="0" w:name="_heading=h.qsh70q" w:id="24"/>
      <w:bookmarkEnd w:id="24"/>
      <w:r w:rsidDel="00000000" w:rsidR="00000000" w:rsidRPr="00000000">
        <w:rPr>
          <w:vertAlign w:val="baseline"/>
          <w:rtl w:val="0"/>
        </w:rPr>
        <w:t xml:space="preserve">Riesgos iniciales de alto nivel</w:t>
      </w:r>
    </w:p>
    <w:tbl>
      <w:tblPr>
        <w:tblStyle w:val="Table19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rHeight w:val="1423.828125" w:hRule="atLeast"/>
          <w:tblHeader w:val="0"/>
        </w:trPr>
        <w:tc>
          <w:tcPr/>
          <w:p w:rsidR="00000000" w:rsidDel="00000000" w:rsidP="00000000" w:rsidRDefault="00000000" w:rsidRPr="00000000" w14:paraId="000000DE">
            <w:pPr>
              <w:numPr>
                <w:ilvl w:val="0"/>
                <w:numId w:val="6"/>
              </w:numPr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Cliente cambie requerimientos.</w:t>
            </w:r>
          </w:p>
          <w:p w:rsidR="00000000" w:rsidDel="00000000" w:rsidP="00000000" w:rsidRDefault="00000000" w:rsidRPr="00000000" w14:paraId="000000DF">
            <w:pPr>
              <w:numPr>
                <w:ilvl w:val="0"/>
                <w:numId w:val="6"/>
              </w:numPr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Que aumenten los costos del proyecto.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numPr>
                <w:ilvl w:val="0"/>
                <w:numId w:val="6"/>
              </w:numPr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Que el equipo proveedor disponga de una baja de personas.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numPr>
                <w:ilvl w:val="0"/>
                <w:numId w:val="6"/>
              </w:numPr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Atraso en los tiempos de entrega por enfermedades a nivel mundial.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3as4poj" w:id="25"/>
      <w:bookmarkEnd w:id="25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0"/>
        </w:rPr>
        <w:t xml:space="preserve">Especificaciones técnicas de las herramientas de desarrollo</w:t>
      </w:r>
    </w:p>
    <w:tbl>
      <w:tblPr>
        <w:tblStyle w:val="Table20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Desarrollo:</w:t>
            </w:r>
          </w:p>
          <w:p w:rsidR="00000000" w:rsidDel="00000000" w:rsidP="00000000" w:rsidRDefault="00000000" w:rsidRPr="00000000" w14:paraId="000000E4">
            <w:pPr>
              <w:numPr>
                <w:ilvl w:val="0"/>
                <w:numId w:val="7"/>
              </w:numPr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TypeScript</w:t>
            </w:r>
          </w:p>
          <w:p w:rsidR="00000000" w:rsidDel="00000000" w:rsidP="00000000" w:rsidRDefault="00000000" w:rsidRPr="00000000" w14:paraId="000000E5">
            <w:pPr>
              <w:numPr>
                <w:ilvl w:val="0"/>
                <w:numId w:val="7"/>
              </w:numPr>
              <w:ind w:left="720" w:hanging="36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Node.js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numPr>
                <w:ilvl w:val="0"/>
                <w:numId w:val="7"/>
              </w:numPr>
              <w:ind w:left="720" w:hanging="36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React</w:t>
            </w:r>
          </w:p>
          <w:p w:rsidR="00000000" w:rsidDel="00000000" w:rsidP="00000000" w:rsidRDefault="00000000" w:rsidRPr="00000000" w14:paraId="000000E7">
            <w:pPr>
              <w:numPr>
                <w:ilvl w:val="0"/>
                <w:numId w:val="7"/>
              </w:numPr>
              <w:ind w:left="720" w:hanging="36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Capacitor</w:t>
            </w:r>
          </w:p>
          <w:p w:rsidR="00000000" w:rsidDel="00000000" w:rsidP="00000000" w:rsidRDefault="00000000" w:rsidRPr="00000000" w14:paraId="000000E8">
            <w:pPr>
              <w:numPr>
                <w:ilvl w:val="0"/>
                <w:numId w:val="7"/>
              </w:numPr>
              <w:ind w:left="720" w:hanging="36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Electron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numPr>
                <w:ilvl w:val="0"/>
                <w:numId w:val="7"/>
              </w:numPr>
              <w:ind w:left="720" w:hanging="36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Turborepo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numPr>
                <w:ilvl w:val="0"/>
                <w:numId w:val="7"/>
              </w:numPr>
              <w:ind w:left="720" w:hanging="36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Docker Desktop</w:t>
            </w:r>
          </w:p>
          <w:p w:rsidR="00000000" w:rsidDel="00000000" w:rsidP="00000000" w:rsidRDefault="00000000" w:rsidRPr="00000000" w14:paraId="000000EB">
            <w:pPr>
              <w:numPr>
                <w:ilvl w:val="0"/>
                <w:numId w:val="7"/>
              </w:numPr>
              <w:ind w:left="720" w:hanging="36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PostgreSQL</w:t>
            </w:r>
          </w:p>
        </w:tc>
      </w:tr>
    </w:tbl>
    <w:p w:rsidR="00000000" w:rsidDel="00000000" w:rsidP="00000000" w:rsidRDefault="00000000" w:rsidRPr="00000000" w14:paraId="000000EC">
      <w:pPr>
        <w:pStyle w:val="Heading2"/>
        <w:keepNext w:val="1"/>
        <w:keepLines w:val="1"/>
        <w:spacing w:before="40" w:lineRule="auto"/>
        <w:jc w:val="both"/>
        <w:rPr>
          <w:vertAlign w:val="baseline"/>
        </w:rPr>
      </w:pPr>
      <w:bookmarkStart w:colFirst="0" w:colLast="0" w:name="_heading=h.49x2ik5" w:id="26"/>
      <w:bookmarkEnd w:id="26"/>
      <w:r w:rsidDel="00000000" w:rsidR="00000000" w:rsidRPr="00000000">
        <w:rPr>
          <w:vertAlign w:val="baseline"/>
          <w:rtl w:val="0"/>
        </w:rPr>
        <w:t xml:space="preserve">Tipo de Interfaz de Software</w:t>
      </w:r>
    </w:p>
    <w:tbl>
      <w:tblPr>
        <w:tblStyle w:val="Table21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rHeight w:val="566.953125" w:hRule="atLeast"/>
          <w:tblHeader w:val="0"/>
        </w:trPr>
        <w:tc>
          <w:tcPr/>
          <w:p w:rsidR="00000000" w:rsidDel="00000000" w:rsidP="00000000" w:rsidRDefault="00000000" w:rsidRPr="00000000" w14:paraId="000000ED">
            <w:pPr>
              <w:numPr>
                <w:ilvl w:val="0"/>
                <w:numId w:val="5"/>
              </w:numPr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Web</w:t>
            </w:r>
          </w:p>
          <w:p w:rsidR="00000000" w:rsidDel="00000000" w:rsidP="00000000" w:rsidRDefault="00000000" w:rsidRPr="00000000" w14:paraId="000000EE">
            <w:pPr>
              <w:numPr>
                <w:ilvl w:val="0"/>
                <w:numId w:val="5"/>
              </w:numPr>
              <w:ind w:left="720" w:hanging="36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Móvil</w:t>
            </w:r>
          </w:p>
          <w:p w:rsidR="00000000" w:rsidDel="00000000" w:rsidP="00000000" w:rsidRDefault="00000000" w:rsidRPr="00000000" w14:paraId="000000EF">
            <w:pPr>
              <w:numPr>
                <w:ilvl w:val="0"/>
                <w:numId w:val="5"/>
              </w:numPr>
              <w:ind w:left="720" w:hanging="36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Escritorio</w:t>
            </w:r>
          </w:p>
        </w:tc>
      </w:tr>
    </w:tbl>
    <w:p w:rsidR="00000000" w:rsidDel="00000000" w:rsidP="00000000" w:rsidRDefault="00000000" w:rsidRPr="00000000" w14:paraId="000000F0">
      <w:pPr>
        <w:pStyle w:val="Heading1"/>
        <w:keepNext w:val="1"/>
        <w:keepLines w:val="1"/>
        <w:spacing w:before="240" w:lineRule="auto"/>
        <w:jc w:val="both"/>
        <w:rPr>
          <w:vertAlign w:val="baseline"/>
        </w:rPr>
      </w:pPr>
      <w:bookmarkStart w:colFirst="0" w:colLast="0" w:name="_heading=h.147n2zr" w:id="27"/>
      <w:bookmarkEnd w:id="27"/>
      <w:r w:rsidDel="00000000" w:rsidR="00000000" w:rsidRPr="00000000">
        <w:rPr>
          <w:vertAlign w:val="baseline"/>
          <w:rtl w:val="0"/>
        </w:rPr>
        <w:t xml:space="preserve">Requisitos de aprobación del proyecto</w:t>
      </w:r>
    </w:p>
    <w:tbl>
      <w:tblPr>
        <w:tblStyle w:val="Table22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rHeight w:val="5780.5078125" w:hRule="atLeast"/>
          <w:tblHeader w:val="0"/>
        </w:trPr>
        <w:tc>
          <w:tcPr/>
          <w:p w:rsidR="00000000" w:rsidDel="00000000" w:rsidP="00000000" w:rsidRDefault="00000000" w:rsidRPr="00000000" w14:paraId="000000F1">
            <w:pPr>
              <w:numPr>
                <w:ilvl w:val="0"/>
                <w:numId w:val="9"/>
              </w:numPr>
              <w:ind w:left="720" w:hanging="36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RNF1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Las aplicaciones deben ser responsivas</w:t>
            </w:r>
          </w:p>
          <w:p w:rsidR="00000000" w:rsidDel="00000000" w:rsidP="00000000" w:rsidRDefault="00000000" w:rsidRPr="00000000" w14:paraId="000000F2">
            <w:pPr>
              <w:numPr>
                <w:ilvl w:val="0"/>
                <w:numId w:val="9"/>
              </w:numPr>
              <w:ind w:left="720" w:hanging="36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RNF2: La aplicación web debe ser compatibles entre navegadores</w:t>
            </w:r>
          </w:p>
          <w:p w:rsidR="00000000" w:rsidDel="00000000" w:rsidP="00000000" w:rsidRDefault="00000000" w:rsidRPr="00000000" w14:paraId="000000F3">
            <w:pPr>
              <w:numPr>
                <w:ilvl w:val="0"/>
                <w:numId w:val="9"/>
              </w:numPr>
              <w:ind w:left="720" w:hanging="36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RNF3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El sistema debe garantizar la seguridad al gestionar correos y credenciales de ingreso</w:t>
            </w:r>
          </w:p>
          <w:p w:rsidR="00000000" w:rsidDel="00000000" w:rsidP="00000000" w:rsidRDefault="00000000" w:rsidRPr="00000000" w14:paraId="000000F4">
            <w:pPr>
              <w:numPr>
                <w:ilvl w:val="0"/>
                <w:numId w:val="9"/>
              </w:numPr>
              <w:ind w:left="720" w:hanging="36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RNF4: El backend debe ser el único encargado de procesar la seguridad mediante un modelo estricto de control de acceso basado en roles</w:t>
            </w:r>
          </w:p>
          <w:p w:rsidR="00000000" w:rsidDel="00000000" w:rsidP="00000000" w:rsidRDefault="00000000" w:rsidRPr="00000000" w14:paraId="000000F5">
            <w:pPr>
              <w:numPr>
                <w:ilvl w:val="0"/>
                <w:numId w:val="9"/>
              </w:numPr>
              <w:ind w:left="720" w:hanging="36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RNF5: El sistema debe garantizar la seguridad y confidencialidad de los datos proporcionados por el usuario</w:t>
            </w:r>
          </w:p>
          <w:p w:rsidR="00000000" w:rsidDel="00000000" w:rsidP="00000000" w:rsidRDefault="00000000" w:rsidRPr="00000000" w14:paraId="000000F6">
            <w:pPr>
              <w:numPr>
                <w:ilvl w:val="0"/>
                <w:numId w:val="9"/>
              </w:numPr>
              <w:ind w:left="720" w:hanging="36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RNF6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Al momento de emergencia, el sistema debe registrar la alerta e iniciar acción en un máximo de 3 segundos, y el primer intento de despacho a cada contacto en un máximo de 10 segundos desde la alerta.</w:t>
            </w:r>
          </w:p>
          <w:p w:rsidR="00000000" w:rsidDel="00000000" w:rsidP="00000000" w:rsidRDefault="00000000" w:rsidRPr="00000000" w14:paraId="000000F7">
            <w:pPr>
              <w:numPr>
                <w:ilvl w:val="0"/>
                <w:numId w:val="9"/>
              </w:numPr>
              <w:ind w:left="720" w:hanging="36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RNF7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El sistema debe garantizar la persistencia de las alertas ante fallos, y mantener una disponibilidad objetivo del 99% mensual </w:t>
            </w:r>
          </w:p>
          <w:p w:rsidR="00000000" w:rsidDel="00000000" w:rsidP="00000000" w:rsidRDefault="00000000" w:rsidRPr="00000000" w14:paraId="000000F8">
            <w:pPr>
              <w:numPr>
                <w:ilvl w:val="0"/>
                <w:numId w:val="9"/>
              </w:numPr>
              <w:ind w:left="720" w:hanging="36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RNF8: El sistema debe proteger los datos de salud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conforme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a la Ley 21.719, exigiendo consentimiento explícito, aplicando cifrado y limitando el acceso a la ficha médica sólo durante emergencias activas </w:t>
            </w:r>
          </w:p>
          <w:p w:rsidR="00000000" w:rsidDel="00000000" w:rsidP="00000000" w:rsidRDefault="00000000" w:rsidRPr="00000000" w14:paraId="000000F9">
            <w:pPr>
              <w:numPr>
                <w:ilvl w:val="0"/>
                <w:numId w:val="9"/>
              </w:numPr>
              <w:ind w:left="720" w:hanging="36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RNF9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Al eliminar una cuenta, el sistema debe suprimir la información personal y médica, conservando únicamente el historial de alertas para fines de auditoría/legales</w:t>
            </w:r>
          </w:p>
          <w:p w:rsidR="00000000" w:rsidDel="00000000" w:rsidP="00000000" w:rsidRDefault="00000000" w:rsidRPr="00000000" w14:paraId="000000FA">
            <w:pPr>
              <w:numPr>
                <w:ilvl w:val="0"/>
                <w:numId w:val="9"/>
              </w:numPr>
              <w:ind w:left="720" w:hanging="36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RNF10: Las interfaces de activación SOS y configuración de contactos deben cumplir con el estándar de accesibilidad WCAG 2.1 nivel AA</w:t>
            </w:r>
          </w:p>
        </w:tc>
      </w:tr>
    </w:tbl>
    <w:p w:rsidR="00000000" w:rsidDel="00000000" w:rsidP="00000000" w:rsidRDefault="00000000" w:rsidRPr="00000000" w14:paraId="000000F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both"/>
        <w:rPr>
          <w:b w:val="1"/>
          <w:bCs w:val="1"/>
          <w:color w:val="2f5496"/>
          <w:sz w:val="32"/>
          <w:szCs w:val="32"/>
        </w:rPr>
      </w:pPr>
      <w:bookmarkStart w:colFirst="0" w:colLast="0" w:name="_heading=h.8yl1atdvbwhs" w:id="28"/>
      <w:bookmarkEnd w:id="2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3o7alnk" w:id="29"/>
      <w:bookmarkEnd w:id="29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  <w:rtl w:val="0"/>
        </w:rPr>
        <w:t xml:space="preserve">Aprobaciones y control de cambios</w:t>
      </w:r>
    </w:p>
    <w:tbl>
      <w:tblPr>
        <w:tblStyle w:val="Table23"/>
        <w:tblW w:w="10170.0" w:type="dxa"/>
        <w:jc w:val="left"/>
        <w:tblInd w:w="-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80"/>
        <w:gridCol w:w="3930"/>
        <w:gridCol w:w="2130"/>
        <w:gridCol w:w="3030"/>
        <w:tblGridChange w:id="0">
          <w:tblGrid>
            <w:gridCol w:w="1080"/>
            <w:gridCol w:w="3930"/>
            <w:gridCol w:w="2130"/>
            <w:gridCol w:w="3030"/>
          </w:tblGrid>
        </w:tblGridChange>
      </w:tblGrid>
      <w:tr>
        <w:trPr>
          <w:cantSplit w:val="0"/>
          <w:trHeight w:val="290.9765625" w:hRule="atLeast"/>
          <w:tblHeader w:val="0"/>
        </w:trPr>
        <w:tc>
          <w:tcPr/>
          <w:p w:rsidR="00000000" w:rsidDel="00000000" w:rsidP="00000000" w:rsidRDefault="00000000" w:rsidRPr="00000000" w14:paraId="000000F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Versión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F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</w:t>
            </w:r>
          </w:p>
        </w:tc>
      </w:tr>
      <w:tr>
        <w:trPr>
          <w:cantSplit w:val="0"/>
          <w:trHeight w:val="260.9765625" w:hRule="atLeast"/>
          <w:tblHeader w:val="0"/>
        </w:trPr>
        <w:tc>
          <w:tcPr/>
          <w:p w:rsidR="00000000" w:rsidDel="00000000" w:rsidP="00000000" w:rsidRDefault="00000000" w:rsidRPr="00000000" w14:paraId="0000010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Valencia</w:t>
            </w:r>
          </w:p>
        </w:tc>
        <w:tc>
          <w:tcPr/>
          <w:p w:rsidR="00000000" w:rsidDel="00000000" w:rsidP="00000000" w:rsidRDefault="00000000" w:rsidRPr="00000000" w14:paraId="0000010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Creación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09-09-2026</w:t>
            </w:r>
          </w:p>
        </w:tc>
      </w:tr>
      <w:tr>
        <w:trPr>
          <w:cantSplit w:val="0"/>
          <w:trHeight w:val="260.9765625" w:hRule="atLeast"/>
          <w:tblHeader w:val="0"/>
        </w:trPr>
        <w:tc>
          <w:tcPr/>
          <w:p w:rsidR="00000000" w:rsidDel="00000000" w:rsidP="00000000" w:rsidRDefault="00000000" w:rsidRPr="00000000" w14:paraId="0000010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Alonso González</w:t>
            </w:r>
          </w:p>
        </w:tc>
        <w:tc>
          <w:tcPr/>
          <w:p w:rsidR="00000000" w:rsidDel="00000000" w:rsidP="00000000" w:rsidRDefault="00000000" w:rsidRPr="00000000" w14:paraId="0000010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Correcciones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05-10-2026</w:t>
            </w:r>
          </w:p>
        </w:tc>
      </w:tr>
      <w:tr>
        <w:trPr>
          <w:cantSplit w:val="0"/>
          <w:trHeight w:val="260.9765625" w:hRule="atLeast"/>
          <w:tblHeader w:val="0"/>
        </w:trPr>
        <w:tc>
          <w:tcPr/>
          <w:p w:rsidR="00000000" w:rsidDel="00000000" w:rsidP="00000000" w:rsidRDefault="00000000" w:rsidRPr="00000000" w14:paraId="0000010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Valencia</w:t>
            </w:r>
          </w:p>
        </w:tc>
        <w:tc>
          <w:tcPr/>
          <w:p w:rsidR="00000000" w:rsidDel="00000000" w:rsidP="00000000" w:rsidRDefault="00000000" w:rsidRPr="00000000" w14:paraId="0000010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Correcciones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07-10-2026</w:t>
            </w:r>
          </w:p>
        </w:tc>
      </w:tr>
    </w:tbl>
    <w:p w:rsidR="00000000" w:rsidDel="00000000" w:rsidP="00000000" w:rsidRDefault="00000000" w:rsidRPr="00000000" w14:paraId="0000010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734" w:left="1080" w:right="1080" w:header="708" w:footer="70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align>right</wp:align>
          </wp:positionH>
          <wp:positionV relativeFrom="margin">
            <wp:posOffset>-647698</wp:posOffset>
          </wp:positionV>
          <wp:extent cx="2566035" cy="426085"/>
          <wp:effectExtent b="0" l="0" r="0" t="0"/>
          <wp:wrapSquare wrapText="bothSides" distB="0" distT="0" distL="114300" distR="114300"/>
          <wp:docPr id="140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66035" cy="42608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Acta de Constitución</w:t>
    </w:r>
  </w:p>
  <w:p w:rsidR="00000000" w:rsidDel="00000000" w:rsidP="00000000" w:rsidRDefault="00000000" w:rsidRPr="00000000" w14:paraId="0000010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Sistema connect</w:t>
    </w:r>
  </w:p>
  <w:p w:rsidR="00000000" w:rsidDel="00000000" w:rsidP="00000000" w:rsidRDefault="00000000" w:rsidRPr="00000000" w14:paraId="0000010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Versión 1.0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C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b w:val="1"/>
      <w:bCs w:val="1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FD5297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FD5297"/>
  </w:style>
  <w:style w:type="paragraph" w:styleId="Piedepgina">
    <w:name w:val="footer"/>
    <w:basedOn w:val="Normal"/>
    <w:link w:val="PiedepginaCar"/>
    <w:uiPriority w:val="99"/>
    <w:unhideWhenUsed w:val="1"/>
    <w:rsid w:val="00FD5297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FD5297"/>
  </w:style>
  <w:style w:type="table" w:styleId="Tablaconcuadrcula">
    <w:name w:val="Table Grid"/>
    <w:basedOn w:val="Tablanormal"/>
    <w:uiPriority w:val="39"/>
    <w:rsid w:val="00822EA8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tulo1Car" w:customStyle="1">
    <w:name w:val="Título 1 Car"/>
    <w:basedOn w:val="Fuentedeprrafopredeter"/>
    <w:link w:val="Ttulo1"/>
    <w:uiPriority w:val="9"/>
    <w:rsid w:val="00C06482"/>
    <w:rPr>
      <w:rFonts w:asciiTheme="majorHAnsi" w:cstheme="majorBidi" w:eastAsiaTheme="majorEastAsia" w:hAnsiTheme="majorHAnsi"/>
      <w:b w:val="1"/>
      <w:color w:val="2f5496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822EA8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paragraph" w:styleId="Prrafodelista">
    <w:name w:val="List Paragraph"/>
    <w:basedOn w:val="Normal"/>
    <w:uiPriority w:val="34"/>
    <w:qFormat w:val="1"/>
    <w:rsid w:val="00C06482"/>
    <w:pPr>
      <w:spacing w:after="200" w:line="276" w:lineRule="auto"/>
      <w:ind w:left="720"/>
      <w:contextualSpacing w:val="1"/>
    </w:pPr>
    <w:rPr>
      <w:rFonts w:ascii="Arial" w:cs="Times New Roman" w:eastAsia="Calibri" w:hAnsi="Arial"/>
      <w:szCs w:val="22"/>
      <w:lang w:val="es-VE"/>
    </w:rPr>
  </w:style>
  <w:style w:type="paragraph" w:styleId="Sinespaciado">
    <w:name w:val="No Spacing"/>
    <w:link w:val="SinespaciadoCar"/>
    <w:uiPriority w:val="1"/>
    <w:qFormat w:val="1"/>
    <w:rsid w:val="00615A35"/>
    <w:rPr>
      <w:rFonts w:ascii="Arial" w:cs="Times New Roman" w:eastAsia="Calibri" w:hAnsi="Arial"/>
      <w:szCs w:val="22"/>
      <w:lang w:val="es-VE"/>
    </w:rPr>
  </w:style>
  <w:style w:type="paragraph" w:styleId="NormalWeb">
    <w:name w:val="Normal (Web)"/>
    <w:basedOn w:val="Normal"/>
    <w:uiPriority w:val="99"/>
    <w:unhideWhenUsed w:val="1"/>
    <w:rsid w:val="002035DF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es-VE" w:val="es-VE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7063E5"/>
    <w:rPr>
      <w:rFonts w:ascii="Arial" w:cs="Times New Roman" w:eastAsia="Calibri" w:hAnsi="Arial"/>
      <w:szCs w:val="22"/>
      <w:lang w:val="es-VE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A15800"/>
    <w:pPr>
      <w:spacing w:after="120" w:before="120"/>
    </w:pPr>
    <w:rPr>
      <w:b w:val="1"/>
      <w:bCs w:val="1"/>
      <w:caps w:val="1"/>
      <w:sz w:val="20"/>
      <w:szCs w:val="20"/>
    </w:rPr>
  </w:style>
  <w:style w:type="paragraph" w:styleId="TDC2">
    <w:name w:val="toc 2"/>
    <w:basedOn w:val="Normal"/>
    <w:next w:val="Normal"/>
    <w:autoRedefine w:val="1"/>
    <w:uiPriority w:val="39"/>
    <w:unhideWhenUsed w:val="1"/>
    <w:rsid w:val="00A15800"/>
    <w:pPr>
      <w:ind w:left="240"/>
    </w:pPr>
    <w:rPr>
      <w:smallCaps w:val="1"/>
      <w:sz w:val="20"/>
      <w:szCs w:val="20"/>
    </w:rPr>
  </w:style>
  <w:style w:type="paragraph" w:styleId="TDC3">
    <w:name w:val="toc 3"/>
    <w:basedOn w:val="Normal"/>
    <w:next w:val="Normal"/>
    <w:autoRedefine w:val="1"/>
    <w:uiPriority w:val="39"/>
    <w:unhideWhenUsed w:val="1"/>
    <w:rsid w:val="00A15800"/>
    <w:pPr>
      <w:ind w:left="480"/>
    </w:pPr>
    <w:rPr>
      <w:i w:val="1"/>
      <w:iCs w:val="1"/>
      <w:sz w:val="20"/>
      <w:szCs w:val="20"/>
    </w:rPr>
  </w:style>
  <w:style w:type="paragraph" w:styleId="TDC4">
    <w:name w:val="toc 4"/>
    <w:basedOn w:val="Normal"/>
    <w:next w:val="Normal"/>
    <w:autoRedefine w:val="1"/>
    <w:uiPriority w:val="39"/>
    <w:unhideWhenUsed w:val="1"/>
    <w:rsid w:val="00A15800"/>
    <w:pPr>
      <w:ind w:left="720"/>
    </w:pPr>
    <w:rPr>
      <w:sz w:val="18"/>
      <w:szCs w:val="18"/>
    </w:rPr>
  </w:style>
  <w:style w:type="paragraph" w:styleId="TDC5">
    <w:name w:val="toc 5"/>
    <w:basedOn w:val="Normal"/>
    <w:next w:val="Normal"/>
    <w:autoRedefine w:val="1"/>
    <w:uiPriority w:val="39"/>
    <w:unhideWhenUsed w:val="1"/>
    <w:rsid w:val="00A15800"/>
    <w:pPr>
      <w:ind w:left="960"/>
    </w:pPr>
    <w:rPr>
      <w:sz w:val="18"/>
      <w:szCs w:val="18"/>
    </w:rPr>
  </w:style>
  <w:style w:type="paragraph" w:styleId="TDC6">
    <w:name w:val="toc 6"/>
    <w:basedOn w:val="Normal"/>
    <w:next w:val="Normal"/>
    <w:autoRedefine w:val="1"/>
    <w:uiPriority w:val="39"/>
    <w:unhideWhenUsed w:val="1"/>
    <w:rsid w:val="00A15800"/>
    <w:pPr>
      <w:ind w:left="1200"/>
    </w:pPr>
    <w:rPr>
      <w:sz w:val="18"/>
      <w:szCs w:val="18"/>
    </w:rPr>
  </w:style>
  <w:style w:type="paragraph" w:styleId="TDC7">
    <w:name w:val="toc 7"/>
    <w:basedOn w:val="Normal"/>
    <w:next w:val="Normal"/>
    <w:autoRedefine w:val="1"/>
    <w:uiPriority w:val="39"/>
    <w:unhideWhenUsed w:val="1"/>
    <w:rsid w:val="00A15800"/>
    <w:pPr>
      <w:ind w:left="1440"/>
    </w:pPr>
    <w:rPr>
      <w:sz w:val="18"/>
      <w:szCs w:val="18"/>
    </w:rPr>
  </w:style>
  <w:style w:type="paragraph" w:styleId="TDC8">
    <w:name w:val="toc 8"/>
    <w:basedOn w:val="Normal"/>
    <w:next w:val="Normal"/>
    <w:autoRedefine w:val="1"/>
    <w:uiPriority w:val="39"/>
    <w:unhideWhenUsed w:val="1"/>
    <w:rsid w:val="00A15800"/>
    <w:pPr>
      <w:ind w:left="1680"/>
    </w:pPr>
    <w:rPr>
      <w:sz w:val="18"/>
      <w:szCs w:val="18"/>
    </w:rPr>
  </w:style>
  <w:style w:type="paragraph" w:styleId="TDC9">
    <w:name w:val="toc 9"/>
    <w:basedOn w:val="Normal"/>
    <w:next w:val="Normal"/>
    <w:autoRedefine w:val="1"/>
    <w:uiPriority w:val="39"/>
    <w:unhideWhenUsed w:val="1"/>
    <w:rsid w:val="00A15800"/>
    <w:pPr>
      <w:ind w:left="1920"/>
    </w:pPr>
    <w:rPr>
      <w:sz w:val="18"/>
      <w:szCs w:val="18"/>
    </w:rPr>
  </w:style>
  <w:style w:type="character" w:styleId="Hipervnculo">
    <w:name w:val="Hyperlink"/>
    <w:basedOn w:val="Fuentedeprrafopredeter"/>
    <w:uiPriority w:val="99"/>
    <w:unhideWhenUsed w:val="1"/>
    <w:rsid w:val="00A15800"/>
    <w:rPr>
      <w:color w:val="0563c1" w:themeColor="hyperlink"/>
      <w:u w:val="singl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yqCypN+MqHZxB2Cl0omwMFHx2A==">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2019-11-11T20:22:00Z</dcterms:created>
</cp:coreProperties>
</file>