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Considero que las asignaturas de Big Data y Programación de bases de datos se relacionan mucho con mis intereses profesionales, ya que antes de entrar a informática desconocía esa área de la carrera y en sí me incentivó mucho a marcar mi visión a lograr trabajar en eso. Principalmente lo que me gustó de ambas es el manejo de los datos y el hecho de construir el flujo o “camino” que estos llevan para asegurar un funcionamiento rápido, esto combinado con optimizar bases de datos, y plantear las mismas se me hace muy llamativo</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rFonts w:ascii="Calibri" w:cs="Calibri" w:eastAsia="Calibri" w:hAnsi="Calibri"/>
                <w:b w:val="1"/>
                <w:bCs w:val="1"/>
                <w:color w:val="1f4e79"/>
              </w:rPr>
            </w:pPr>
            <w:r w:rsidDel="00000000" w:rsidR="00000000" w:rsidRPr="00000000">
              <w:rPr>
                <w:color w:val="767171"/>
                <w:sz w:val="24"/>
                <w:szCs w:val="24"/>
                <w:rtl w:val="0"/>
              </w:rPr>
              <w:t xml:space="preserve">Considero que si tienen mucho valor estas certificaciones ya que añaden valor al perfil de egreso y dan opciones a mejores oportunidades al postular a algún cargo, igual que parte de estas certificaciones se entregan de forma gratuita y los cursos son bastante completos y con ayuda de los docentes es muy provechoso realizarlas</w:t>
            </w: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A">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B">
            <w:pPr>
              <w:jc w:val="both"/>
              <w:rPr>
                <w:color w:val="767171"/>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D">
            <w:pPr>
              <w:numPr>
                <w:ilvl w:val="0"/>
                <w:numId w:val="1"/>
              </w:numPr>
              <w:tabs>
                <w:tab w:val="left" w:leader="none" w:pos="454"/>
              </w:tabs>
              <w:ind w:left="720" w:hanging="360"/>
              <w:jc w:val="both"/>
              <w:rPr>
                <w:color w:val="385623"/>
                <w:sz w:val="24"/>
                <w:szCs w:val="24"/>
              </w:rPr>
            </w:pPr>
            <w:r w:rsidDel="00000000" w:rsidR="00000000" w:rsidRPr="00000000">
              <w:rPr>
                <w:color w:val="385623"/>
                <w:sz w:val="24"/>
                <w:szCs w:val="24"/>
                <w:rtl w:val="0"/>
              </w:rPr>
              <w:t xml:space="preserve">Calidad de software</w:t>
            </w:r>
          </w:p>
          <w:p w:rsidR="00000000" w:rsidDel="00000000" w:rsidP="00000000" w:rsidRDefault="00000000" w:rsidRPr="00000000" w14:paraId="0000001E">
            <w:pPr>
              <w:numPr>
                <w:ilvl w:val="0"/>
                <w:numId w:val="1"/>
              </w:numPr>
              <w:tabs>
                <w:tab w:val="left" w:leader="none" w:pos="454"/>
              </w:tabs>
              <w:ind w:left="720" w:hanging="360"/>
              <w:jc w:val="both"/>
              <w:rPr>
                <w:color w:val="ff0000"/>
                <w:sz w:val="24"/>
                <w:szCs w:val="24"/>
              </w:rPr>
            </w:pPr>
            <w:r w:rsidDel="00000000" w:rsidR="00000000" w:rsidRPr="00000000">
              <w:rPr>
                <w:color w:val="ff0000"/>
                <w:sz w:val="24"/>
                <w:szCs w:val="24"/>
                <w:rtl w:val="0"/>
              </w:rPr>
              <w:t xml:space="preserve">Gestión ágil de proyectos</w:t>
            </w:r>
          </w:p>
          <w:p w:rsidR="00000000" w:rsidDel="00000000" w:rsidP="00000000" w:rsidRDefault="00000000" w:rsidRPr="00000000" w14:paraId="0000001F">
            <w:pPr>
              <w:numPr>
                <w:ilvl w:val="0"/>
                <w:numId w:val="1"/>
              </w:numPr>
              <w:tabs>
                <w:tab w:val="left" w:leader="none" w:pos="454"/>
              </w:tabs>
              <w:ind w:left="720" w:hanging="360"/>
              <w:jc w:val="both"/>
              <w:rPr>
                <w:color w:val="385623"/>
                <w:sz w:val="24"/>
                <w:szCs w:val="24"/>
              </w:rPr>
            </w:pPr>
            <w:r w:rsidDel="00000000" w:rsidR="00000000" w:rsidRPr="00000000">
              <w:rPr>
                <w:color w:val="385623"/>
                <w:sz w:val="24"/>
                <w:szCs w:val="24"/>
                <w:rtl w:val="0"/>
              </w:rPr>
              <w:t xml:space="preserve">Programación web</w:t>
            </w:r>
          </w:p>
          <w:p w:rsidR="00000000" w:rsidDel="00000000" w:rsidP="00000000" w:rsidRDefault="00000000" w:rsidRPr="00000000" w14:paraId="00000020">
            <w:pPr>
              <w:numPr>
                <w:ilvl w:val="0"/>
                <w:numId w:val="1"/>
              </w:numPr>
              <w:tabs>
                <w:tab w:val="left" w:leader="none" w:pos="454"/>
              </w:tabs>
              <w:ind w:left="720" w:hanging="360"/>
              <w:jc w:val="both"/>
              <w:rPr>
                <w:color w:val="38761d"/>
                <w:sz w:val="24"/>
                <w:szCs w:val="24"/>
              </w:rPr>
            </w:pPr>
            <w:r w:rsidDel="00000000" w:rsidR="00000000" w:rsidRPr="00000000">
              <w:rPr>
                <w:color w:val="38761d"/>
                <w:sz w:val="24"/>
                <w:szCs w:val="24"/>
                <w:rtl w:val="0"/>
              </w:rPr>
              <w:t xml:space="preserve">Programación de base de datos</w:t>
            </w:r>
          </w:p>
          <w:p w:rsidR="00000000" w:rsidDel="00000000" w:rsidP="00000000" w:rsidRDefault="00000000" w:rsidRPr="00000000" w14:paraId="00000021">
            <w:pPr>
              <w:numPr>
                <w:ilvl w:val="0"/>
                <w:numId w:val="1"/>
              </w:numPr>
              <w:tabs>
                <w:tab w:val="left" w:leader="none" w:pos="454"/>
              </w:tabs>
              <w:ind w:left="720" w:hanging="360"/>
              <w:jc w:val="both"/>
              <w:rPr>
                <w:color w:val="ff0000"/>
                <w:sz w:val="24"/>
                <w:szCs w:val="24"/>
              </w:rPr>
            </w:pPr>
            <w:r w:rsidDel="00000000" w:rsidR="00000000" w:rsidRPr="00000000">
              <w:rPr>
                <w:color w:val="ff0000"/>
                <w:sz w:val="24"/>
                <w:szCs w:val="24"/>
                <w:rtl w:val="0"/>
              </w:rPr>
              <w:t xml:space="preserve">Minería de datos</w:t>
            </w:r>
          </w:p>
          <w:p w:rsidR="00000000" w:rsidDel="00000000" w:rsidP="00000000" w:rsidRDefault="00000000" w:rsidRPr="00000000" w14:paraId="00000022">
            <w:pPr>
              <w:numPr>
                <w:ilvl w:val="0"/>
                <w:numId w:val="1"/>
              </w:numPr>
              <w:tabs>
                <w:tab w:val="left" w:leader="none" w:pos="454"/>
              </w:tabs>
              <w:ind w:left="720" w:hanging="360"/>
              <w:jc w:val="both"/>
              <w:rPr>
                <w:color w:val="385623"/>
                <w:sz w:val="24"/>
                <w:szCs w:val="24"/>
              </w:rPr>
            </w:pPr>
            <w:r w:rsidDel="00000000" w:rsidR="00000000" w:rsidRPr="00000000">
              <w:rPr>
                <w:color w:val="385623"/>
                <w:sz w:val="24"/>
                <w:szCs w:val="24"/>
                <w:rtl w:val="0"/>
              </w:rPr>
              <w:t xml:space="preserve">Arquitectura</w:t>
            </w:r>
          </w:p>
          <w:p w:rsidR="00000000" w:rsidDel="00000000" w:rsidP="00000000" w:rsidRDefault="00000000" w:rsidRPr="00000000" w14:paraId="00000023">
            <w:pPr>
              <w:numPr>
                <w:ilvl w:val="0"/>
                <w:numId w:val="1"/>
              </w:numPr>
              <w:tabs>
                <w:tab w:val="left" w:leader="none" w:pos="454"/>
              </w:tabs>
              <w:ind w:left="720" w:hanging="360"/>
              <w:jc w:val="both"/>
              <w:rPr>
                <w:color w:val="ff0000"/>
                <w:sz w:val="24"/>
                <w:szCs w:val="24"/>
              </w:rPr>
            </w:pPr>
            <w:r w:rsidDel="00000000" w:rsidR="00000000" w:rsidRPr="00000000">
              <w:rPr>
                <w:color w:val="ff0000"/>
                <w:sz w:val="24"/>
                <w:szCs w:val="24"/>
                <w:rtl w:val="0"/>
              </w:rPr>
              <w:t xml:space="preserve">BPM</w:t>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D">
            <w:pPr>
              <w:jc w:val="both"/>
              <w:rPr>
                <w:color w:val="767171"/>
                <w:sz w:val="24"/>
                <w:szCs w:val="24"/>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2">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3">
            <w:pPr>
              <w:rPr>
                <w:color w:val="767171"/>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color w:val="767171"/>
                <w:sz w:val="24"/>
                <w:szCs w:val="24"/>
                <w:rtl w:val="0"/>
              </w:rPr>
              <w:t xml:space="preserve">Las áreas principales que me interesan son Big Data y Programación de Bases de Datos y me gustaría lograr desempeñarme en ellas en un futuro laboral. Y me gustaría reforzar las áreas de metodología y gestión ágil de proyectos ya que la documentación en si se me complica</w:t>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color w:val="767171"/>
                <w:sz w:val="24"/>
                <w:szCs w:val="24"/>
                <w:rtl w:val="0"/>
              </w:rPr>
              <w:t xml:space="preserve">Las competencias de documentación y gestión de proyectos se adhieren mucho a mis intereses, ya que una buena definición agiliza los procesos en que busco formar parte, por lo tanto y como mencioné anteriormente, me gustaría reforzar especialmente estas competencias para así poder complementar mis intereses profesionales</w:t>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color w:val="767171"/>
                <w:sz w:val="24"/>
                <w:szCs w:val="24"/>
                <w:rtl w:val="0"/>
              </w:rPr>
              <w:t xml:space="preserve">Me gustaría trabajar en ámbitos de Big Data, aunque para empezar me gustaría desempeñarme en algo relacionado en Base de Datos para poder tener una imagen de como es en sí el trabajo y </w:t>
            </w:r>
          </w:p>
          <w:p w:rsidR="00000000" w:rsidDel="00000000" w:rsidP="00000000" w:rsidRDefault="00000000" w:rsidRPr="00000000" w14:paraId="00000053">
            <w:pPr>
              <w:tabs>
                <w:tab w:val="left" w:leader="none" w:pos="454"/>
              </w:tabs>
              <w:jc w:val="both"/>
              <w:rPr>
                <w:rFonts w:ascii="Calibri" w:cs="Calibri" w:eastAsia="Calibri" w:hAnsi="Calibri"/>
                <w:b w:val="1"/>
                <w:bCs w:val="1"/>
                <w:color w:val="1f4e79"/>
              </w:rPr>
            </w:pPr>
            <w:r w:rsidDel="00000000" w:rsidR="00000000" w:rsidRPr="00000000">
              <w:rPr>
                <w:color w:val="767171"/>
                <w:sz w:val="24"/>
                <w:szCs w:val="24"/>
                <w:rtl w:val="0"/>
              </w:rPr>
              <w:t xml:space="preserve">reforzar conocimientos previos con algo que me interesa, posterior a eso me gustaría entrar a programación web</w:t>
            </w: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7">
            <w:pPr>
              <w:jc w:val="both"/>
              <w:rPr>
                <w:rFonts w:ascii="Century Gothic" w:cs="Century Gothic" w:eastAsia="Century Gothic" w:hAnsi="Century Gothic"/>
                <w:sz w:val="20"/>
                <w:szCs w:val="20"/>
              </w:rPr>
            </w:pPr>
            <w:bookmarkStart w:colFirst="0" w:colLast="0" w:name="_heading=h.w95f93gbfbsy"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8">
            <w:pPr>
              <w:rPr>
                <w:color w:val="767171"/>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color w:val="767171"/>
                <w:sz w:val="24"/>
                <w:szCs w:val="24"/>
                <w:rtl w:val="0"/>
              </w:rPr>
              <w:t xml:space="preserve">Considero que, más que relación es un conjunto de los mismos, ya que gracias a los anteriores proyectos he podido recuperar documentación, conocimientos y habilidades que me permitieron desarrollar el proyecto APT actual, ya que considero que una parte de cada proyecto realizado en cursos anteriores se resume en mi habilidad para aplicar las competencias en este Capstone</w:t>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E">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F">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0">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67">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7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8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dXfVgLFIZfm3bNMz6q5w6kNidw==">CgMxLjAyDmgudzk1ZjkzZ2JmYnN5OAByITFfX0VlRkRyWVE3a1QwNTRoemhuRC1uckVYUmRXSHRybA==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