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0" w:line="240" w:lineRule="auto"/>
        <w:jc w:val="center"/>
        <w:rPr>
          <w:rFonts w:ascii="Calibri" w:cs="Calibri" w:eastAsia="Calibri" w:hAnsi="Calibri"/>
        </w:rPr>
      </w:pPr>
      <w:bookmarkStart w:colFirst="0" w:colLast="0" w:name="_heading=h.875ivpledy4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0" w:line="240" w:lineRule="auto"/>
        <w:jc w:val="center"/>
        <w:rPr>
          <w:rFonts w:ascii="Calibri" w:cs="Calibri" w:eastAsia="Calibri" w:hAnsi="Calibri"/>
          <w:sz w:val="40"/>
          <w:szCs w:val="40"/>
        </w:rPr>
      </w:pPr>
      <w:bookmarkStart w:colFirst="0" w:colLast="0" w:name="_heading=h.et3dfeshjk4p" w:id="1"/>
      <w:bookmarkEnd w:id="1"/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Documento de Épicas e Historias de Usuario</w:t>
      </w:r>
    </w:p>
    <w:p w:rsidR="00000000" w:rsidDel="00000000" w:rsidP="00000000" w:rsidRDefault="00000000" w:rsidRPr="00000000" w14:paraId="0000000B">
      <w:pPr>
        <w:pStyle w:val="Title"/>
        <w:spacing w:after="0" w:line="240" w:lineRule="auto"/>
        <w:jc w:val="center"/>
        <w:rPr>
          <w:rFonts w:ascii="Calibri" w:cs="Calibri" w:eastAsia="Calibri" w:hAnsi="Calibri"/>
          <w:sz w:val="40"/>
          <w:szCs w:val="40"/>
        </w:rPr>
      </w:pPr>
      <w:bookmarkStart w:colFirst="0" w:colLast="0" w:name="_heading=h.pyuh4934eq3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480" w:lineRule="auto"/>
        <w:rPr>
          <w:rFonts w:ascii="Calibri" w:cs="Calibri" w:eastAsia="Calibri" w:hAnsi="Calibri"/>
          <w:color w:val="000000"/>
          <w:vertAlign w:val="baseline"/>
        </w:rPr>
      </w:pPr>
      <w:bookmarkStart w:colFirst="0" w:colLast="0" w:name="_heading=h.xxnpili06n8j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0657452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xnpili06n8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“Emergen”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px3zkf7xd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Calibri" w:cs="Calibri" w:eastAsia="Calibri" w:hAnsi="Calibri"/>
          <w:color w:val="000000"/>
          <w:vertAlign w:val="baseline"/>
        </w:rPr>
      </w:pPr>
      <w:bookmarkStart w:colFirst="0" w:colLast="0" w:name="_heading=h.1fob9te" w:id="4"/>
      <w:bookmarkEnd w:id="4"/>
      <w:r w:rsidDel="00000000" w:rsidR="00000000" w:rsidRPr="00000000">
        <w:rPr>
          <w:rFonts w:ascii="Calibri" w:cs="Calibri" w:eastAsia="Calibri" w:hAnsi="Calibri"/>
          <w:color w:val="000000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1"/>
        <w:tblW w:w="873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6480"/>
        <w:tblGridChange w:id="0">
          <w:tblGrid>
            <w:gridCol w:w="225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Emergen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Julio Tapia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2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285"/>
        <w:gridCol w:w="3630"/>
        <w:tblGridChange w:id="0">
          <w:tblGrid>
            <w:gridCol w:w="1800"/>
            <w:gridCol w:w="3285"/>
            <w:gridCol w:w="3630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21.754.001-1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Alonso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alo.gonzalezj@duocuc.cl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20.591.779-9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7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Plaza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di.plazam@duocuc.cl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21.243.823-5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ga.valenciam@duocuc.cl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1"/>
        <w:keepLines w:val="1"/>
        <w:spacing w:after="0" w:before="480" w:lineRule="auto"/>
        <w:rPr>
          <w:rFonts w:ascii="Calibri" w:cs="Calibri" w:eastAsia="Calibri" w:hAnsi="Calibri"/>
          <w:color w:val="000000"/>
        </w:rPr>
      </w:pPr>
      <w:bookmarkStart w:colFirst="0" w:colLast="0" w:name="_heading=h.tyjcwt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vertAlign w:val="baseline"/>
          <w:rtl w:val="0"/>
        </w:rPr>
        <w:t xml:space="preserve">Épicas para el proyecto “Emergen” 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5.999999999999659" w:tblpY="0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8100"/>
        <w:tblGridChange w:id="0">
          <w:tblGrid>
            <w:gridCol w:w="825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Arquitectura y Inicio 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Cuentas y Usuarios 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de Contactos de Emergencia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Parametrización y Contextos de Emergencia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Motor de Activación SOS y Geolocalización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Motor de Notificaciones y Distribución de Alertas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Cuentas Vinculadas, Dependientes y PIN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Gestión de Información Médica Controlada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EP-09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Plataforma Administrativa Web/Desktop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EP-10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Seguridad Avanzada, Auditoría y Calidad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keepNext w:val="1"/>
        <w:keepLines w:val="1"/>
        <w:spacing w:after="0" w:before="480" w:lineRule="auto"/>
        <w:rPr>
          <w:rFonts w:ascii="Calibri" w:cs="Calibri" w:eastAsia="Calibri" w:hAnsi="Calibri"/>
          <w:color w:val="000000"/>
        </w:rPr>
      </w:pPr>
      <w:bookmarkStart w:colFirst="0" w:colLast="0" w:name="_heading=h.3dy6vkm" w:id="8"/>
      <w:bookmarkEnd w:id="8"/>
      <w:r w:rsidDel="00000000" w:rsidR="00000000" w:rsidRPr="00000000">
        <w:rPr>
          <w:rFonts w:ascii="Calibri" w:cs="Calibri" w:eastAsia="Calibri" w:hAnsi="Calibri"/>
          <w:color w:val="000000"/>
          <w:vertAlign w:val="baseline"/>
          <w:rtl w:val="0"/>
        </w:rPr>
        <w:t xml:space="preserve">Priorización de Épicas 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30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El método MOSCOW es una técnica de priorización utilizada en la gestión de proyectos para categorizar requisitos según su importancia. Aquí está la descripción y el resumen: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d0d0d"/>
                <w:rtl w:val="0"/>
              </w:rPr>
              <w:t xml:space="preserve">Must have (Debe tener): Son los requisitos fundamentales para que el producto o proyecto sea considerado exitoso. Estos elementos son críticos y no se puede prescindir de ellos.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d0d0d"/>
                <w:rtl w:val="0"/>
              </w:rPr>
              <w:t xml:space="preserve">Should have (Debería tener): Son requisitos importantes pero no críticos. Su inclusión mejora significativamente el valor del producto o proyecto, pero no son indispensables para su funcionamiento básico.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d0d0d"/>
                <w:rtl w:val="0"/>
              </w:rPr>
              <w:t xml:space="preserve">Could have (Podría tener): Son requisitos deseables pero no esenciales. Si es posible, estos elementos deben incluirse después de los "Must have" y "Should have", pero pueden ser pospuestos o eliminados si el tiempo o los recursos son limitados.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42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color w:val="0d0d0d"/>
                <w:rtl w:val="0"/>
              </w:rPr>
              <w:t xml:space="preserve">Won't have (No tendrá): Son requisitos que no se abordarán en la versión actual del producto o proyecto. Pueden ser considerados para futuras iteraciones, pero no son prioritarios en este momento.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95.99999999999966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Arquitectura y Inicio usuario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Cuentas y Usuarios Base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de Contactos de Emergencia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Parametrización y Contextos de Emergencia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Motor de Activación SOS y Geolocalización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Motor de Notificaciones y Distribución de Alertas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Cuentas Vinculadas, Dependientes y PIN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Gestión de Información Médica Controlada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EP-09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Plataforma Administrativa Web/Desktop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9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EP-10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Seguridad Avanzada, Auditoría y Calidad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axpx3zkf7xdy" w:id="9"/>
      <w:bookmarkEnd w:id="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Historias de usuario</w:t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10"/>
        <w:gridCol w:w="7305"/>
        <w:tblGridChange w:id="0">
          <w:tblGrid>
            <w:gridCol w:w="720"/>
            <w:gridCol w:w="810"/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ID-EP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ID-HU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nuevo usuario, quiero registrarme ingresando mi nombre, correo y contraseña, para crear una cuenta en la plataforma de emergencias.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usuario registrado, quiero iniciar sesión con mi correo y contraseña, para acceder a las funciones de la aplicación.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usuario de la cuenta, quiero agregar un contacto indicando su nombre y teléfono, para asignarlo a mi red de recibimiento de alertas.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usuario de la cuenta, quiero modificar o borrar un contacto de mi lista, para mantener actualizada mi red de auxilio.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usuario, quiero seleccionar un tipo de emergencia (médica/urbana) y personalizar el texto predeterminado, para que mis contactos entiendan la situación de inmediato.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usuario en situación de peligro, quiero presionar el botón SOS en mi aplicación móvil, para emitir una alerta instantánea a mi red de contactos.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sistema de emergencias, quiero capturar las coordenadas GPS del dispositivo emisor, para adjuntar la ubicación precisa en el mensaje de alerta.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sistema de emergencias, quiero enviar la notificación de auxilio con el mensaje y la ubicación a todos los contactos configurados, para asegurar que el aviso sea recibido.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usuario tutor, quiero crear una cuenta secundaria para un dependiente y vincularla a mi cuenta principal, para gestionar su protección de forma centralizada.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usuario tutor, quiero definir un PIN numérico de 4 dígitos, para autorizar cambios sensibles o desvincular cuentas de dependientes.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usuario o tutor, quiero ingresar datos de salud (grupo sanguíneo, alergias, enfermedades), para que estén disponibles en una emergencia.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contacto de emergencia o personal autorizado, quiero visualizar la ficha médica del emisor de la alerta, para conocer sus condiciones de salud durante la crisis.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EP-09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administrador del sistema, quiero listar, filtrar y gestionar las cuentas registradas, para brindar soporte técnico y supervisar la plataforma.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Como usuario que activó una alerta (o su tutor), quiero finalizar o cancelar la emergencia, para que mis contactos sepan que la situación terminó y se revoque el acceso a mi información médica.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usuario registrado, quiero modificar mi correo y mi contraseña, para mantener mis credenciales de acceso actualizadas y seguras.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usuario principal, quiero comprar un plan o cupos para usuarios apadrinados desde la aplicación web, para ampliar la protección a mis dependientes.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Como usuario, quiero ver los números oficiales de emergencia con acceso directo a la llamada, para contactar rápidamente a los servicios públicos cuando lo necesite.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EP-09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Como usuario o visitante, quiero enviar una solicitud de soporte, para recibir ayuda ante problemas con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EP-09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Como usuario principal, quiero generar un informe de la actividad de mi cuenta y de mis apadrinados, para revisar el historial de alertas y 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rPr>
          <w:rFonts w:ascii="Calibri" w:cs="Calibri" w:eastAsia="Calibri" w:hAnsi="Calibri"/>
        </w:rPr>
      </w:pPr>
      <w:bookmarkStart w:colFirst="0" w:colLast="0" w:name="_heading=h.cob95y9gcs1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C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PU/cbN2yWjuzBfodDhqON8QwBA==">CgMxLjAyDmguODc1aXZwbGVkeTR0Mg5oLmV0M2RmZXNoams0cDIOaC5weXVoNDkzNGVxMzAyDmgueHhucGlsaTA2bjhqMgloLjFmb2I5dGUyCWguM3pueXNoNzIJaC4yZXQ5MnAwMghoLnR5amN3dDIJaC4zZHk2dmttMg5oLmF4cHgzemtmN3hkeTIOaC5jb2I5NXk5Z2NzMWE4AHIhMWRKUldrUTVPVHpfdGRiWTU0U3gtTXhrb1AxQlhZOXI0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