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rPr>
      </w:pPr>
      <w:bookmarkStart w:colFirst="0" w:colLast="0" w:name="_jzasitlt5jja" w:id="0"/>
      <w:bookmarkEnd w:id="0"/>
      <w:r w:rsidDel="00000000" w:rsidR="00000000" w:rsidRPr="00000000">
        <w:rPr>
          <w:rtl w:val="0"/>
        </w:rPr>
        <w:t xml:space="preserve">SUPER RESOLUTION  </w:t>
      </w:r>
      <w:r w:rsidDel="00000000" w:rsidR="00000000" w:rsidRPr="00000000">
        <w:rPr>
          <w:color w:val="000000"/>
          <w:rtl w:val="0"/>
        </w:rPr>
        <w:t xml:space="preserve">using </w:t>
      </w:r>
      <w:r w:rsidDel="00000000" w:rsidR="00000000" w:rsidRPr="00000000">
        <w:rPr>
          <w:rtl w:val="0"/>
        </w:rPr>
        <w:t xml:space="preserve">DEEP LEARNING </w:t>
      </w:r>
      <w:r w:rsidDel="00000000" w:rsidR="00000000" w:rsidRPr="00000000">
        <w:rPr>
          <w:color w:val="000000"/>
          <w:rtl w:val="0"/>
        </w:rPr>
        <w:t xml:space="preserve">with </w:t>
      </w:r>
      <w:r w:rsidDel="00000000" w:rsidR="00000000" w:rsidRPr="00000000">
        <w:rPr>
          <w:rtl w:val="0"/>
        </w:rPr>
        <w:t xml:space="preserve">NEURAL ARCHITECTURE SEARCH</w:t>
      </w:r>
      <w:r w:rsidDel="00000000" w:rsidR="00000000" w:rsidRPr="00000000">
        <w:rPr>
          <w:color w:val="000000"/>
          <w:rtl w:val="0"/>
        </w:rPr>
        <w:t xml:space="preserve"> (NAS) and </w:t>
      </w:r>
      <w:r w:rsidDel="00000000" w:rsidR="00000000" w:rsidRPr="00000000">
        <w:rPr>
          <w:rtl w:val="0"/>
        </w:rPr>
        <w:t xml:space="preserve">HYPER PARAMETER TUNING</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1"/>
      <w:bookmarkEnd w:id="1"/>
      <w:r w:rsidDel="00000000" w:rsidR="00000000" w:rsidRPr="00000000">
        <w:rPr>
          <w:rtl w:val="0"/>
        </w:rPr>
        <w:t xml:space="preserve">By </w:t>
      </w:r>
    </w:p>
    <w:p w:rsidR="00000000" w:rsidDel="00000000" w:rsidP="00000000" w:rsidRDefault="00000000" w:rsidRPr="00000000" w14:paraId="00000004">
      <w:pPr>
        <w:spacing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Muhammad FaziL K</w:t>
      </w:r>
    </w:p>
    <w:p w:rsidR="00000000" w:rsidDel="00000000" w:rsidP="00000000" w:rsidRDefault="00000000" w:rsidRPr="00000000" w14:paraId="00000005">
      <w:pPr>
        <w:spacing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CS20B1012</w:t>
      </w:r>
    </w:p>
    <w:p w:rsidR="00000000" w:rsidDel="00000000" w:rsidP="00000000" w:rsidRDefault="00000000" w:rsidRPr="00000000" w14:paraId="00000006">
      <w:pPr>
        <w:spacing w:line="240" w:lineRule="auto"/>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Indian Institute of Information Technology, Design &amp; Manufacturing, Kancheepuram</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drawing>
          <wp:inline distB="114300" distT="114300" distL="114300" distR="114300">
            <wp:extent cx="5581650" cy="323388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81650" cy="32338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sz w:val="36"/>
          <w:szCs w:val="36"/>
        </w:rPr>
      </w:pPr>
      <w:bookmarkStart w:colFirst="0" w:colLast="0" w:name="_ezioxomjx0vv"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project delves into super-resolution, aiming to boost image quality through Deep Learning methods. Specifically, it explores the power of Neural Architecture Search (NAS) and Hyperparameter Tuning using the Neural Network Intelligence (NNI) framework. Our aim is to effectively utilize these technologies to find the best performing architecture and hyperparameters for the task of Super Resolution</w:t>
      </w:r>
    </w:p>
    <w:p w:rsidR="00000000" w:rsidDel="00000000" w:rsidP="00000000" w:rsidRDefault="00000000" w:rsidRPr="00000000" w14:paraId="0000000A">
      <w:pPr>
        <w:rPr/>
      </w:pPr>
      <w:r w:rsidDel="00000000" w:rsidR="00000000" w:rsidRPr="00000000">
        <w:rPr>
          <w:rtl w:val="0"/>
        </w:rPr>
        <w:t xml:space="preserve">The primary goal of Super Resolution is to generate high-resolution images from their low-resolution counterparts, a task critical in various applications such as medical imaging, surveillance, and digital photography. Deep learning techniques, particularly convolutional neural networks and generative adversarial networks, have shown remarkable success in super resolution by learning complex mappings between low and high-resolution image spaces.</w:t>
      </w:r>
    </w:p>
    <w:p w:rsidR="00000000" w:rsidDel="00000000" w:rsidP="00000000" w:rsidRDefault="00000000" w:rsidRPr="00000000" w14:paraId="0000000B">
      <w:pPr>
        <w:rPr/>
      </w:pPr>
      <w:r w:rsidDel="00000000" w:rsidR="00000000" w:rsidRPr="00000000">
        <w:rPr>
          <w:rtl w:val="0"/>
        </w:rPr>
        <w:t xml:space="preserve">This process of training super resolution models involves leveraging large datasets, optimizing network architectures through techniques like Neural Architecture Search (NAS), and fine-tuning hyperparameters to achieve optimal results.</w:t>
      </w:r>
    </w:p>
    <w:p w:rsidR="00000000" w:rsidDel="00000000" w:rsidP="00000000" w:rsidRDefault="00000000" w:rsidRPr="00000000" w14:paraId="0000000C">
      <w:pPr>
        <w:rPr/>
      </w:pPr>
      <w:r w:rsidDel="00000000" w:rsidR="00000000" w:rsidRPr="00000000">
        <w:rPr>
          <w:rtl w:val="0"/>
        </w:rPr>
        <w:t xml:space="preserve">In the experimentation phase, I tried to implement NAS on both Convolutional Neural Networks  and Generative Advisory Networks and later proceeded with GAN after being enlightened about the advantage of GANs over CNNs for the specific task.</w:t>
      </w:r>
    </w:p>
    <w:p w:rsidR="00000000" w:rsidDel="00000000" w:rsidP="00000000" w:rsidRDefault="00000000" w:rsidRPr="00000000" w14:paraId="0000000D">
      <w:pPr>
        <w:pStyle w:val="Heading1"/>
        <w:rPr/>
      </w:pPr>
      <w:bookmarkStart w:colFirst="0" w:colLast="0" w:name="_uw57s44ejdmh" w:id="3"/>
      <w:bookmarkEnd w:id="3"/>
      <w:r w:rsidDel="00000000" w:rsidR="00000000" w:rsidRPr="00000000">
        <w:rPr>
          <w:rtl w:val="0"/>
        </w:rPr>
        <w:t xml:space="preserve">INTRODUCTION</w:t>
      </w:r>
    </w:p>
    <w:p w:rsidR="00000000" w:rsidDel="00000000" w:rsidP="00000000" w:rsidRDefault="00000000" w:rsidRPr="00000000" w14:paraId="0000000E">
      <w:pPr>
        <w:pStyle w:val="Heading3"/>
        <w:rPr/>
      </w:pPr>
      <w:bookmarkStart w:colFirst="0" w:colLast="0" w:name="_55upzbr5lxla" w:id="4"/>
      <w:bookmarkEnd w:id="4"/>
      <w:r w:rsidDel="00000000" w:rsidR="00000000" w:rsidRPr="00000000">
        <w:rPr>
          <w:rtl w:val="0"/>
        </w:rPr>
        <w:t xml:space="preserve">Problem Statement</w:t>
      </w:r>
    </w:p>
    <w:p w:rsidR="00000000" w:rsidDel="00000000" w:rsidP="00000000" w:rsidRDefault="00000000" w:rsidRPr="00000000" w14:paraId="0000000F">
      <w:pPr>
        <w:spacing w:before="240" w:lineRule="auto"/>
        <w:ind w:left="0" w:right="0" w:firstLine="0"/>
        <w:rPr/>
      </w:pPr>
      <w:r w:rsidDel="00000000" w:rsidR="00000000" w:rsidRPr="00000000">
        <w:rPr>
          <w:rtl w:val="0"/>
        </w:rPr>
        <w:t xml:space="preserve">Develop a deep learning model capable of enhancing the resolution of images, transforming low-resolution images into high-resolution counterparts. Utilize Neural Architecture Search (NAS) for optimizing the architecture and conduct hyperparameter tuning to improve the model's performance</w:t>
      </w:r>
    </w:p>
    <w:p w:rsidR="00000000" w:rsidDel="00000000" w:rsidP="00000000" w:rsidRDefault="00000000" w:rsidRPr="00000000" w14:paraId="00000010">
      <w:pPr>
        <w:pStyle w:val="Heading3"/>
        <w:spacing w:before="240" w:lineRule="auto"/>
        <w:ind w:left="0" w:right="0" w:firstLine="0"/>
        <w:rPr/>
      </w:pPr>
      <w:bookmarkStart w:colFirst="0" w:colLast="0" w:name="_3jmi1o17ih6t" w:id="5"/>
      <w:bookmarkEnd w:id="5"/>
      <w:r w:rsidDel="00000000" w:rsidR="00000000" w:rsidRPr="00000000">
        <w:rPr>
          <w:rtl w:val="0"/>
        </w:rPr>
        <w:t xml:space="preserve">Objectives</w:t>
      </w:r>
    </w:p>
    <w:p w:rsidR="00000000" w:rsidDel="00000000" w:rsidP="00000000" w:rsidRDefault="00000000" w:rsidRPr="00000000" w14:paraId="00000011">
      <w:pPr>
        <w:pStyle w:val="Heading5"/>
        <w:rPr/>
      </w:pPr>
      <w:bookmarkStart w:colFirst="0" w:colLast="0" w:name="_xkg1jcpes33e" w:id="6"/>
      <w:bookmarkEnd w:id="6"/>
      <w:r w:rsidDel="00000000" w:rsidR="00000000" w:rsidRPr="00000000">
        <w:rPr>
          <w:rtl w:val="0"/>
        </w:rPr>
      </w:r>
    </w:p>
    <w:p w:rsidR="00000000" w:rsidDel="00000000" w:rsidP="00000000" w:rsidRDefault="00000000" w:rsidRPr="00000000" w14:paraId="00000012">
      <w:pPr>
        <w:pStyle w:val="Heading5"/>
        <w:rPr/>
      </w:pPr>
      <w:bookmarkStart w:colFirst="0" w:colLast="0" w:name="_kaf32ktwiz9" w:id="7"/>
      <w:bookmarkEnd w:id="7"/>
      <w:r w:rsidDel="00000000" w:rsidR="00000000" w:rsidRPr="00000000">
        <w:rPr>
          <w:rtl w:val="0"/>
        </w:rPr>
        <w:t xml:space="preserve">Data Set Preparation</w:t>
      </w:r>
    </w:p>
    <w:p w:rsidR="00000000" w:rsidDel="00000000" w:rsidP="00000000" w:rsidRDefault="00000000" w:rsidRPr="00000000" w14:paraId="00000013">
      <w:pPr>
        <w:numPr>
          <w:ilvl w:val="0"/>
          <w:numId w:val="18"/>
        </w:numPr>
        <w:spacing w:after="0" w:afterAutospacing="0"/>
        <w:ind w:left="720" w:hanging="360"/>
        <w:rPr>
          <w:u w:val="none"/>
        </w:rPr>
      </w:pPr>
      <w:r w:rsidDel="00000000" w:rsidR="00000000" w:rsidRPr="00000000">
        <w:rPr>
          <w:rtl w:val="0"/>
        </w:rPr>
        <w:t xml:space="preserve">Data Acquisition : Ensure Diversity </w:t>
      </w:r>
    </w:p>
    <w:p w:rsidR="00000000" w:rsidDel="00000000" w:rsidP="00000000" w:rsidRDefault="00000000" w:rsidRPr="00000000" w14:paraId="00000014">
      <w:pPr>
        <w:numPr>
          <w:ilvl w:val="0"/>
          <w:numId w:val="18"/>
        </w:numPr>
        <w:spacing w:after="0" w:afterAutospacing="0" w:before="0" w:beforeAutospacing="0"/>
        <w:ind w:left="720" w:hanging="360"/>
        <w:rPr>
          <w:u w:val="none"/>
        </w:rPr>
      </w:pPr>
      <w:r w:rsidDel="00000000" w:rsidR="00000000" w:rsidRPr="00000000">
        <w:rPr>
          <w:rtl w:val="0"/>
        </w:rPr>
        <w:t xml:space="preserve">Data Augmentation </w:t>
      </w:r>
    </w:p>
    <w:p w:rsidR="00000000" w:rsidDel="00000000" w:rsidP="00000000" w:rsidRDefault="00000000" w:rsidRPr="00000000" w14:paraId="00000015">
      <w:pPr>
        <w:numPr>
          <w:ilvl w:val="0"/>
          <w:numId w:val="18"/>
        </w:numPr>
        <w:spacing w:before="0" w:beforeAutospacing="0"/>
        <w:ind w:left="720" w:hanging="360"/>
        <w:rPr>
          <w:u w:val="none"/>
        </w:rPr>
      </w:pPr>
      <w:r w:rsidDel="00000000" w:rsidR="00000000" w:rsidRPr="00000000">
        <w:rPr>
          <w:rtl w:val="0"/>
        </w:rPr>
        <w:t xml:space="preserve">Down Sampling</w:t>
      </w:r>
    </w:p>
    <w:p w:rsidR="00000000" w:rsidDel="00000000" w:rsidP="00000000" w:rsidRDefault="00000000" w:rsidRPr="00000000" w14:paraId="00000016">
      <w:pPr>
        <w:pStyle w:val="Heading5"/>
        <w:ind w:left="0" w:firstLine="0"/>
        <w:rPr/>
      </w:pPr>
      <w:bookmarkStart w:colFirst="0" w:colLast="0" w:name="_vlhuudxgq5e5" w:id="8"/>
      <w:bookmarkEnd w:id="8"/>
      <w:r w:rsidDel="00000000" w:rsidR="00000000" w:rsidRPr="00000000">
        <w:rPr>
          <w:rtl w:val="0"/>
        </w:rPr>
      </w:r>
    </w:p>
    <w:p w:rsidR="00000000" w:rsidDel="00000000" w:rsidP="00000000" w:rsidRDefault="00000000" w:rsidRPr="00000000" w14:paraId="00000017">
      <w:pPr>
        <w:pStyle w:val="Heading5"/>
        <w:ind w:left="0" w:firstLine="0"/>
        <w:rPr/>
      </w:pPr>
      <w:bookmarkStart w:colFirst="0" w:colLast="0" w:name="_l6fs644vvd" w:id="9"/>
      <w:bookmarkEnd w:id="9"/>
      <w:r w:rsidDel="00000000" w:rsidR="00000000" w:rsidRPr="00000000">
        <w:rPr>
          <w:rtl w:val="0"/>
        </w:rPr>
        <w:t xml:space="preserve">Model Development</w:t>
      </w:r>
    </w:p>
    <w:p w:rsidR="00000000" w:rsidDel="00000000" w:rsidP="00000000" w:rsidRDefault="00000000" w:rsidRPr="00000000" w14:paraId="00000018">
      <w:pPr>
        <w:numPr>
          <w:ilvl w:val="0"/>
          <w:numId w:val="17"/>
        </w:numPr>
        <w:spacing w:after="0" w:afterAutospacing="0"/>
        <w:ind w:left="720" w:hanging="360"/>
        <w:rPr>
          <w:u w:val="none"/>
        </w:rPr>
      </w:pPr>
      <w:r w:rsidDel="00000000" w:rsidR="00000000" w:rsidRPr="00000000">
        <w:rPr>
          <w:rtl w:val="0"/>
        </w:rPr>
        <w:t xml:space="preserve">Choose the Architecture Type</w:t>
      </w:r>
    </w:p>
    <w:p w:rsidR="00000000" w:rsidDel="00000000" w:rsidP="00000000" w:rsidRDefault="00000000" w:rsidRPr="00000000" w14:paraId="00000019">
      <w:pPr>
        <w:numPr>
          <w:ilvl w:val="0"/>
          <w:numId w:val="17"/>
        </w:numPr>
        <w:spacing w:after="0" w:afterAutospacing="0" w:before="0" w:beforeAutospacing="0"/>
        <w:ind w:left="720" w:hanging="360"/>
        <w:rPr>
          <w:u w:val="none"/>
        </w:rPr>
      </w:pPr>
      <w:r w:rsidDel="00000000" w:rsidR="00000000" w:rsidRPr="00000000">
        <w:rPr>
          <w:rtl w:val="0"/>
        </w:rPr>
        <w:t xml:space="preserve">Find the Best Architecture Using NAS</w:t>
      </w:r>
    </w:p>
    <w:p w:rsidR="00000000" w:rsidDel="00000000" w:rsidP="00000000" w:rsidRDefault="00000000" w:rsidRPr="00000000" w14:paraId="0000001A">
      <w:pPr>
        <w:numPr>
          <w:ilvl w:val="0"/>
          <w:numId w:val="17"/>
        </w:numPr>
        <w:spacing w:after="0" w:afterAutospacing="0" w:before="0" w:beforeAutospacing="0"/>
        <w:ind w:left="720" w:hanging="360"/>
        <w:rPr>
          <w:u w:val="none"/>
        </w:rPr>
      </w:pPr>
      <w:r w:rsidDel="00000000" w:rsidR="00000000" w:rsidRPr="00000000">
        <w:rPr>
          <w:rtl w:val="0"/>
        </w:rPr>
        <w:t xml:space="preserve">Use Hyper Parameter Tuning to Get the Best Parameters for Training</w:t>
      </w:r>
    </w:p>
    <w:p w:rsidR="00000000" w:rsidDel="00000000" w:rsidP="00000000" w:rsidRDefault="00000000" w:rsidRPr="00000000" w14:paraId="0000001B">
      <w:pPr>
        <w:numPr>
          <w:ilvl w:val="0"/>
          <w:numId w:val="17"/>
        </w:numPr>
        <w:spacing w:before="0" w:beforeAutospacing="0"/>
        <w:ind w:left="720" w:hanging="360"/>
        <w:rPr>
          <w:u w:val="none"/>
        </w:rPr>
      </w:pPr>
      <w:r w:rsidDel="00000000" w:rsidR="00000000" w:rsidRPr="00000000">
        <w:rPr>
          <w:rtl w:val="0"/>
        </w:rPr>
        <w:t xml:space="preserve">Train the Model on the Full Dataset leveraging the Acquired Knowledge</w:t>
      </w:r>
    </w:p>
    <w:p w:rsidR="00000000" w:rsidDel="00000000" w:rsidP="00000000" w:rsidRDefault="00000000" w:rsidRPr="00000000" w14:paraId="0000001C">
      <w:pPr>
        <w:pStyle w:val="Heading5"/>
        <w:ind w:left="0" w:firstLine="0"/>
        <w:rPr/>
      </w:pPr>
      <w:bookmarkStart w:colFirst="0" w:colLast="0" w:name="_92llm2nfkap3" w:id="10"/>
      <w:bookmarkEnd w:id="10"/>
      <w:r w:rsidDel="00000000" w:rsidR="00000000" w:rsidRPr="00000000">
        <w:rPr>
          <w:rtl w:val="0"/>
        </w:rPr>
      </w:r>
    </w:p>
    <w:p w:rsidR="00000000" w:rsidDel="00000000" w:rsidP="00000000" w:rsidRDefault="00000000" w:rsidRPr="00000000" w14:paraId="0000001D">
      <w:pPr>
        <w:pStyle w:val="Heading5"/>
        <w:ind w:left="0" w:firstLine="0"/>
        <w:rPr/>
      </w:pPr>
      <w:bookmarkStart w:colFirst="0" w:colLast="0" w:name="_uz39itlrrfqx" w:id="11"/>
      <w:bookmarkEnd w:id="11"/>
      <w:r w:rsidDel="00000000" w:rsidR="00000000" w:rsidRPr="00000000">
        <w:rPr>
          <w:rtl w:val="0"/>
        </w:rPr>
        <w:t xml:space="preserve">Evaluation</w:t>
      </w:r>
    </w:p>
    <w:p w:rsidR="00000000" w:rsidDel="00000000" w:rsidP="00000000" w:rsidRDefault="00000000" w:rsidRPr="00000000" w14:paraId="0000001E">
      <w:pPr>
        <w:numPr>
          <w:ilvl w:val="0"/>
          <w:numId w:val="22"/>
        </w:numPr>
        <w:spacing w:after="0" w:afterAutospacing="0"/>
        <w:ind w:left="720" w:hanging="360"/>
        <w:rPr>
          <w:u w:val="none"/>
        </w:rPr>
      </w:pPr>
      <w:r w:rsidDel="00000000" w:rsidR="00000000" w:rsidRPr="00000000">
        <w:rPr>
          <w:rtl w:val="0"/>
        </w:rPr>
        <w:t xml:space="preserve">Evaluate the Model Using Appropriate Metrics such as PSNR or SSIM</w:t>
      </w:r>
    </w:p>
    <w:p w:rsidR="00000000" w:rsidDel="00000000" w:rsidP="00000000" w:rsidRDefault="00000000" w:rsidRPr="00000000" w14:paraId="0000001F">
      <w:pPr>
        <w:numPr>
          <w:ilvl w:val="0"/>
          <w:numId w:val="22"/>
        </w:numPr>
        <w:spacing w:before="0" w:beforeAutospacing="0"/>
        <w:ind w:left="720" w:hanging="360"/>
        <w:rPr>
          <w:u w:val="none"/>
        </w:rPr>
      </w:pPr>
      <w:r w:rsidDel="00000000" w:rsidR="00000000" w:rsidRPr="00000000">
        <w:rPr>
          <w:rtl w:val="0"/>
        </w:rPr>
        <w:t xml:space="preserve">Conduct a Detailed Analysis on Performance, Strength  and Weaknesses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3"/>
        <w:ind w:left="0" w:firstLine="0"/>
        <w:rPr/>
      </w:pPr>
      <w:bookmarkStart w:colFirst="0" w:colLast="0" w:name="_vihza0452a9m" w:id="12"/>
      <w:bookmarkEnd w:id="12"/>
      <w:r w:rsidDel="00000000" w:rsidR="00000000" w:rsidRPr="00000000">
        <w:rPr>
          <w:rtl w:val="0"/>
        </w:rPr>
        <w:t xml:space="preserve">Literature Review</w:t>
      </w:r>
    </w:p>
    <w:p w:rsidR="00000000" w:rsidDel="00000000" w:rsidP="00000000" w:rsidRDefault="00000000" w:rsidRPr="00000000" w14:paraId="00000022">
      <w:pPr>
        <w:rPr/>
      </w:pPr>
      <w:r w:rsidDel="00000000" w:rsidR="00000000" w:rsidRPr="00000000">
        <w:rPr>
          <w:rtl w:val="0"/>
        </w:rPr>
        <w:t xml:space="preserve">The literature review provides an overview of key models and methodologies in Image Super-Resolution (SR) task</w:t>
      </w:r>
    </w:p>
    <w:p w:rsidR="00000000" w:rsidDel="00000000" w:rsidP="00000000" w:rsidRDefault="00000000" w:rsidRPr="00000000" w14:paraId="00000023">
      <w:pPr>
        <w:pStyle w:val="Heading4"/>
        <w:rPr/>
      </w:pPr>
      <w:bookmarkStart w:colFirst="0" w:colLast="0" w:name="_cv58wuljz67e" w:id="13"/>
      <w:bookmarkEnd w:id="13"/>
      <w:r w:rsidDel="00000000" w:rsidR="00000000" w:rsidRPr="00000000">
        <w:rPr>
          <w:rtl w:val="0"/>
        </w:rPr>
        <w:t xml:space="preserve">SRCNN (Super-Resolution Convolutional Neural Network):</w:t>
      </w:r>
    </w:p>
    <w:p w:rsidR="00000000" w:rsidDel="00000000" w:rsidP="00000000" w:rsidRDefault="00000000" w:rsidRPr="00000000" w14:paraId="00000024">
      <w:pPr>
        <w:rPr/>
      </w:pPr>
      <w:r w:rsidDel="00000000" w:rsidR="00000000" w:rsidRPr="00000000">
        <w:rPr>
          <w:rtl w:val="0"/>
        </w:rPr>
        <w:t xml:space="preserve">Introduced a fully convolutional network with a focus on simplicity and processing speed. Its success set the stage for subsequent developments in SR technology.</w:t>
      </w:r>
    </w:p>
    <w:p w:rsidR="00000000" w:rsidDel="00000000" w:rsidP="00000000" w:rsidRDefault="00000000" w:rsidRPr="00000000" w14:paraId="00000025">
      <w:pPr>
        <w:pStyle w:val="Heading4"/>
        <w:rPr/>
      </w:pPr>
      <w:bookmarkStart w:colFirst="0" w:colLast="0" w:name="_ko9gbuqexoq0" w:id="14"/>
      <w:bookmarkEnd w:id="14"/>
      <w:r w:rsidDel="00000000" w:rsidR="00000000" w:rsidRPr="00000000">
        <w:rPr>
          <w:rtl w:val="0"/>
        </w:rPr>
        <w:t xml:space="preserve">SRGAN (Super-Resolution Generative Adversarial Network):</w:t>
      </w:r>
    </w:p>
    <w:p w:rsidR="00000000" w:rsidDel="00000000" w:rsidP="00000000" w:rsidRDefault="00000000" w:rsidRPr="00000000" w14:paraId="00000026">
      <w:pPr>
        <w:rPr/>
      </w:pPr>
      <w:r w:rsidDel="00000000" w:rsidR="00000000" w:rsidRPr="00000000">
        <w:rPr>
          <w:rtl w:val="0"/>
        </w:rPr>
        <w:t xml:space="preserve">A groundbreaking model. It introduced the concept of Generative Adversarial Networks (GANs) to SR. Utilizing a deep residual network with skip connections, SRGAN aimed at achieving photo-realistic super-resolved images at high upscaling factors.</w:t>
      </w:r>
    </w:p>
    <w:p w:rsidR="00000000" w:rsidDel="00000000" w:rsidP="00000000" w:rsidRDefault="00000000" w:rsidRPr="00000000" w14:paraId="00000027">
      <w:pPr>
        <w:pStyle w:val="Heading4"/>
        <w:rPr/>
      </w:pPr>
      <w:bookmarkStart w:colFirst="0" w:colLast="0" w:name="_b1xgjz56u65" w:id="15"/>
      <w:bookmarkEnd w:id="15"/>
      <w:r w:rsidDel="00000000" w:rsidR="00000000" w:rsidRPr="00000000">
        <w:rPr>
          <w:rtl w:val="0"/>
        </w:rPr>
        <w:t xml:space="preserve">ESPCN (Efficient Sub-Pixel Convolutional Network):</w:t>
      </w:r>
    </w:p>
    <w:p w:rsidR="00000000" w:rsidDel="00000000" w:rsidP="00000000" w:rsidRDefault="00000000" w:rsidRPr="00000000" w14:paraId="00000028">
      <w:pPr>
        <w:rPr/>
      </w:pPr>
      <w:r w:rsidDel="00000000" w:rsidR="00000000" w:rsidRPr="00000000">
        <w:rPr>
          <w:rtl w:val="0"/>
        </w:rPr>
        <w:t xml:space="preserve">ESPCN addressed computational challenges by employing post-upsampling. The model efficiently learned the upscaling operation, contributing to improved performance compared to traditional SR methods.</w:t>
      </w:r>
    </w:p>
    <w:p w:rsidR="00000000" w:rsidDel="00000000" w:rsidP="00000000" w:rsidRDefault="00000000" w:rsidRPr="00000000" w14:paraId="00000029">
      <w:pPr>
        <w:pStyle w:val="Heading4"/>
        <w:rPr/>
      </w:pPr>
      <w:bookmarkStart w:colFirst="0" w:colLast="0" w:name="_ff3euavoam7m" w:id="16"/>
      <w:bookmarkEnd w:id="16"/>
      <w:r w:rsidDel="00000000" w:rsidR="00000000" w:rsidRPr="00000000">
        <w:rPr>
          <w:rtl w:val="0"/>
        </w:rPr>
        <w:t xml:space="preserve">LapSRN (Laplacian Pyramid Super-Resolution Network):</w:t>
      </w:r>
    </w:p>
    <w:p w:rsidR="00000000" w:rsidDel="00000000" w:rsidP="00000000" w:rsidRDefault="00000000" w:rsidRPr="00000000" w14:paraId="0000002A">
      <w:pPr>
        <w:rPr/>
      </w:pPr>
      <w:r w:rsidDel="00000000" w:rsidR="00000000" w:rsidRPr="00000000">
        <w:rPr>
          <w:rtl w:val="0"/>
        </w:rPr>
        <w:t xml:space="preserve">LapSRN adopted a progressive upsampling strategy, reconstructing sub-band residuals of high-resolution images. This approach aimed to enhance the quality of super-resolved images, particularly in cases with significant upscaling factors.</w:t>
      </w:r>
    </w:p>
    <w:p w:rsidR="00000000" w:rsidDel="00000000" w:rsidP="00000000" w:rsidRDefault="00000000" w:rsidRPr="00000000" w14:paraId="0000002B">
      <w:pPr>
        <w:pStyle w:val="Heading4"/>
        <w:rPr/>
      </w:pPr>
      <w:bookmarkStart w:colFirst="0" w:colLast="0" w:name="_8zebra2mg4po" w:id="17"/>
      <w:bookmarkEnd w:id="17"/>
      <w:r w:rsidDel="00000000" w:rsidR="00000000" w:rsidRPr="00000000">
        <w:rPr>
          <w:rtl w:val="0"/>
        </w:rPr>
        <w:t xml:space="preserve">SwinIR (Swin Transformer for Image Reconstruction):</w:t>
      </w:r>
    </w:p>
    <w:p w:rsidR="00000000" w:rsidDel="00000000" w:rsidP="00000000" w:rsidRDefault="00000000" w:rsidRPr="00000000" w14:paraId="0000002C">
      <w:pPr>
        <w:rPr/>
      </w:pPr>
      <w:r w:rsidDel="00000000" w:rsidR="00000000" w:rsidRPr="00000000">
        <w:rPr>
          <w:rtl w:val="0"/>
        </w:rPr>
        <w:t xml:space="preserve">SwinIR represented a recent advancement by leveraging the Swin Transformer network. Integrating both Convolutional Neural Networks (CNNs) and Transformers, SwinIR achieved state-of-the-art results with notably fewer parameters, showcasing efficiency in SR tasks.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3"/>
        <w:ind w:left="0" w:firstLine="0"/>
        <w:rPr/>
      </w:pPr>
      <w:bookmarkStart w:colFirst="0" w:colLast="0" w:name="_f9ul512iec81" w:id="18"/>
      <w:bookmarkEnd w:id="18"/>
      <w:r w:rsidDel="00000000" w:rsidR="00000000" w:rsidRPr="00000000">
        <w:rPr>
          <w:rtl w:val="0"/>
        </w:rPr>
        <w:t xml:space="preserve">Evaluation Metric</w:t>
      </w:r>
    </w:p>
    <w:p w:rsidR="00000000" w:rsidDel="00000000" w:rsidP="00000000" w:rsidRDefault="00000000" w:rsidRPr="00000000" w14:paraId="0000002F">
      <w:pPr>
        <w:rPr/>
      </w:pPr>
      <w:r w:rsidDel="00000000" w:rsidR="00000000" w:rsidRPr="00000000">
        <w:rPr>
          <w:rtl w:val="0"/>
        </w:rPr>
        <w:t xml:space="preserve">Peak Signal to Noise Ratio (PSNR) : Quantifies image reconstruction quality in Image Super-Resolution. Calculated using Mean Squared Error, higher PSNR values indicate better fidelity between the original and super-resolved images, commonly measured in decibels (dB).</w:t>
      </w:r>
    </w:p>
    <w:p w:rsidR="00000000" w:rsidDel="00000000" w:rsidP="00000000" w:rsidRDefault="00000000" w:rsidRPr="00000000" w14:paraId="00000030">
      <w:pPr>
        <w:rPr>
          <w:b w:val="1"/>
        </w:rPr>
      </w:pPr>
      <w:r w:rsidDel="00000000" w:rsidR="00000000" w:rsidRPr="00000000">
        <w:rPr>
          <w:rtl w:val="0"/>
        </w:rPr>
        <w:t xml:space="preserve">The idea range is </w:t>
      </w:r>
      <w:r w:rsidDel="00000000" w:rsidR="00000000" w:rsidRPr="00000000">
        <w:rPr>
          <w:b w:val="1"/>
          <w:rtl w:val="0"/>
        </w:rPr>
        <w:t xml:space="preserve">20~50 db</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5mscuy2dv7b8" w:id="19"/>
      <w:bookmarkEnd w:id="19"/>
      <w:r w:rsidDel="00000000" w:rsidR="00000000" w:rsidRPr="00000000">
        <w:rPr>
          <w:rtl w:val="0"/>
        </w:rPr>
        <w:t xml:space="preserve">METHODOLOGY</w:t>
      </w:r>
    </w:p>
    <w:p w:rsidR="00000000" w:rsidDel="00000000" w:rsidP="00000000" w:rsidRDefault="00000000" w:rsidRPr="00000000" w14:paraId="00000033">
      <w:pPr>
        <w:pStyle w:val="Heading3"/>
        <w:rPr/>
      </w:pPr>
      <w:bookmarkStart w:colFirst="0" w:colLast="0" w:name="_oetawnrv49fk" w:id="20"/>
      <w:bookmarkEnd w:id="20"/>
      <w:r w:rsidDel="00000000" w:rsidR="00000000" w:rsidRPr="00000000">
        <w:rPr>
          <w:rtl w:val="0"/>
        </w:rPr>
        <w:t xml:space="preserve">Data Preparation</w:t>
      </w:r>
    </w:p>
    <w:p w:rsidR="00000000" w:rsidDel="00000000" w:rsidP="00000000" w:rsidRDefault="00000000" w:rsidRPr="00000000" w14:paraId="00000034">
      <w:pPr>
        <w:numPr>
          <w:ilvl w:val="0"/>
          <w:numId w:val="23"/>
        </w:numPr>
        <w:spacing w:after="0" w:afterAutospacing="0"/>
        <w:ind w:left="720" w:hanging="360"/>
        <w:rPr>
          <w:u w:val="none"/>
        </w:rPr>
      </w:pPr>
      <w:r w:rsidDel="00000000" w:rsidR="00000000" w:rsidRPr="00000000">
        <w:rPr>
          <w:rtl w:val="0"/>
        </w:rPr>
        <w:t xml:space="preserve">The training data was prepared by combining multiple datasets from different sources (mostly from </w:t>
      </w:r>
      <w:hyperlink r:id="rId7">
        <w:r w:rsidDel="00000000" w:rsidR="00000000" w:rsidRPr="00000000">
          <w:rPr>
            <w:color w:val="1155cc"/>
            <w:u w:val="single"/>
            <w:rtl w:val="0"/>
          </w:rPr>
          <w:t xml:space="preserve">Kaggle</w:t>
        </w:r>
      </w:hyperlink>
      <w:r w:rsidDel="00000000" w:rsidR="00000000" w:rsidRPr="00000000">
        <w:rPr>
          <w:rtl w:val="0"/>
        </w:rPr>
        <w:t xml:space="preserve"> ) to ensure quality and diversity </w:t>
      </w:r>
    </w:p>
    <w:p w:rsidR="00000000" w:rsidDel="00000000" w:rsidP="00000000" w:rsidRDefault="00000000" w:rsidRPr="00000000" w14:paraId="00000035">
      <w:pPr>
        <w:numPr>
          <w:ilvl w:val="0"/>
          <w:numId w:val="23"/>
        </w:numPr>
        <w:spacing w:after="0" w:afterAutospacing="0" w:before="0" w:beforeAutospacing="0"/>
        <w:ind w:left="720" w:hanging="360"/>
        <w:rPr>
          <w:u w:val="none"/>
        </w:rPr>
      </w:pPr>
      <w:r w:rsidDel="00000000" w:rsidR="00000000" w:rsidRPr="00000000">
        <w:rPr>
          <w:rtl w:val="0"/>
        </w:rPr>
        <w:t xml:space="preserve">More than 1000 images were collected and I handpicked a set of diverse ones with good quality</w:t>
      </w:r>
    </w:p>
    <w:p w:rsidR="00000000" w:rsidDel="00000000" w:rsidP="00000000" w:rsidRDefault="00000000" w:rsidRPr="00000000" w14:paraId="00000036">
      <w:pPr>
        <w:numPr>
          <w:ilvl w:val="0"/>
          <w:numId w:val="23"/>
        </w:numPr>
        <w:spacing w:after="0" w:afterAutospacing="0" w:before="0" w:beforeAutospacing="0"/>
        <w:ind w:left="720" w:hanging="360"/>
        <w:rPr>
          <w:u w:val="none"/>
        </w:rPr>
      </w:pPr>
      <w:r w:rsidDel="00000000" w:rsidR="00000000" w:rsidRPr="00000000">
        <w:rPr>
          <w:rtl w:val="0"/>
        </w:rPr>
        <w:t xml:space="preserve">Augmentation : I used random cropping as the method for Augmentation. Because it can make the model robust to positioning and context which leads to avoiding overfitting and improving generalization </w:t>
      </w:r>
    </w:p>
    <w:p w:rsidR="00000000" w:rsidDel="00000000" w:rsidP="00000000" w:rsidRDefault="00000000" w:rsidRPr="00000000" w14:paraId="00000037">
      <w:pPr>
        <w:numPr>
          <w:ilvl w:val="0"/>
          <w:numId w:val="23"/>
        </w:numPr>
        <w:spacing w:after="0" w:afterAutospacing="0" w:before="0" w:beforeAutospacing="0"/>
        <w:ind w:left="720" w:hanging="360"/>
        <w:rPr>
          <w:u w:val="none"/>
        </w:rPr>
      </w:pPr>
      <w:r w:rsidDel="00000000" w:rsidR="00000000" w:rsidRPr="00000000">
        <w:rPr>
          <w:rtl w:val="0"/>
        </w:rPr>
        <w:t xml:space="preserve">Another idea of augmentation idea was flipping the image, but had to avoid that due to low improvement of model to requirement of computational resources ratio</w:t>
      </w:r>
    </w:p>
    <w:p w:rsidR="00000000" w:rsidDel="00000000" w:rsidP="00000000" w:rsidRDefault="00000000" w:rsidRPr="00000000" w14:paraId="00000038">
      <w:pPr>
        <w:numPr>
          <w:ilvl w:val="0"/>
          <w:numId w:val="23"/>
        </w:numPr>
        <w:spacing w:after="0" w:afterAutospacing="0" w:before="0" w:beforeAutospacing="0"/>
        <w:ind w:left="720" w:hanging="360"/>
        <w:rPr>
          <w:u w:val="none"/>
        </w:rPr>
      </w:pPr>
      <w:r w:rsidDel="00000000" w:rsidR="00000000" w:rsidRPr="00000000">
        <w:rPr>
          <w:rtl w:val="0"/>
        </w:rPr>
        <w:t xml:space="preserve">Next step was downsampling the data. The entire dataset was downsampled by a scale of </w:t>
      </w:r>
      <w:r w:rsidDel="00000000" w:rsidR="00000000" w:rsidRPr="00000000">
        <w:rPr>
          <w:b w:val="1"/>
          <w:rtl w:val="0"/>
        </w:rPr>
        <w:t xml:space="preserve">4 </w:t>
      </w:r>
      <w:r w:rsidDel="00000000" w:rsidR="00000000" w:rsidRPr="00000000">
        <w:rPr>
          <w:rtl w:val="0"/>
        </w:rPr>
        <w:t xml:space="preserve">with the help of a </w:t>
      </w:r>
      <w:r w:rsidDel="00000000" w:rsidR="00000000" w:rsidRPr="00000000">
        <w:rPr>
          <w:rtl w:val="0"/>
        </w:rPr>
        <w:t xml:space="preserve">simple python script</w:t>
      </w:r>
    </w:p>
    <w:p w:rsidR="00000000" w:rsidDel="00000000" w:rsidP="00000000" w:rsidRDefault="00000000" w:rsidRPr="00000000" w14:paraId="00000039">
      <w:pPr>
        <w:numPr>
          <w:ilvl w:val="0"/>
          <w:numId w:val="23"/>
        </w:numPr>
        <w:spacing w:after="0" w:afterAutospacing="0" w:before="0" w:beforeAutospacing="0"/>
        <w:ind w:left="720" w:hanging="360"/>
        <w:rPr>
          <w:u w:val="none"/>
        </w:rPr>
      </w:pPr>
      <w:r w:rsidDel="00000000" w:rsidR="00000000" w:rsidRPr="00000000">
        <w:rPr>
          <w:rtl w:val="0"/>
        </w:rPr>
        <w:t xml:space="preserve">Then the data was Split into Train / Valid &amp; Test. </w:t>
      </w:r>
    </w:p>
    <w:p w:rsidR="00000000" w:rsidDel="00000000" w:rsidP="00000000" w:rsidRDefault="00000000" w:rsidRPr="00000000" w14:paraId="0000003A">
      <w:pPr>
        <w:numPr>
          <w:ilvl w:val="1"/>
          <w:numId w:val="23"/>
        </w:numPr>
        <w:spacing w:after="0" w:afterAutospacing="0" w:before="0" w:beforeAutospacing="0"/>
        <w:ind w:left="1440" w:hanging="360"/>
        <w:rPr>
          <w:u w:val="none"/>
        </w:rPr>
      </w:pPr>
      <w:r w:rsidDel="00000000" w:rsidR="00000000" w:rsidRPr="00000000">
        <w:rPr>
          <w:rtl w:val="0"/>
        </w:rPr>
        <w:t xml:space="preserve">Train : Used for training</w:t>
      </w:r>
    </w:p>
    <w:p w:rsidR="00000000" w:rsidDel="00000000" w:rsidP="00000000" w:rsidRDefault="00000000" w:rsidRPr="00000000" w14:paraId="0000003B">
      <w:pPr>
        <w:numPr>
          <w:ilvl w:val="1"/>
          <w:numId w:val="23"/>
        </w:numPr>
        <w:spacing w:after="0" w:afterAutospacing="0" w:before="0" w:beforeAutospacing="0"/>
        <w:ind w:left="1440" w:hanging="360"/>
        <w:rPr>
          <w:u w:val="none"/>
        </w:rPr>
      </w:pPr>
      <w:r w:rsidDel="00000000" w:rsidR="00000000" w:rsidRPr="00000000">
        <w:rPr>
          <w:rtl w:val="0"/>
        </w:rPr>
        <w:t xml:space="preserve">Valid : Used for computing the metrics</w:t>
      </w:r>
    </w:p>
    <w:p w:rsidR="00000000" w:rsidDel="00000000" w:rsidP="00000000" w:rsidRDefault="00000000" w:rsidRPr="00000000" w14:paraId="0000003C">
      <w:pPr>
        <w:numPr>
          <w:ilvl w:val="1"/>
          <w:numId w:val="23"/>
        </w:numPr>
        <w:spacing w:before="0" w:beforeAutospacing="0"/>
        <w:ind w:left="1440" w:hanging="360"/>
        <w:rPr>
          <w:u w:val="none"/>
        </w:rPr>
      </w:pPr>
      <w:r w:rsidDel="00000000" w:rsidR="00000000" w:rsidRPr="00000000">
        <w:rPr>
          <w:rtl w:val="0"/>
        </w:rPr>
        <w:t xml:space="preserve">Test : Used to manually test the quality</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23"/>
        </w:numPr>
        <w:spacing w:after="0" w:afterAutospacing="0"/>
        <w:ind w:left="720" w:hanging="360"/>
        <w:rPr>
          <w:u w:val="none"/>
        </w:rPr>
      </w:pPr>
      <w:r w:rsidDel="00000000" w:rsidR="00000000" w:rsidRPr="00000000">
        <w:rPr>
          <w:rtl w:val="0"/>
        </w:rPr>
        <w:t xml:space="preserve">The final </w:t>
      </w:r>
      <w:hyperlink r:id="rId8">
        <w:r w:rsidDel="00000000" w:rsidR="00000000" w:rsidRPr="00000000">
          <w:rPr>
            <w:color w:val="1155cc"/>
            <w:u w:val="single"/>
            <w:rtl w:val="0"/>
          </w:rPr>
          <w:t xml:space="preserve">dataset</w:t>
        </w:r>
      </w:hyperlink>
      <w:r w:rsidDel="00000000" w:rsidR="00000000" w:rsidRPr="00000000">
        <w:rPr>
          <w:rtl w:val="0"/>
        </w:rPr>
        <w:t xml:space="preserve"> contained : </w:t>
      </w:r>
    </w:p>
    <w:p w:rsidR="00000000" w:rsidDel="00000000" w:rsidP="00000000" w:rsidRDefault="00000000" w:rsidRPr="00000000" w14:paraId="0000003F">
      <w:pPr>
        <w:numPr>
          <w:ilvl w:val="1"/>
          <w:numId w:val="23"/>
        </w:numPr>
        <w:spacing w:after="0" w:afterAutospacing="0" w:before="0" w:beforeAutospacing="0"/>
        <w:ind w:left="1440" w:hanging="360"/>
        <w:rPr>
          <w:u w:val="none"/>
        </w:rPr>
      </w:pPr>
      <w:r w:rsidDel="00000000" w:rsidR="00000000" w:rsidRPr="00000000">
        <w:rPr>
          <w:rtl w:val="0"/>
        </w:rPr>
        <w:t xml:space="preserve">Train : 840 images</w:t>
      </w:r>
    </w:p>
    <w:p w:rsidR="00000000" w:rsidDel="00000000" w:rsidP="00000000" w:rsidRDefault="00000000" w:rsidRPr="00000000" w14:paraId="00000040">
      <w:pPr>
        <w:numPr>
          <w:ilvl w:val="1"/>
          <w:numId w:val="23"/>
        </w:numPr>
        <w:spacing w:after="0" w:afterAutospacing="0" w:before="0" w:beforeAutospacing="0"/>
        <w:ind w:left="1440" w:hanging="360"/>
        <w:rPr>
          <w:u w:val="none"/>
        </w:rPr>
      </w:pPr>
      <w:r w:rsidDel="00000000" w:rsidR="00000000" w:rsidRPr="00000000">
        <w:rPr>
          <w:rtl w:val="0"/>
        </w:rPr>
        <w:t xml:space="preserve">Valid : 248 images</w:t>
      </w:r>
    </w:p>
    <w:p w:rsidR="00000000" w:rsidDel="00000000" w:rsidP="00000000" w:rsidRDefault="00000000" w:rsidRPr="00000000" w14:paraId="00000041">
      <w:pPr>
        <w:numPr>
          <w:ilvl w:val="1"/>
          <w:numId w:val="23"/>
        </w:numPr>
        <w:spacing w:before="0" w:beforeAutospacing="0"/>
        <w:ind w:left="1440" w:hanging="360"/>
        <w:rPr>
          <w:u w:val="none"/>
        </w:rPr>
      </w:pPr>
      <w:r w:rsidDel="00000000" w:rsidR="00000000" w:rsidRPr="00000000">
        <w:rPr>
          <w:rtl w:val="0"/>
        </w:rPr>
        <w:t xml:space="preserve">Test : 112 images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ind w:left="0" w:firstLine="0"/>
        <w:rPr/>
      </w:pPr>
      <w:bookmarkStart w:colFirst="0" w:colLast="0" w:name="_eambg9y501v" w:id="21"/>
      <w:bookmarkEnd w:id="21"/>
      <w:r w:rsidDel="00000000" w:rsidR="00000000" w:rsidRPr="00000000">
        <w:rPr>
          <w:rtl w:val="0"/>
        </w:rPr>
        <w:t xml:space="preserve">Choosing the Model</w:t>
      </w:r>
    </w:p>
    <w:p w:rsidR="00000000" w:rsidDel="00000000" w:rsidP="00000000" w:rsidRDefault="00000000" w:rsidRPr="00000000" w14:paraId="00000044">
      <w:pPr>
        <w:numPr>
          <w:ilvl w:val="0"/>
          <w:numId w:val="21"/>
        </w:numPr>
        <w:spacing w:after="0" w:afterAutospacing="0"/>
        <w:ind w:left="720" w:hanging="360"/>
        <w:rPr>
          <w:u w:val="none"/>
        </w:rPr>
      </w:pPr>
      <w:r w:rsidDel="00000000" w:rsidR="00000000" w:rsidRPr="00000000">
        <w:rPr>
          <w:rtl w:val="0"/>
        </w:rPr>
        <w:t xml:space="preserve">Super Resolution task is of two types</w:t>
      </w:r>
    </w:p>
    <w:p w:rsidR="00000000" w:rsidDel="00000000" w:rsidP="00000000" w:rsidRDefault="00000000" w:rsidRPr="00000000" w14:paraId="00000045">
      <w:pPr>
        <w:numPr>
          <w:ilvl w:val="1"/>
          <w:numId w:val="21"/>
        </w:numPr>
        <w:spacing w:after="0" w:afterAutospacing="0" w:before="0" w:beforeAutospacing="0"/>
        <w:ind w:left="1440" w:hanging="360"/>
        <w:rPr>
          <w:u w:val="none"/>
        </w:rPr>
      </w:pPr>
      <w:r w:rsidDel="00000000" w:rsidR="00000000" w:rsidRPr="00000000">
        <w:rPr>
          <w:rtl w:val="0"/>
        </w:rPr>
        <w:t xml:space="preserve">i) Single- Image : only one LR image is available, which needs to be mapped to its high-resolution counterpart </w:t>
      </w:r>
    </w:p>
    <w:p w:rsidR="00000000" w:rsidDel="00000000" w:rsidP="00000000" w:rsidRDefault="00000000" w:rsidRPr="00000000" w14:paraId="00000046">
      <w:pPr>
        <w:numPr>
          <w:ilvl w:val="1"/>
          <w:numId w:val="21"/>
        </w:numPr>
        <w:spacing w:before="0" w:beforeAutospacing="0"/>
        <w:ind w:left="1440" w:hanging="360"/>
        <w:rPr>
          <w:u w:val="none"/>
        </w:rPr>
      </w:pPr>
      <w:r w:rsidDel="00000000" w:rsidR="00000000" w:rsidRPr="00000000">
        <w:rPr>
          <w:rtl w:val="0"/>
        </w:rPr>
        <w:t xml:space="preserve">ii ) Multi- Image : Multiple LR images of the same scene or object are available, which are all used to map to a single HR image.</w:t>
      </w:r>
    </w:p>
    <w:p w:rsidR="00000000" w:rsidDel="00000000" w:rsidP="00000000" w:rsidRDefault="00000000" w:rsidRPr="00000000" w14:paraId="00000047">
      <w:pPr>
        <w:ind w:left="0" w:firstLine="0"/>
        <w:rPr/>
      </w:pPr>
      <w:r w:rsidDel="00000000" w:rsidR="00000000" w:rsidRPr="00000000">
        <w:rPr>
          <w:rtl w:val="0"/>
        </w:rPr>
        <w:tab/>
        <w:t xml:space="preserve">Our focus is on Super Resolution using Single Image</w:t>
      </w:r>
    </w:p>
    <w:p w:rsidR="00000000" w:rsidDel="00000000" w:rsidP="00000000" w:rsidRDefault="00000000" w:rsidRPr="00000000" w14:paraId="00000048">
      <w:pPr>
        <w:numPr>
          <w:ilvl w:val="0"/>
          <w:numId w:val="7"/>
        </w:numPr>
        <w:spacing w:after="0" w:afterAutospacing="0"/>
        <w:ind w:left="720" w:hanging="360"/>
        <w:rPr>
          <w:u w:val="none"/>
        </w:rPr>
      </w:pPr>
      <w:r w:rsidDel="00000000" w:rsidR="00000000" w:rsidRPr="00000000">
        <w:rPr>
          <w:rtl w:val="0"/>
        </w:rPr>
        <w:t xml:space="preserve">Many popular architecture were there to begin with as I mentioned in the </w:t>
      </w:r>
      <w:hyperlink w:anchor="_vihza0452a9m">
        <w:r w:rsidDel="00000000" w:rsidR="00000000" w:rsidRPr="00000000">
          <w:rPr>
            <w:color w:val="1155cc"/>
            <w:u w:val="single"/>
            <w:rtl w:val="0"/>
          </w:rPr>
          <w:t xml:space="preserve">literature review </w:t>
        </w:r>
      </w:hyperlink>
      <w:r w:rsidDel="00000000" w:rsidR="00000000" w:rsidRPr="00000000">
        <w:rPr>
          <w:rtl w:val="0"/>
        </w:rPr>
      </w:r>
    </w:p>
    <w:p w:rsidR="00000000" w:rsidDel="00000000" w:rsidP="00000000" w:rsidRDefault="00000000" w:rsidRPr="00000000" w14:paraId="00000049">
      <w:pPr>
        <w:numPr>
          <w:ilvl w:val="1"/>
          <w:numId w:val="7"/>
        </w:numPr>
        <w:spacing w:after="0" w:afterAutospacing="0" w:before="0" w:beforeAutospacing="0"/>
        <w:ind w:left="1440" w:hanging="360"/>
        <w:rPr>
          <w:u w:val="none"/>
        </w:rPr>
      </w:pPr>
      <w:r w:rsidDel="00000000" w:rsidR="00000000" w:rsidRPr="00000000">
        <w:rPr>
          <w:rtl w:val="0"/>
        </w:rPr>
        <w:t xml:space="preserve">i) SRCNN </w:t>
      </w:r>
    </w:p>
    <w:p w:rsidR="00000000" w:rsidDel="00000000" w:rsidP="00000000" w:rsidRDefault="00000000" w:rsidRPr="00000000" w14:paraId="0000004A">
      <w:pPr>
        <w:numPr>
          <w:ilvl w:val="1"/>
          <w:numId w:val="7"/>
        </w:numPr>
        <w:spacing w:after="0" w:afterAutospacing="0" w:before="0" w:beforeAutospacing="0"/>
        <w:ind w:left="1440" w:hanging="360"/>
        <w:rPr>
          <w:u w:val="none"/>
        </w:rPr>
      </w:pPr>
      <w:r w:rsidDel="00000000" w:rsidR="00000000" w:rsidRPr="00000000">
        <w:rPr>
          <w:rtl w:val="0"/>
        </w:rPr>
        <w:t xml:space="preserve">ii) SRGAN </w:t>
      </w:r>
    </w:p>
    <w:p w:rsidR="00000000" w:rsidDel="00000000" w:rsidP="00000000" w:rsidRDefault="00000000" w:rsidRPr="00000000" w14:paraId="0000004B">
      <w:pPr>
        <w:numPr>
          <w:ilvl w:val="1"/>
          <w:numId w:val="7"/>
        </w:numPr>
        <w:spacing w:after="0" w:afterAutospacing="0" w:before="0" w:beforeAutospacing="0"/>
        <w:ind w:left="1440" w:hanging="360"/>
        <w:rPr>
          <w:u w:val="none"/>
        </w:rPr>
      </w:pPr>
      <w:r w:rsidDel="00000000" w:rsidR="00000000" w:rsidRPr="00000000">
        <w:rPr>
          <w:rtl w:val="0"/>
        </w:rPr>
        <w:t xml:space="preserve">iii) ESPCN</w:t>
      </w:r>
    </w:p>
    <w:p w:rsidR="00000000" w:rsidDel="00000000" w:rsidP="00000000" w:rsidRDefault="00000000" w:rsidRPr="00000000" w14:paraId="0000004C">
      <w:pPr>
        <w:numPr>
          <w:ilvl w:val="1"/>
          <w:numId w:val="7"/>
        </w:numPr>
        <w:spacing w:after="0" w:afterAutospacing="0" w:before="0" w:beforeAutospacing="0"/>
        <w:ind w:left="1440" w:hanging="360"/>
        <w:rPr>
          <w:u w:val="none"/>
        </w:rPr>
      </w:pPr>
      <w:r w:rsidDel="00000000" w:rsidR="00000000" w:rsidRPr="00000000">
        <w:rPr>
          <w:rtl w:val="0"/>
        </w:rPr>
        <w:t xml:space="preserve">iv) LapSRN</w:t>
      </w:r>
    </w:p>
    <w:p w:rsidR="00000000" w:rsidDel="00000000" w:rsidP="00000000" w:rsidRDefault="00000000" w:rsidRPr="00000000" w14:paraId="0000004D">
      <w:pPr>
        <w:numPr>
          <w:ilvl w:val="1"/>
          <w:numId w:val="7"/>
        </w:numPr>
        <w:spacing w:after="0" w:afterAutospacing="0" w:before="0" w:beforeAutospacing="0"/>
        <w:ind w:left="1440" w:hanging="360"/>
        <w:rPr>
          <w:u w:val="none"/>
        </w:rPr>
      </w:pPr>
      <w:r w:rsidDel="00000000" w:rsidR="00000000" w:rsidRPr="00000000">
        <w:rPr>
          <w:rtl w:val="0"/>
        </w:rPr>
        <w:t xml:space="preserve">v) SwinIR</w:t>
      </w:r>
    </w:p>
    <w:p w:rsidR="00000000" w:rsidDel="00000000" w:rsidP="00000000" w:rsidRDefault="00000000" w:rsidRPr="00000000" w14:paraId="0000004E">
      <w:pPr>
        <w:numPr>
          <w:ilvl w:val="1"/>
          <w:numId w:val="7"/>
        </w:numPr>
        <w:spacing w:before="0" w:beforeAutospacing="0"/>
        <w:ind w:left="1440" w:hanging="360"/>
        <w:rPr>
          <w:u w:val="none"/>
        </w:rPr>
      </w:pPr>
      <w:r w:rsidDel="00000000" w:rsidR="00000000" w:rsidRPr="00000000">
        <w:rPr>
          <w:rtl w:val="0"/>
        </w:rPr>
        <w:t xml:space="preserve">And a lot of others…</w:t>
      </w:r>
    </w:p>
    <w:p w:rsidR="00000000" w:rsidDel="00000000" w:rsidP="00000000" w:rsidRDefault="00000000" w:rsidRPr="00000000" w14:paraId="0000004F">
      <w:pPr>
        <w:ind w:left="0" w:firstLine="0"/>
        <w:rPr/>
      </w:pPr>
      <w:r w:rsidDel="00000000" w:rsidR="00000000" w:rsidRPr="00000000">
        <w:rPr>
          <w:rtl w:val="0"/>
        </w:rPr>
        <w:t xml:space="preserve">In Single-Image SR methods, since the amount of input information available is low, fake patterns may emerge in the reconstructed HR image, which has no discernible link to the context of the original image. GAN is a good solution to this problem.</w:t>
      </w:r>
    </w:p>
    <w:p w:rsidR="00000000" w:rsidDel="00000000" w:rsidP="00000000" w:rsidRDefault="00000000" w:rsidRPr="00000000" w14:paraId="00000050">
      <w:pPr>
        <w:ind w:left="0" w:firstLine="0"/>
        <w:rPr/>
      </w:pPr>
      <w:r w:rsidDel="00000000" w:rsidR="00000000" w:rsidRPr="00000000">
        <w:rPr>
          <w:rtl w:val="0"/>
        </w:rPr>
        <w:t xml:space="preserve">Also other advantages like Perceptual Loss Function, Photo Realistic Image creation etc. made  me choose GAN as the model to train.</w:t>
      </w:r>
    </w:p>
    <w:p w:rsidR="00000000" w:rsidDel="00000000" w:rsidP="00000000" w:rsidRDefault="00000000" w:rsidRPr="00000000" w14:paraId="00000051">
      <w:pPr>
        <w:pStyle w:val="Heading3"/>
        <w:rPr/>
      </w:pPr>
      <w:bookmarkStart w:colFirst="0" w:colLast="0" w:name="_eijix02pbat9" w:id="22"/>
      <w:bookmarkEnd w:id="22"/>
      <w:r w:rsidDel="00000000" w:rsidR="00000000" w:rsidRPr="00000000">
        <w:rPr>
          <w:rtl w:val="0"/>
        </w:rPr>
        <w:t xml:space="preserve">Neural Architecture Search on SRGAN</w:t>
      </w:r>
    </w:p>
    <w:p w:rsidR="00000000" w:rsidDel="00000000" w:rsidP="00000000" w:rsidRDefault="00000000" w:rsidRPr="00000000" w14:paraId="00000052">
      <w:pPr>
        <w:numPr>
          <w:ilvl w:val="0"/>
          <w:numId w:val="28"/>
        </w:numPr>
        <w:spacing w:after="0" w:afterAutospacing="0"/>
        <w:ind w:left="720" w:hanging="360"/>
        <w:rPr>
          <w:u w:val="none"/>
        </w:rPr>
      </w:pPr>
      <w:r w:rsidDel="00000000" w:rsidR="00000000" w:rsidRPr="00000000">
        <w:rPr>
          <w:rtl w:val="0"/>
        </w:rPr>
        <w:t xml:space="preserve">The first step was to take a small sample dataset (</w:t>
      </w:r>
      <w:r w:rsidDel="00000000" w:rsidR="00000000" w:rsidRPr="00000000">
        <w:rPr>
          <w:b w:val="1"/>
          <w:rtl w:val="0"/>
        </w:rPr>
        <w:t xml:space="preserve">of size 32</w:t>
      </w:r>
      <w:r w:rsidDel="00000000" w:rsidR="00000000" w:rsidRPr="00000000">
        <w:rPr>
          <w:rtl w:val="0"/>
        </w:rPr>
        <w:t xml:space="preserve">) from the training images to make the </w:t>
      </w:r>
      <w:hyperlink r:id="rId9">
        <w:r w:rsidDel="00000000" w:rsidR="00000000" w:rsidRPr="00000000">
          <w:rPr>
            <w:color w:val="1155cc"/>
            <w:u w:val="single"/>
            <w:rtl w:val="0"/>
          </w:rPr>
          <w:t xml:space="preserve">NAS</w:t>
        </w:r>
      </w:hyperlink>
      <w:r w:rsidDel="00000000" w:rsidR="00000000" w:rsidRPr="00000000">
        <w:rPr>
          <w:rtl w:val="0"/>
        </w:rPr>
        <w:t xml:space="preserve"> process considerably faster</w:t>
      </w:r>
    </w:p>
    <w:p w:rsidR="00000000" w:rsidDel="00000000" w:rsidP="00000000" w:rsidRDefault="00000000" w:rsidRPr="00000000" w14:paraId="00000053">
      <w:pPr>
        <w:numPr>
          <w:ilvl w:val="0"/>
          <w:numId w:val="31"/>
        </w:numPr>
        <w:spacing w:before="0" w:beforeAutospacing="0"/>
        <w:ind w:left="720" w:hanging="360"/>
        <w:rPr>
          <w:u w:val="none"/>
        </w:rPr>
      </w:pPr>
      <w:r w:rsidDel="00000000" w:rsidR="00000000" w:rsidRPr="00000000">
        <w:rPr>
          <w:rtl w:val="0"/>
        </w:rPr>
        <w:t xml:space="preserve">The next and most important step in implementing NAS was defining the search space</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My search space for NAS was as follows : </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"num_block"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"num_discriminator_blocks"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"conv_kernel_size"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"generator_depth"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"discriminator_depth"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"generator_activation"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E">
      <w:pPr>
        <w:shd w:fill="1f1f1f" w:val="clear"/>
        <w:spacing w:line="325.71428571428567" w:lineRule="auto"/>
        <w:ind w:left="720"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"discriminator_activation"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0">
      <w:pPr>
        <w:shd w:fill="1f1f1f" w:val="clear"/>
        <w:spacing w:line="325.71428571428567" w:lineRule="auto"/>
        <w:ind w:left="720"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"leakyrelu"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ind w:left="720" w:firstLine="0"/>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5"/>
        </w:numPr>
        <w:spacing w:after="0" w:afterAutospacing="0"/>
        <w:ind w:left="720" w:hanging="360"/>
        <w:rPr>
          <w:u w:val="none"/>
        </w:rPr>
      </w:pPr>
      <w:r w:rsidDel="00000000" w:rsidR="00000000" w:rsidRPr="00000000">
        <w:rPr>
          <w:rtl w:val="0"/>
        </w:rPr>
        <w:t xml:space="preserve">Num_blocks :  Number of blocks in the Generative Networks. The search space allows the NAS algorithm to explore architectures with either 8 or 16 blocks.</w:t>
      </w:r>
    </w:p>
    <w:p w:rsidR="00000000" w:rsidDel="00000000" w:rsidP="00000000" w:rsidRDefault="00000000" w:rsidRPr="00000000" w14:paraId="00000064">
      <w:pPr>
        <w:numPr>
          <w:ilvl w:val="0"/>
          <w:numId w:val="25"/>
        </w:numPr>
        <w:spacing w:after="0" w:afterAutospacing="0" w:before="0" w:beforeAutospacing="0"/>
        <w:ind w:left="720" w:hanging="360"/>
        <w:rPr>
          <w:u w:val="none"/>
        </w:rPr>
      </w:pPr>
      <w:r w:rsidDel="00000000" w:rsidR="00000000" w:rsidRPr="00000000">
        <w:rPr>
          <w:rtl w:val="0"/>
        </w:rPr>
        <w:t xml:space="preserve">Num_discriminator_blocks : Number of blocks in the Discriminator Network.The search space allows the NAS algorithm to explore architectures with either 3 or 4 blocks.</w:t>
      </w:r>
    </w:p>
    <w:p w:rsidR="00000000" w:rsidDel="00000000" w:rsidP="00000000" w:rsidRDefault="00000000" w:rsidRPr="00000000" w14:paraId="00000065">
      <w:pPr>
        <w:numPr>
          <w:ilvl w:val="0"/>
          <w:numId w:val="25"/>
        </w:numPr>
        <w:spacing w:after="0" w:afterAutospacing="0" w:before="0" w:beforeAutospacing="0"/>
        <w:ind w:left="720" w:hanging="360"/>
        <w:rPr>
          <w:u w:val="none"/>
        </w:rPr>
      </w:pPr>
      <w:r w:rsidDel="00000000" w:rsidR="00000000" w:rsidRPr="00000000">
        <w:rPr>
          <w:rtl w:val="0"/>
        </w:rPr>
        <w:t xml:space="preserve">Conv_kernal_size : Size of the convolutional kernel. Allows 3 or 5</w:t>
      </w:r>
    </w:p>
    <w:p w:rsidR="00000000" w:rsidDel="00000000" w:rsidP="00000000" w:rsidRDefault="00000000" w:rsidRPr="00000000" w14:paraId="00000066">
      <w:pPr>
        <w:numPr>
          <w:ilvl w:val="0"/>
          <w:numId w:val="25"/>
        </w:numPr>
        <w:spacing w:after="0" w:afterAutospacing="0" w:before="0" w:beforeAutospacing="0"/>
        <w:ind w:left="720" w:hanging="360"/>
        <w:rPr>
          <w:u w:val="none"/>
        </w:rPr>
      </w:pPr>
      <w:r w:rsidDel="00000000" w:rsidR="00000000" w:rsidRPr="00000000">
        <w:rPr>
          <w:rtl w:val="0"/>
        </w:rPr>
        <w:t xml:space="preserve">Generator_depth : Depth or number of filter in the Generative network</w:t>
      </w:r>
    </w:p>
    <w:p w:rsidR="00000000" w:rsidDel="00000000" w:rsidP="00000000" w:rsidRDefault="00000000" w:rsidRPr="00000000" w14:paraId="00000067">
      <w:pPr>
        <w:numPr>
          <w:ilvl w:val="0"/>
          <w:numId w:val="25"/>
        </w:numPr>
        <w:spacing w:after="0" w:afterAutospacing="0" w:before="0" w:beforeAutospacing="0"/>
        <w:ind w:left="720" w:hanging="360"/>
        <w:rPr>
          <w:u w:val="none"/>
        </w:rPr>
      </w:pPr>
      <w:r w:rsidDel="00000000" w:rsidR="00000000" w:rsidRPr="00000000">
        <w:rPr>
          <w:rtl w:val="0"/>
        </w:rPr>
        <w:t xml:space="preserve">Discriminator_depth : Depth or number of filter in the Discriminator network</w:t>
      </w:r>
    </w:p>
    <w:p w:rsidR="00000000" w:rsidDel="00000000" w:rsidP="00000000" w:rsidRDefault="00000000" w:rsidRPr="00000000" w14:paraId="00000068">
      <w:pPr>
        <w:numPr>
          <w:ilvl w:val="0"/>
          <w:numId w:val="25"/>
        </w:numPr>
        <w:spacing w:after="0" w:afterAutospacing="0" w:before="0" w:beforeAutospacing="0"/>
        <w:ind w:left="720" w:hanging="360"/>
        <w:rPr>
          <w:u w:val="none"/>
        </w:rPr>
      </w:pPr>
      <w:r w:rsidDel="00000000" w:rsidR="00000000" w:rsidRPr="00000000">
        <w:rPr>
          <w:rtl w:val="0"/>
        </w:rPr>
        <w:t xml:space="preserve">Generator_activation : Activation function used in the Generative network</w:t>
      </w:r>
    </w:p>
    <w:p w:rsidR="00000000" w:rsidDel="00000000" w:rsidP="00000000" w:rsidRDefault="00000000" w:rsidRPr="00000000" w14:paraId="00000069">
      <w:pPr>
        <w:numPr>
          <w:ilvl w:val="0"/>
          <w:numId w:val="25"/>
        </w:numPr>
        <w:spacing w:before="0" w:beforeAutospacing="0"/>
        <w:ind w:left="720" w:hanging="360"/>
      </w:pPr>
      <w:r w:rsidDel="00000000" w:rsidR="00000000" w:rsidRPr="00000000">
        <w:rPr>
          <w:rtl w:val="0"/>
        </w:rPr>
        <w:t xml:space="preserve">Discriminator _activation : Activation function used in the Discriminator network</w:t>
      </w:r>
    </w:p>
    <w:p w:rsidR="00000000" w:rsidDel="00000000" w:rsidP="00000000" w:rsidRDefault="00000000" w:rsidRPr="00000000" w14:paraId="0000006A">
      <w:pPr>
        <w:ind w:left="0" w:firstLine="0"/>
        <w:rPr/>
      </w:pPr>
      <w:r w:rsidDel="00000000" w:rsidR="00000000" w:rsidRPr="00000000">
        <w:rPr>
          <w:rtl w:val="0"/>
        </w:rPr>
        <w:t xml:space="preserve">These parameters were chosen according to standard and intuition .</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b w:val="1"/>
          <w:rtl w:val="0"/>
        </w:rPr>
        <w:t xml:space="preserve">Why PRelu/ Relu &amp; LeakyRelu for networks ?</w:t>
      </w:r>
    </w:p>
    <w:p w:rsidR="00000000" w:rsidDel="00000000" w:rsidP="00000000" w:rsidRDefault="00000000" w:rsidRPr="00000000" w14:paraId="00000070">
      <w:pPr>
        <w:rPr/>
      </w:pPr>
      <w:r w:rsidDel="00000000" w:rsidR="00000000" w:rsidRPr="00000000">
        <w:rPr>
          <w:rtl w:val="0"/>
        </w:rPr>
        <w:t xml:space="preserve">ReLU and its variants, like PReLU, introduce non-linearity into the model without suffering from the vanishing gradient problem, which is common with other activation functions like sigmoid or tanh. This allows for better backpropagation of errors and hence, better learning. So they are used in the generative network.</w:t>
      </w:r>
    </w:p>
    <w:p w:rsidR="00000000" w:rsidDel="00000000" w:rsidP="00000000" w:rsidRDefault="00000000" w:rsidRPr="00000000" w14:paraId="00000071">
      <w:pPr>
        <w:rPr/>
      </w:pPr>
      <w:r w:rsidDel="00000000" w:rsidR="00000000" w:rsidRPr="00000000">
        <w:rPr>
          <w:rtl w:val="0"/>
        </w:rPr>
        <w:t xml:space="preserve">On the other hand, the discriminator network is typically best suited with LeakyReLU, which is used to fix the “</w:t>
      </w:r>
      <w:r w:rsidDel="00000000" w:rsidR="00000000" w:rsidRPr="00000000">
        <w:rPr>
          <w:b w:val="1"/>
          <w:rtl w:val="0"/>
        </w:rPr>
        <w:t xml:space="preserve">dying ReLU</w:t>
      </w:r>
      <w:r w:rsidDel="00000000" w:rsidR="00000000" w:rsidRPr="00000000">
        <w:rPr>
          <w:rtl w:val="0"/>
        </w:rPr>
        <w:t xml:space="preserve">” problem where a large gradient update can cause a neuron to become inactive and remain inactive irrespective of the input. By allowing small negative values when the input is less than zero, LeakyReLU provides a way for the gradient to backpropagate even for negative input values.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9"/>
        </w:numPr>
        <w:spacing w:after="0" w:afterAutospacing="0"/>
        <w:ind w:left="720" w:hanging="360"/>
      </w:pPr>
      <w:r w:rsidDel="00000000" w:rsidR="00000000" w:rsidRPr="00000000">
        <w:rPr>
          <w:rtl w:val="0"/>
        </w:rPr>
        <w:t xml:space="preserve">Now the next step was to create a configuration file which we run to do the NAS.</w:t>
      </w:r>
    </w:p>
    <w:p w:rsidR="00000000" w:rsidDel="00000000" w:rsidP="00000000" w:rsidRDefault="00000000" w:rsidRPr="00000000" w14:paraId="00000074">
      <w:pPr>
        <w:numPr>
          <w:ilvl w:val="0"/>
          <w:numId w:val="19"/>
        </w:numPr>
        <w:spacing w:before="0" w:beforeAutospacing="0"/>
        <w:ind w:left="720" w:hanging="360"/>
        <w:rPr>
          <w:u w:val="none"/>
        </w:rPr>
      </w:pPr>
      <w:r w:rsidDel="00000000" w:rsidR="00000000" w:rsidRPr="00000000">
        <w:rPr>
          <w:rtl w:val="0"/>
        </w:rPr>
        <w:t xml:space="preserve">After that I edited the original SRGAN training code to accommodate the search space arguments.</w:t>
      </w:r>
    </w:p>
    <w:p w:rsidR="00000000" w:rsidDel="00000000" w:rsidP="00000000" w:rsidRDefault="00000000" w:rsidRPr="00000000" w14:paraId="00000075">
      <w:pPr>
        <w:ind w:left="720" w:firstLine="0"/>
        <w:rPr/>
      </w:pPr>
      <w:r w:rsidDel="00000000" w:rsidR="00000000" w:rsidRPr="00000000">
        <w:rPr>
          <w:rtl w:val="0"/>
        </w:rPr>
        <w:t xml:space="preserve">The modified code for NAS is well commented to show the differences.</w:t>
      </w:r>
    </w:p>
    <w:p w:rsidR="00000000" w:rsidDel="00000000" w:rsidP="00000000" w:rsidRDefault="00000000" w:rsidRPr="00000000" w14:paraId="00000076">
      <w:pPr>
        <w:numPr>
          <w:ilvl w:val="0"/>
          <w:numId w:val="33"/>
        </w:numPr>
        <w:ind w:left="720" w:hanging="360"/>
        <w:rPr>
          <w:u w:val="none"/>
        </w:rPr>
      </w:pPr>
      <w:r w:rsidDel="00000000" w:rsidR="00000000" w:rsidRPr="00000000">
        <w:rPr>
          <w:rtl w:val="0"/>
        </w:rPr>
        <w:t xml:space="preserve">The tool that I leveraged for NAS was </w:t>
      </w:r>
      <w:hyperlink r:id="rId10">
        <w:r w:rsidDel="00000000" w:rsidR="00000000" w:rsidRPr="00000000">
          <w:rPr>
            <w:color w:val="1155cc"/>
            <w:u w:val="single"/>
            <w:rtl w:val="0"/>
          </w:rPr>
          <w:t xml:space="preserve">Mircosoft NNI</w:t>
        </w:r>
      </w:hyperlink>
      <w:r w:rsidDel="00000000" w:rsidR="00000000" w:rsidRPr="00000000">
        <w:rPr>
          <w:rtl w:val="0"/>
        </w:rPr>
        <w:t xml:space="preserve"> </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0"/>
          <w:numId w:val="11"/>
        </w:numPr>
        <w:spacing w:after="0" w:afterAutospacing="0"/>
        <w:ind w:left="720" w:hanging="360"/>
        <w:rPr>
          <w:u w:val="none"/>
        </w:rPr>
      </w:pPr>
      <w:r w:rsidDel="00000000" w:rsidR="00000000" w:rsidRPr="00000000">
        <w:rPr>
          <w:rtl w:val="0"/>
        </w:rPr>
        <w:t xml:space="preserve">I used the commands : </w:t>
      </w:r>
    </w:p>
    <w:p w:rsidR="00000000" w:rsidDel="00000000" w:rsidP="00000000" w:rsidRDefault="00000000" w:rsidRPr="00000000" w14:paraId="00000079">
      <w:pPr>
        <w:numPr>
          <w:ilvl w:val="1"/>
          <w:numId w:val="11"/>
        </w:numPr>
        <w:shd w:fill="1f1f1f" w:val="clear"/>
        <w:spacing w:before="0" w:beforeAutospacing="0" w:line="325.71428571428567" w:lineRule="auto"/>
        <w:ind w:left="1440" w:hanging="360"/>
      </w:pPr>
      <w:r w:rsidDel="00000000" w:rsidR="00000000" w:rsidRPr="00000000">
        <w:rPr>
          <w:rFonts w:ascii="Courier New" w:cs="Courier New" w:eastAsia="Courier New" w:hAnsi="Courier New"/>
          <w:color w:val="9cdcfe"/>
          <w:sz w:val="21"/>
          <w:szCs w:val="21"/>
          <w:rtl w:val="0"/>
        </w:rPr>
        <w:t xml:space="preserve">tuner_params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nni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get_next_parameter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ind w:left="1440" w:firstLine="0"/>
        <w:rPr/>
      </w:pPr>
      <w:r w:rsidDel="00000000" w:rsidR="00000000" w:rsidRPr="00000000">
        <w:rPr>
          <w:rtl w:val="0"/>
        </w:rPr>
        <w:t xml:space="preserve">To inject the next set of parameters to the network and </w:t>
      </w:r>
    </w:p>
    <w:p w:rsidR="00000000" w:rsidDel="00000000" w:rsidP="00000000" w:rsidRDefault="00000000" w:rsidRPr="00000000" w14:paraId="0000007B">
      <w:pPr>
        <w:numPr>
          <w:ilvl w:val="0"/>
          <w:numId w:val="26"/>
        </w:numPr>
        <w:shd w:fill="1f1f1f" w:val="clear"/>
        <w:spacing w:line="325.71428571428567" w:lineRule="auto"/>
        <w:ind w:left="1440" w:hanging="360"/>
      </w:pPr>
      <w:r w:rsidDel="00000000" w:rsidR="00000000" w:rsidRPr="00000000">
        <w:rPr>
          <w:rFonts w:ascii="Courier New" w:cs="Courier New" w:eastAsia="Courier New" w:hAnsi="Courier New"/>
          <w:color w:val="4ec9b0"/>
          <w:sz w:val="21"/>
          <w:szCs w:val="21"/>
          <w:rtl w:val="0"/>
        </w:rPr>
        <w:t xml:space="preserve">nni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report_final_result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avg_psnr_pretrain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ind w:left="1440" w:firstLine="0"/>
        <w:rPr/>
      </w:pPr>
      <w:r w:rsidDel="00000000" w:rsidR="00000000" w:rsidRPr="00000000">
        <w:rPr>
          <w:rtl w:val="0"/>
        </w:rPr>
        <w:t xml:space="preserve">To report PSNR (Peak Signal to Noise Ratio) as the metric to compare architectures</w:t>
      </w:r>
    </w:p>
    <w:p w:rsidR="00000000" w:rsidDel="00000000" w:rsidP="00000000" w:rsidRDefault="00000000" w:rsidRPr="00000000" w14:paraId="0000007D">
      <w:pPr>
        <w:numPr>
          <w:ilvl w:val="0"/>
          <w:numId w:val="24"/>
        </w:numPr>
        <w:ind w:left="720" w:hanging="360"/>
        <w:rPr>
          <w:u w:val="none"/>
        </w:rPr>
      </w:pPr>
      <w:r w:rsidDel="00000000" w:rsidR="00000000" w:rsidRPr="00000000">
        <w:rPr>
          <w:rtl w:val="0"/>
        </w:rPr>
        <w:t xml:space="preserve">Command to begin NAS is :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15" w:firstLine="720"/>
        <w:jc w:val="left"/>
        <w:rPr>
          <w:color w:val="ffffff"/>
          <w:highlight w:val="black"/>
        </w:rPr>
      </w:pPr>
      <w:r w:rsidDel="00000000" w:rsidR="00000000" w:rsidRPr="00000000">
        <w:rPr>
          <w:color w:val="ffffff"/>
          <w:highlight w:val="black"/>
          <w:rtl w:val="0"/>
        </w:rPr>
        <w:t xml:space="preserve">nnictl create --config D:\Algomax\SRGAN_NAS\config.yaml     </w:t>
      </w:r>
    </w:p>
    <w:p w:rsidR="00000000" w:rsidDel="00000000" w:rsidP="00000000" w:rsidRDefault="00000000" w:rsidRPr="00000000" w14:paraId="0000007F">
      <w:pPr>
        <w:ind w:left="0" w:firstLine="0"/>
        <w:rPr/>
      </w:pPr>
      <w:r w:rsidDel="00000000" w:rsidR="00000000" w:rsidRPr="00000000">
        <w:rPr>
          <w:rtl w:val="0"/>
        </w:rPr>
        <w:tab/>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b w:val="1"/>
          <w:rtl w:val="0"/>
        </w:rPr>
        <w:t xml:space="preserve">The NAS environment looks like this :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4843463" cy="2483827"/>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43463" cy="2483827"/>
                    </a:xfrm>
                    <a:prstGeom prst="rect"/>
                    <a:ln/>
                  </pic:spPr>
                </pic:pic>
              </a:graphicData>
            </a:graphic>
          </wp:inline>
        </w:drawing>
      </w:r>
      <w:r w:rsidDel="00000000" w:rsidR="00000000" w:rsidRPr="00000000">
        <w:rPr/>
        <w:drawing>
          <wp:inline distB="114300" distT="114300" distL="114300" distR="114300">
            <wp:extent cx="4843463" cy="2476065"/>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43463" cy="24760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Each architecture was compared based on the PSNR metric</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5943600" cy="2209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Here is the list of top 10 architectures</w:t>
      </w:r>
    </w:p>
    <w:p w:rsidR="00000000" w:rsidDel="00000000" w:rsidP="00000000" w:rsidRDefault="00000000" w:rsidRPr="00000000" w14:paraId="0000008D">
      <w:pPr>
        <w:ind w:left="72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
        <w:gridCol w:w="864"/>
        <w:gridCol w:w="864"/>
        <w:gridCol w:w="864"/>
        <w:gridCol w:w="864"/>
        <w:gridCol w:w="864"/>
        <w:gridCol w:w="864"/>
        <w:gridCol w:w="864"/>
        <w:gridCol w:w="864"/>
        <w:gridCol w:w="864"/>
        <w:tblGridChange w:id="0">
          <w:tblGrid>
            <w:gridCol w:w="864"/>
            <w:gridCol w:w="864"/>
            <w:gridCol w:w="864"/>
            <w:gridCol w:w="864"/>
            <w:gridCol w:w="864"/>
            <w:gridCol w:w="864"/>
            <w:gridCol w:w="864"/>
            <w:gridCol w:w="864"/>
            <w:gridCol w:w="864"/>
            <w:gridCol w:w="864"/>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G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D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G_act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D_act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PSNR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r w:rsidDel="00000000" w:rsidR="00000000" w:rsidRPr="00000000">
              <w:rPr>
                <w:sz w:val="24"/>
                <w:szCs w:val="24"/>
                <w:rtl w:val="0"/>
              </w:rPr>
              <w:t xml:space="preserve">zsl0B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 </w:t>
            </w:r>
            <w:r w:rsidDel="00000000" w:rsidR="00000000" w:rsidRPr="00000000">
              <w:rPr>
                <w:sz w:val="24"/>
                <w:szCs w:val="24"/>
                <w:rtl w:val="0"/>
              </w:rPr>
              <w:t xml:space="preserve">YTvAC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19.703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w:t>
            </w:r>
            <w:r w:rsidDel="00000000" w:rsidR="00000000" w:rsidRPr="00000000">
              <w:rPr>
                <w:sz w:val="24"/>
                <w:szCs w:val="24"/>
                <w:rtl w:val="0"/>
              </w:rPr>
              <w:t xml:space="preserve">iPY7M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w:t>
            </w:r>
            <w:r w:rsidDel="00000000" w:rsidR="00000000" w:rsidRPr="00000000">
              <w:rPr>
                <w:sz w:val="24"/>
                <w:szCs w:val="24"/>
                <w:rtl w:val="0"/>
              </w:rPr>
              <w:t xml:space="preserve">Lx8Sl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 </w:t>
            </w:r>
            <w:r w:rsidDel="00000000" w:rsidR="00000000" w:rsidRPr="00000000">
              <w:rPr>
                <w:sz w:val="24"/>
                <w:szCs w:val="24"/>
                <w:rtl w:val="0"/>
              </w:rPr>
              <w:t xml:space="preserve">Qn5f0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w:t>
            </w:r>
            <w:r w:rsidDel="00000000" w:rsidR="00000000" w:rsidRPr="00000000">
              <w:rPr>
                <w:sz w:val="24"/>
                <w:szCs w:val="24"/>
                <w:rtl w:val="0"/>
              </w:rPr>
              <w:t xml:space="preserve">r33Pc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w:t>
            </w:r>
            <w:r w:rsidDel="00000000" w:rsidR="00000000" w:rsidRPr="00000000">
              <w:rPr>
                <w:sz w:val="24"/>
                <w:szCs w:val="24"/>
                <w:rtl w:val="0"/>
              </w:rPr>
              <w:t xml:space="preserve">rukaY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19.599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 </w:t>
            </w:r>
            <w:r w:rsidDel="00000000" w:rsidR="00000000" w:rsidRPr="00000000">
              <w:rPr>
                <w:sz w:val="24"/>
                <w:szCs w:val="24"/>
                <w:rtl w:val="0"/>
              </w:rPr>
              <w:t xml:space="preserve">tdN1V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 </w:t>
            </w:r>
            <w:r w:rsidDel="00000000" w:rsidR="00000000" w:rsidRPr="00000000">
              <w:rPr>
                <w:rtl w:val="0"/>
              </w:rPr>
              <w:t xml:space="preserve">k05bY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19.561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w:t>
            </w:r>
            <w:r w:rsidDel="00000000" w:rsidR="00000000" w:rsidRPr="00000000">
              <w:rPr>
                <w:sz w:val="24"/>
                <w:szCs w:val="24"/>
                <w:rtl w:val="0"/>
              </w:rPr>
              <w:t xml:space="preserve">VepcG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right="0" w:firstLine="0"/>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right="0" w:firstLine="0"/>
              <w:rPr/>
            </w:pPr>
            <w:r w:rsidDel="00000000" w:rsidR="00000000" w:rsidRPr="00000000">
              <w:rPr>
                <w:rtl w:val="0"/>
              </w:rPr>
              <w:t xml:space="preserve">prelu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right="0" w:firstLine="0"/>
              <w:rPr/>
            </w:pPr>
            <w:r w:rsidDel="00000000" w:rsidR="00000000" w:rsidRPr="00000000">
              <w:rPr>
                <w:rtl w:val="0"/>
              </w:rPr>
              <w:t xml:space="preserve">leakyrelu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19.531</w:t>
            </w:r>
          </w:p>
        </w:tc>
      </w:tr>
    </w:tbl>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numPr>
          <w:ilvl w:val="0"/>
          <w:numId w:val="13"/>
        </w:numPr>
        <w:ind w:left="1440" w:hanging="360"/>
        <w:rPr>
          <w:u w:val="none"/>
        </w:rPr>
      </w:pPr>
      <w:r w:rsidDel="00000000" w:rsidR="00000000" w:rsidRPr="00000000">
        <w:rPr>
          <w:rtl w:val="0"/>
        </w:rPr>
        <w:t xml:space="preserve">The low PSNR values were due to the small size of sample dataset used for NAS.</w:t>
      </w:r>
    </w:p>
    <w:p w:rsidR="00000000" w:rsidDel="00000000" w:rsidP="00000000" w:rsidRDefault="00000000" w:rsidRPr="00000000" w14:paraId="00000100">
      <w:pPr>
        <w:ind w:left="720" w:firstLine="0"/>
        <w:rPr/>
      </w:pPr>
      <w:r w:rsidDel="00000000" w:rsidR="00000000" w:rsidRPr="00000000">
        <w:rPr>
          <w:rtl w:val="0"/>
        </w:rPr>
        <w:t xml:space="preserve">The final choice of architecture was : </w:t>
      </w:r>
    </w:p>
    <w:p w:rsidR="00000000" w:rsidDel="00000000" w:rsidP="00000000" w:rsidRDefault="00000000" w:rsidRPr="00000000" w14:paraId="00000101">
      <w:pPr>
        <w:numPr>
          <w:ilvl w:val="0"/>
          <w:numId w:val="8"/>
        </w:numPr>
        <w:spacing w:after="0" w:afterAutospacing="0"/>
        <w:ind w:left="1440" w:hanging="360"/>
        <w:rPr>
          <w:u w:val="none"/>
        </w:rPr>
      </w:pPr>
      <w:r w:rsidDel="00000000" w:rsidR="00000000" w:rsidRPr="00000000">
        <w:rPr>
          <w:rtl w:val="0"/>
        </w:rPr>
        <w:t xml:space="preserve">Convolution Window Size : 3</w:t>
      </w:r>
    </w:p>
    <w:p w:rsidR="00000000" w:rsidDel="00000000" w:rsidP="00000000" w:rsidRDefault="00000000" w:rsidRPr="00000000" w14:paraId="00000102">
      <w:pPr>
        <w:numPr>
          <w:ilvl w:val="0"/>
          <w:numId w:val="8"/>
        </w:numPr>
        <w:spacing w:after="0" w:afterAutospacing="0" w:before="0" w:beforeAutospacing="0"/>
        <w:ind w:left="1440" w:hanging="360"/>
        <w:rPr>
          <w:u w:val="none"/>
        </w:rPr>
      </w:pPr>
      <w:r w:rsidDel="00000000" w:rsidR="00000000" w:rsidRPr="00000000">
        <w:rPr>
          <w:rtl w:val="0"/>
        </w:rPr>
        <w:t xml:space="preserve">No. of Generator Blocks : 8</w:t>
      </w:r>
    </w:p>
    <w:p w:rsidR="00000000" w:rsidDel="00000000" w:rsidP="00000000" w:rsidRDefault="00000000" w:rsidRPr="00000000" w14:paraId="00000103">
      <w:pPr>
        <w:numPr>
          <w:ilvl w:val="0"/>
          <w:numId w:val="8"/>
        </w:numPr>
        <w:spacing w:after="0" w:afterAutospacing="0" w:before="0" w:beforeAutospacing="0"/>
        <w:ind w:left="1440" w:hanging="360"/>
        <w:rPr>
          <w:u w:val="none"/>
        </w:rPr>
      </w:pPr>
      <w:r w:rsidDel="00000000" w:rsidR="00000000" w:rsidRPr="00000000">
        <w:rPr>
          <w:rtl w:val="0"/>
        </w:rPr>
        <w:t xml:space="preserve">No. of Discriminator Blocks : 4</w:t>
      </w:r>
    </w:p>
    <w:p w:rsidR="00000000" w:rsidDel="00000000" w:rsidP="00000000" w:rsidRDefault="00000000" w:rsidRPr="00000000" w14:paraId="00000104">
      <w:pPr>
        <w:numPr>
          <w:ilvl w:val="0"/>
          <w:numId w:val="8"/>
        </w:numPr>
        <w:spacing w:after="0" w:afterAutospacing="0" w:before="0" w:beforeAutospacing="0"/>
        <w:ind w:left="1440" w:hanging="360"/>
        <w:rPr>
          <w:u w:val="none"/>
        </w:rPr>
      </w:pPr>
      <w:r w:rsidDel="00000000" w:rsidR="00000000" w:rsidRPr="00000000">
        <w:rPr>
          <w:rtl w:val="0"/>
        </w:rPr>
        <w:t xml:space="preserve">Generator Depth : 128</w:t>
      </w:r>
    </w:p>
    <w:p w:rsidR="00000000" w:rsidDel="00000000" w:rsidP="00000000" w:rsidRDefault="00000000" w:rsidRPr="00000000" w14:paraId="00000105">
      <w:pPr>
        <w:numPr>
          <w:ilvl w:val="0"/>
          <w:numId w:val="8"/>
        </w:numPr>
        <w:spacing w:after="0" w:afterAutospacing="0" w:before="0" w:beforeAutospacing="0"/>
        <w:ind w:left="1440" w:hanging="360"/>
        <w:rPr>
          <w:u w:val="none"/>
        </w:rPr>
      </w:pPr>
      <w:r w:rsidDel="00000000" w:rsidR="00000000" w:rsidRPr="00000000">
        <w:rPr>
          <w:rtl w:val="0"/>
        </w:rPr>
        <w:t xml:space="preserve">Discriminator Depth : 128</w:t>
      </w:r>
    </w:p>
    <w:p w:rsidR="00000000" w:rsidDel="00000000" w:rsidP="00000000" w:rsidRDefault="00000000" w:rsidRPr="00000000" w14:paraId="00000106">
      <w:pPr>
        <w:numPr>
          <w:ilvl w:val="0"/>
          <w:numId w:val="8"/>
        </w:numPr>
        <w:spacing w:after="0" w:afterAutospacing="0" w:before="0" w:beforeAutospacing="0"/>
        <w:ind w:left="1440" w:hanging="360"/>
        <w:rPr>
          <w:u w:val="none"/>
        </w:rPr>
      </w:pPr>
      <w:r w:rsidDel="00000000" w:rsidR="00000000" w:rsidRPr="00000000">
        <w:rPr>
          <w:rtl w:val="0"/>
        </w:rPr>
        <w:t xml:space="preserve">Generator Activation Function : PRelu</w:t>
      </w:r>
    </w:p>
    <w:p w:rsidR="00000000" w:rsidDel="00000000" w:rsidP="00000000" w:rsidRDefault="00000000" w:rsidRPr="00000000" w14:paraId="00000107">
      <w:pPr>
        <w:numPr>
          <w:ilvl w:val="0"/>
          <w:numId w:val="8"/>
        </w:numPr>
        <w:spacing w:before="0" w:beforeAutospacing="0"/>
        <w:ind w:left="1440" w:hanging="360"/>
        <w:rPr>
          <w:u w:val="none"/>
        </w:rPr>
      </w:pPr>
      <w:r w:rsidDel="00000000" w:rsidR="00000000" w:rsidRPr="00000000">
        <w:rPr>
          <w:rtl w:val="0"/>
        </w:rPr>
        <w:t xml:space="preserve">Discriminator Activation Function : LeakyRelu</w:t>
      </w:r>
    </w:p>
    <w:p w:rsidR="00000000" w:rsidDel="00000000" w:rsidP="00000000" w:rsidRDefault="00000000" w:rsidRPr="00000000" w14:paraId="00000108">
      <w:pPr>
        <w:ind w:left="0" w:firstLine="0"/>
        <w:rPr/>
      </w:pPr>
      <w:r w:rsidDel="00000000" w:rsidR="00000000" w:rsidRPr="00000000">
        <w:rPr>
          <w:rtl w:val="0"/>
        </w:rPr>
        <w:t xml:space="preserve">Since I found out the best suited architecture of Super Resolution after this NAS step, I moved onto Hyper Parameter Tuning</w:t>
      </w:r>
    </w:p>
    <w:p w:rsidR="00000000" w:rsidDel="00000000" w:rsidP="00000000" w:rsidRDefault="00000000" w:rsidRPr="00000000" w14:paraId="00000109">
      <w:pPr>
        <w:numPr>
          <w:ilvl w:val="0"/>
          <w:numId w:val="20"/>
        </w:numPr>
        <w:spacing w:after="0" w:afterAutospacing="0"/>
        <w:ind w:left="720" w:hanging="360"/>
        <w:rPr>
          <w:u w:val="none"/>
        </w:rPr>
      </w:pPr>
      <w:r w:rsidDel="00000000" w:rsidR="00000000" w:rsidRPr="00000000">
        <w:rPr>
          <w:rtl w:val="0"/>
        </w:rPr>
        <w:t xml:space="preserve">All details and log files of NAS is available </w:t>
      </w:r>
      <w:hyperlink r:id="rId14">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0A">
      <w:pPr>
        <w:numPr>
          <w:ilvl w:val="0"/>
          <w:numId w:val="20"/>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10B">
      <w:pPr>
        <w:pStyle w:val="Heading3"/>
        <w:ind w:left="0" w:firstLine="0"/>
        <w:rPr/>
      </w:pPr>
      <w:bookmarkStart w:colFirst="0" w:colLast="0" w:name="_p6yynzmiip49" w:id="23"/>
      <w:bookmarkEnd w:id="23"/>
      <w:r w:rsidDel="00000000" w:rsidR="00000000" w:rsidRPr="00000000">
        <w:rPr>
          <w:rtl w:val="0"/>
        </w:rPr>
        <w:t xml:space="preserve">Hyper Parameter Optimization</w:t>
      </w:r>
    </w:p>
    <w:p w:rsidR="00000000" w:rsidDel="00000000" w:rsidP="00000000" w:rsidRDefault="00000000" w:rsidRPr="00000000" w14:paraId="0000010C">
      <w:pPr>
        <w:numPr>
          <w:ilvl w:val="0"/>
          <w:numId w:val="10"/>
        </w:numPr>
        <w:spacing w:after="0" w:afterAutospacing="0"/>
        <w:ind w:left="720" w:hanging="360"/>
        <w:rPr>
          <w:u w:val="none"/>
        </w:rPr>
      </w:pPr>
      <w:r w:rsidDel="00000000" w:rsidR="00000000" w:rsidRPr="00000000">
        <w:rPr>
          <w:rtl w:val="0"/>
        </w:rPr>
        <w:t xml:space="preserve">The parameters I took into consideration were:</w:t>
      </w:r>
    </w:p>
    <w:p w:rsidR="00000000" w:rsidDel="00000000" w:rsidP="00000000" w:rsidRDefault="00000000" w:rsidRPr="00000000" w14:paraId="0000010D">
      <w:pPr>
        <w:numPr>
          <w:ilvl w:val="1"/>
          <w:numId w:val="10"/>
        </w:numPr>
        <w:spacing w:after="0" w:afterAutospacing="0" w:before="0" w:beforeAutospacing="0"/>
        <w:ind w:left="1440" w:hanging="360"/>
        <w:rPr>
          <w:u w:val="none"/>
        </w:rPr>
      </w:pPr>
      <w:r w:rsidDel="00000000" w:rsidR="00000000" w:rsidRPr="00000000">
        <w:rPr>
          <w:rtl w:val="0"/>
        </w:rPr>
        <w:t xml:space="preserve">Batch Size</w:t>
      </w:r>
    </w:p>
    <w:p w:rsidR="00000000" w:rsidDel="00000000" w:rsidP="00000000" w:rsidRDefault="00000000" w:rsidRPr="00000000" w14:paraId="0000010E">
      <w:pPr>
        <w:numPr>
          <w:ilvl w:val="1"/>
          <w:numId w:val="10"/>
        </w:numPr>
        <w:spacing w:after="0" w:afterAutospacing="0" w:before="0" w:beforeAutospacing="0"/>
        <w:ind w:left="1440" w:hanging="360"/>
        <w:rPr>
          <w:u w:val="none"/>
        </w:rPr>
      </w:pPr>
      <w:r w:rsidDel="00000000" w:rsidR="00000000" w:rsidRPr="00000000">
        <w:rPr>
          <w:rtl w:val="0"/>
        </w:rPr>
        <w:t xml:space="preserve">Number of Epochs</w:t>
      </w:r>
    </w:p>
    <w:p w:rsidR="00000000" w:rsidDel="00000000" w:rsidP="00000000" w:rsidRDefault="00000000" w:rsidRPr="00000000" w14:paraId="0000010F">
      <w:pPr>
        <w:numPr>
          <w:ilvl w:val="1"/>
          <w:numId w:val="10"/>
        </w:numPr>
        <w:spacing w:before="0" w:beforeAutospacing="0"/>
        <w:ind w:left="1440" w:hanging="360"/>
        <w:rPr>
          <w:u w:val="none"/>
        </w:rPr>
      </w:pPr>
      <w:r w:rsidDel="00000000" w:rsidR="00000000" w:rsidRPr="00000000">
        <w:rPr>
          <w:rtl w:val="0"/>
        </w:rPr>
        <w:t xml:space="preserve">Learning Rate</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My search  space was : </w:t>
      </w:r>
    </w:p>
    <w:p w:rsidR="00000000" w:rsidDel="00000000" w:rsidP="00000000" w:rsidRDefault="00000000" w:rsidRPr="00000000" w14:paraId="00000113">
      <w:pPr>
        <w:shd w:fill="1f1f1f" w:val="clear"/>
        <w:spacing w:line="325.71428571428567" w:lineRule="auto"/>
        <w:ind w:left="144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4">
      <w:pPr>
        <w:shd w:fill="1f1f1f" w:val="clear"/>
        <w:spacing w:line="325.71428571428567" w:lineRule="auto"/>
        <w:ind w:left="144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ind w:left="144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"pre_train_epoch"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ind w:left="144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line="325.71428571428567" w:lineRule="auto"/>
        <w:ind w:left="144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numPr>
          <w:ilvl w:val="0"/>
          <w:numId w:val="34"/>
        </w:numPr>
        <w:ind w:left="720" w:hanging="360"/>
        <w:rPr>
          <w:u w:val="none"/>
        </w:rPr>
      </w:pPr>
      <w:r w:rsidDel="00000000" w:rsidR="00000000" w:rsidRPr="00000000">
        <w:rPr>
          <w:rtl w:val="0"/>
        </w:rPr>
        <w:t xml:space="preserve">I used NNI itself for hyper parameter optimization</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numPr>
          <w:ilvl w:val="0"/>
          <w:numId w:val="34"/>
        </w:numPr>
        <w:ind w:left="720" w:hanging="360"/>
        <w:rPr>
          <w:u w:val="none"/>
        </w:rPr>
      </w:pPr>
      <w:r w:rsidDel="00000000" w:rsidR="00000000" w:rsidRPr="00000000">
        <w:rPr>
          <w:rtl w:val="0"/>
        </w:rPr>
        <w:t xml:space="preserve">My top 5 Configurations were : </w:t>
        <w:br w:type="textWrapping"/>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PSNR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pPRr9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q3Wm1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22.904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kuO8e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jQkBV</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K7Yo7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22.648</w:t>
            </w:r>
          </w:p>
        </w:tc>
      </w:tr>
    </w:tbl>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943600" cy="38481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848100"/>
                    </a:xfrm>
                    <a:prstGeom prst="rect"/>
                    <a:ln/>
                  </pic:spPr>
                </pic:pic>
              </a:graphicData>
            </a:graphic>
          </wp:inline>
        </w:drawing>
      </w:r>
      <w:r w:rsidDel="00000000" w:rsidR="00000000" w:rsidRPr="00000000">
        <w:rPr/>
        <w:drawing>
          <wp:inline distB="114300" distT="114300" distL="114300" distR="114300">
            <wp:extent cx="5943600" cy="21590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numPr>
          <w:ilvl w:val="0"/>
          <w:numId w:val="29"/>
        </w:numPr>
        <w:ind w:left="720" w:hanging="360"/>
        <w:rPr>
          <w:u w:val="none"/>
        </w:rPr>
      </w:pPr>
      <w:r w:rsidDel="00000000" w:rsidR="00000000" w:rsidRPr="00000000">
        <w:rPr>
          <w:rtl w:val="0"/>
        </w:rPr>
        <w:t xml:space="preserve">Log files and screenshots of HPT are available </w:t>
      </w:r>
      <w:hyperlink r:id="rId17">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From HPT , the following Trends were observed :</w:t>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5943600" cy="21971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numPr>
          <w:ilvl w:val="0"/>
          <w:numId w:val="14"/>
        </w:numPr>
        <w:ind w:left="720" w:hanging="360"/>
        <w:rPr>
          <w:u w:val="none"/>
        </w:rPr>
      </w:pPr>
      <w:r w:rsidDel="00000000" w:rsidR="00000000" w:rsidRPr="00000000">
        <w:rPr>
          <w:rtl w:val="0"/>
        </w:rPr>
        <w:t xml:space="preserve">Learning rate peaks while mowing towards to 0.001, but suddenly drops when it is too near to 0.001 (1e-3)</w:t>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5943600" cy="25273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t xml:space="preserve">So the desired value should be around 0.008, I proceeded with 1e-4</w:t>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4"/>
        </w:numPr>
        <w:ind w:left="720" w:hanging="360"/>
        <w:rPr>
          <w:u w:val="none"/>
        </w:rPr>
      </w:pPr>
      <w:r w:rsidDel="00000000" w:rsidR="00000000" w:rsidRPr="00000000">
        <w:rPr>
          <w:rtl w:val="0"/>
        </w:rPr>
        <w:t xml:space="preserve">For batch size , 8 clearly emerged as far better than 16</w:t>
      </w:r>
    </w:p>
    <w:p w:rsidR="00000000" w:rsidDel="00000000" w:rsidP="00000000" w:rsidRDefault="00000000" w:rsidRPr="00000000" w14:paraId="00000150">
      <w:pPr>
        <w:ind w:left="0" w:firstLine="0"/>
        <w:rPr/>
      </w:pPr>
      <w:r w:rsidDel="00000000" w:rsidR="00000000" w:rsidRPr="00000000">
        <w:rPr>
          <w:rtl w:val="0"/>
        </w:rPr>
        <w:tab/>
      </w:r>
      <w:r w:rsidDel="00000000" w:rsidR="00000000" w:rsidRPr="00000000">
        <w:rPr/>
        <w:drawing>
          <wp:inline distB="114300" distT="114300" distL="114300" distR="114300">
            <wp:extent cx="5943600" cy="22733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720"/>
        <w:rPr/>
      </w:pPr>
      <w:r w:rsidDel="00000000" w:rsidR="00000000" w:rsidRPr="00000000">
        <w:rPr>
          <w:rtl w:val="0"/>
        </w:rPr>
        <w:t xml:space="preserve">Hence I chose 8 for actual training</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numPr>
          <w:ilvl w:val="0"/>
          <w:numId w:val="5"/>
        </w:numPr>
        <w:ind w:left="720" w:hanging="360"/>
        <w:rPr>
          <w:u w:val="none"/>
        </w:rPr>
      </w:pPr>
      <w:r w:rsidDel="00000000" w:rsidR="00000000" w:rsidRPr="00000000">
        <w:rPr>
          <w:rtl w:val="0"/>
        </w:rPr>
        <w:t xml:space="preserve">More epochs led to more accuracy</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943600" cy="23622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So from the result of Hyper Parameter Tuning on a sample dataset using NNI, I decided to do training with a batch size of 8, Learning rate of 1e-4 and 4000 epochs</w:t>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3"/>
        <w:ind w:left="0" w:firstLine="0"/>
        <w:rPr/>
      </w:pPr>
      <w:bookmarkStart w:colFirst="0" w:colLast="0" w:name="_uu9x4w595acx" w:id="24"/>
      <w:bookmarkEnd w:id="24"/>
      <w:r w:rsidDel="00000000" w:rsidR="00000000" w:rsidRPr="00000000">
        <w:rPr>
          <w:rtl w:val="0"/>
        </w:rPr>
        <w:t xml:space="preserve">Training Phase</w:t>
      </w:r>
    </w:p>
    <w:p w:rsidR="00000000" w:rsidDel="00000000" w:rsidP="00000000" w:rsidRDefault="00000000" w:rsidRPr="00000000" w14:paraId="00000159">
      <w:pPr>
        <w:rPr/>
      </w:pPr>
      <w:r w:rsidDel="00000000" w:rsidR="00000000" w:rsidRPr="00000000">
        <w:rPr>
          <w:rtl w:val="0"/>
        </w:rPr>
        <w:t xml:space="preserve">- Training configuration were set as per the result of NAS and HPT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add_argument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"--res_num"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add_argument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"--batch_size"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add_argument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"--pre_train_epoch"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parser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add_argument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generator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Generator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img_feat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n_feats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.res_num, </w:t>
      </w:r>
      <w:r w:rsidDel="00000000" w:rsidR="00000000" w:rsidRPr="00000000">
        <w:rPr>
          <w:rFonts w:ascii="Courier New" w:cs="Courier New" w:eastAsia="Courier New" w:hAnsi="Courier New"/>
          <w:color w:val="9cdcfe"/>
          <w:sz w:val="21"/>
          <w:szCs w:val="21"/>
          <w:rtl w:val="0"/>
        </w:rPr>
        <w:t xml:space="preserve">scale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.scale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discriminator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Discriminator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patch_size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.patch_size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.scale)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Generator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img_feat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n_feats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Discriminator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img_feat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n_feats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kernel_size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LeakyReLU</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num_of_block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patch_size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35"/>
        </w:numPr>
        <w:spacing w:after="0" w:afterAutospacing="0"/>
        <w:ind w:left="720" w:hanging="360"/>
        <w:rPr>
          <w:u w:val="none"/>
        </w:rPr>
      </w:pPr>
      <w:r w:rsidDel="00000000" w:rsidR="00000000" w:rsidRPr="00000000">
        <w:rPr>
          <w:rtl w:val="0"/>
        </w:rPr>
        <w:t xml:space="preserve">Models were saved after x100 epochs</w:t>
      </w:r>
    </w:p>
    <w:p w:rsidR="00000000" w:rsidDel="00000000" w:rsidP="00000000" w:rsidRDefault="00000000" w:rsidRPr="00000000" w14:paraId="0000017F">
      <w:pPr>
        <w:numPr>
          <w:ilvl w:val="0"/>
          <w:numId w:val="35"/>
        </w:numPr>
        <w:spacing w:before="0" w:beforeAutospacing="0"/>
        <w:ind w:left="720" w:hanging="360"/>
        <w:rPr>
          <w:u w:val="none"/>
        </w:rPr>
      </w:pPr>
      <w:r w:rsidDel="00000000" w:rsidR="00000000" w:rsidRPr="00000000">
        <w:rPr>
          <w:rtl w:val="0"/>
        </w:rPr>
        <w:t xml:space="preserve">Mean Squared Error Loss was used as the loss function</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Training Command : </w:t>
      </w:r>
      <w:r w:rsidDel="00000000" w:rsidR="00000000" w:rsidRPr="00000000">
        <w:rPr>
          <w:rtl w:val="0"/>
        </w:rPr>
        <w:t xml:space="preserve"> !python main.py --LR_path SRGAN_CustomDataset\custom_dataset\train_LR --GT_path SRGAN_CustomDataset\custom_dataset\train_HR</w:t>
      </w:r>
    </w:p>
    <w:p w:rsidR="00000000" w:rsidDel="00000000" w:rsidP="00000000" w:rsidRDefault="00000000" w:rsidRPr="00000000" w14:paraId="00000182">
      <w:pPr>
        <w:ind w:left="0" w:firstLine="0"/>
        <w:rPr/>
      </w:pPr>
      <w:r w:rsidDel="00000000" w:rsidR="00000000" w:rsidRPr="00000000">
        <w:rPr>
          <w:rtl w:val="0"/>
        </w:rPr>
        <w:t xml:space="preserve">-It took nearly 12 GPU hours for 4000 epochs</w:t>
      </w: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3"/>
        <w:ind w:left="0" w:firstLine="0"/>
        <w:rPr/>
      </w:pPr>
      <w:bookmarkStart w:colFirst="0" w:colLast="0" w:name="_4xlo3pvooo27" w:id="25"/>
      <w:bookmarkEnd w:id="25"/>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ind w:left="0" w:firstLine="0"/>
        <w:rPr/>
      </w:pPr>
      <w:bookmarkStart w:colFirst="0" w:colLast="0" w:name="_l6oohgnk78v0" w:id="26"/>
      <w:bookmarkEnd w:id="26"/>
      <w:r w:rsidDel="00000000" w:rsidR="00000000" w:rsidRPr="00000000">
        <w:rPr>
          <w:rtl w:val="0"/>
        </w:rPr>
        <w:t xml:space="preserve">Evaluation of the Model</w:t>
      </w:r>
    </w:p>
    <w:p w:rsidR="00000000" w:rsidDel="00000000" w:rsidP="00000000" w:rsidRDefault="00000000" w:rsidRPr="00000000" w14:paraId="00000188">
      <w:pPr>
        <w:numPr>
          <w:ilvl w:val="0"/>
          <w:numId w:val="2"/>
        </w:numPr>
        <w:ind w:left="720" w:hanging="360"/>
        <w:rPr>
          <w:u w:val="none"/>
        </w:rPr>
      </w:pPr>
      <w:r w:rsidDel="00000000" w:rsidR="00000000" w:rsidRPr="00000000">
        <w:rPr>
          <w:rtl w:val="0"/>
        </w:rPr>
        <w:t xml:space="preserve">After the training, I ran inference for validation and testing datasets</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3"/>
        <w:ind w:left="0" w:firstLine="0"/>
        <w:rPr/>
      </w:pPr>
      <w:bookmarkStart w:colFirst="0" w:colLast="0" w:name="_5o4886l6sjfe" w:id="27"/>
      <w:bookmarkEnd w:id="27"/>
      <w:r w:rsidDel="00000000" w:rsidR="00000000" w:rsidRPr="00000000">
        <w:rPr>
          <w:rtl w:val="0"/>
        </w:rPr>
        <w:t xml:space="preserve">Validation</w:t>
      </w:r>
    </w:p>
    <w:p w:rsidR="00000000" w:rsidDel="00000000" w:rsidP="00000000" w:rsidRDefault="00000000" w:rsidRPr="00000000" w14:paraId="0000018B">
      <w:pPr>
        <w:numPr>
          <w:ilvl w:val="0"/>
          <w:numId w:val="3"/>
        </w:numPr>
        <w:spacing w:after="0" w:afterAutospacing="0"/>
        <w:ind w:left="720" w:hanging="360"/>
        <w:rPr>
          <w:u w:val="none"/>
        </w:rPr>
      </w:pPr>
      <w:r w:rsidDel="00000000" w:rsidR="00000000" w:rsidRPr="00000000">
        <w:rPr>
          <w:rtl w:val="0"/>
        </w:rPr>
        <w:t xml:space="preserve">Validation dataset contained 248 images and it’s ground truth</w:t>
      </w:r>
    </w:p>
    <w:p w:rsidR="00000000" w:rsidDel="00000000" w:rsidP="00000000" w:rsidRDefault="00000000" w:rsidRPr="00000000" w14:paraId="0000018C">
      <w:pPr>
        <w:numPr>
          <w:ilvl w:val="0"/>
          <w:numId w:val="3"/>
        </w:numPr>
        <w:spacing w:after="0" w:afterAutospacing="0" w:before="0" w:beforeAutospacing="0"/>
        <w:ind w:left="720" w:hanging="360"/>
        <w:rPr>
          <w:u w:val="none"/>
        </w:rPr>
      </w:pPr>
      <w:r w:rsidDel="00000000" w:rsidR="00000000" w:rsidRPr="00000000">
        <w:rPr>
          <w:rtl w:val="0"/>
        </w:rPr>
        <w:t xml:space="preserve">The saved models were validated based on the PSNR metric</w:t>
      </w:r>
    </w:p>
    <w:p w:rsidR="00000000" w:rsidDel="00000000" w:rsidP="00000000" w:rsidRDefault="00000000" w:rsidRPr="00000000" w14:paraId="0000018D">
      <w:pPr>
        <w:numPr>
          <w:ilvl w:val="0"/>
          <w:numId w:val="3"/>
        </w:numPr>
        <w:spacing w:before="0" w:beforeAutospacing="0"/>
        <w:ind w:left="720" w:hanging="360"/>
        <w:rPr>
          <w:u w:val="none"/>
        </w:rPr>
      </w:pPr>
      <w:r w:rsidDel="00000000" w:rsidR="00000000" w:rsidRPr="00000000">
        <w:rPr>
          <w:rtl w:val="0"/>
        </w:rPr>
        <w:t xml:space="preserve">The top 5 are given below</w:t>
      </w:r>
    </w:p>
    <w:p w:rsidR="00000000" w:rsidDel="00000000" w:rsidP="00000000" w:rsidRDefault="00000000" w:rsidRPr="00000000" w14:paraId="0000018E">
      <w:pPr>
        <w:ind w:left="720" w:firstLine="0"/>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gridCol w:w="1440"/>
        <w:gridCol w:w="1440"/>
        <w:gridCol w:w="1440"/>
        <w:tblGridChange w:id="0">
          <w:tblGrid>
            <w:gridCol w:w="1440"/>
            <w:gridCol w:w="1440"/>
            <w:gridCol w:w="1440"/>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25.217</w:t>
            </w:r>
          </w:p>
        </w:tc>
      </w:tr>
    </w:tbl>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numPr>
          <w:ilvl w:val="0"/>
          <w:numId w:val="1"/>
        </w:numPr>
        <w:spacing w:after="0" w:afterAutospacing="0"/>
        <w:ind w:left="720" w:hanging="360"/>
        <w:rPr>
          <w:u w:val="none"/>
        </w:rPr>
      </w:pPr>
      <w:r w:rsidDel="00000000" w:rsidR="00000000" w:rsidRPr="00000000">
        <w:rPr>
          <w:rtl w:val="0"/>
        </w:rPr>
        <w:t xml:space="preserve">Surprisingly , a lower number of epochs yielded better results.</w:t>
      </w:r>
    </w:p>
    <w:p w:rsidR="00000000" w:rsidDel="00000000" w:rsidP="00000000" w:rsidRDefault="00000000" w:rsidRPr="00000000" w14:paraId="0000019D">
      <w:pPr>
        <w:numPr>
          <w:ilvl w:val="0"/>
          <w:numId w:val="1"/>
        </w:numPr>
        <w:spacing w:before="0" w:beforeAutospacing="0"/>
        <w:ind w:left="720" w:hanging="360"/>
        <w:rPr>
          <w:u w:val="none"/>
        </w:rPr>
      </w:pPr>
      <w:r w:rsidDel="00000000" w:rsidR="00000000" w:rsidRPr="00000000">
        <w:rPr>
          <w:rtl w:val="0"/>
        </w:rPr>
        <w:t xml:space="preserve">This suggests that the higher performance of 4000 epochs configured trials during the HPT was most likely due to the smaller size of dataset</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Style w:val="Heading3"/>
        <w:ind w:left="0" w:firstLine="0"/>
        <w:rPr/>
      </w:pPr>
      <w:bookmarkStart w:colFirst="0" w:colLast="0" w:name="_jzlp85idzt3o" w:id="28"/>
      <w:bookmarkEnd w:id="28"/>
      <w:r w:rsidDel="00000000" w:rsidR="00000000" w:rsidRPr="00000000">
        <w:rPr>
          <w:rtl w:val="0"/>
        </w:rPr>
        <w:t xml:space="preserve">Testing</w:t>
      </w:r>
    </w:p>
    <w:p w:rsidR="00000000" w:rsidDel="00000000" w:rsidP="00000000" w:rsidRDefault="00000000" w:rsidRPr="00000000" w14:paraId="000001A1">
      <w:pPr>
        <w:numPr>
          <w:ilvl w:val="0"/>
          <w:numId w:val="16"/>
        </w:numPr>
        <w:spacing w:after="0" w:afterAutospacing="0"/>
        <w:ind w:left="720" w:hanging="360"/>
        <w:rPr>
          <w:u w:val="none"/>
        </w:rPr>
      </w:pPr>
      <w:r w:rsidDel="00000000" w:rsidR="00000000" w:rsidRPr="00000000">
        <w:rPr>
          <w:rtl w:val="0"/>
        </w:rPr>
        <w:t xml:space="preserve">After the validation, model was used for testing and manual inspection</w:t>
      </w:r>
    </w:p>
    <w:p w:rsidR="00000000" w:rsidDel="00000000" w:rsidP="00000000" w:rsidRDefault="00000000" w:rsidRPr="00000000" w14:paraId="000001A2">
      <w:pPr>
        <w:numPr>
          <w:ilvl w:val="0"/>
          <w:numId w:val="16"/>
        </w:numPr>
        <w:spacing w:before="0" w:beforeAutospacing="0"/>
        <w:ind w:left="720" w:hanging="360"/>
        <w:rPr>
          <w:u w:val="none"/>
        </w:rPr>
      </w:pPr>
      <w:r w:rsidDel="00000000" w:rsidR="00000000" w:rsidRPr="00000000">
        <w:rPr>
          <w:rtl w:val="0"/>
        </w:rPr>
        <w:t xml:space="preserve">Few samples are given below</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drawing>
          <wp:inline distB="114300" distT="114300" distL="114300" distR="114300">
            <wp:extent cx="4299802" cy="4106863"/>
            <wp:effectExtent b="0" l="0" r="0" t="0"/>
            <wp:docPr id="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4299802" cy="410686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drawing>
          <wp:inline distB="114300" distT="114300" distL="114300" distR="114300">
            <wp:extent cx="5943600" cy="3276600"/>
            <wp:effectExtent b="0" l="0" r="0" t="0"/>
            <wp:docPr id="12"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1"/>
        <w:ind w:left="0" w:firstLine="0"/>
        <w:rPr/>
      </w:pPr>
      <w:bookmarkStart w:colFirst="0" w:colLast="0" w:name="_fy2yvsgok93g" w:id="29"/>
      <w:bookmarkEnd w:id="29"/>
      <w:r w:rsidDel="00000000" w:rsidR="00000000" w:rsidRPr="00000000">
        <w:rPr>
          <w:rtl w:val="0"/>
        </w:rPr>
      </w:r>
    </w:p>
    <w:p w:rsidR="00000000" w:rsidDel="00000000" w:rsidP="00000000" w:rsidRDefault="00000000" w:rsidRPr="00000000" w14:paraId="000001A7">
      <w:pPr>
        <w:pStyle w:val="Heading1"/>
        <w:ind w:left="0" w:firstLine="0"/>
        <w:rPr/>
      </w:pPr>
      <w:bookmarkStart w:colFirst="0" w:colLast="0" w:name="_2rum8nrnydxv" w:id="30"/>
      <w:bookmarkEnd w:id="30"/>
      <w:r w:rsidDel="00000000" w:rsidR="00000000" w:rsidRPr="00000000">
        <w:rPr>
          <w:rtl w:val="0"/>
        </w:rPr>
      </w:r>
    </w:p>
    <w:p w:rsidR="00000000" w:rsidDel="00000000" w:rsidP="00000000" w:rsidRDefault="00000000" w:rsidRPr="00000000" w14:paraId="000001A8">
      <w:pPr>
        <w:pStyle w:val="Heading1"/>
        <w:ind w:left="0" w:firstLine="0"/>
        <w:rPr/>
      </w:pPr>
      <w:bookmarkStart w:colFirst="0" w:colLast="0" w:name="_d7nhoa71tp7y" w:id="31"/>
      <w:bookmarkEnd w:id="31"/>
      <w:r w:rsidDel="00000000" w:rsidR="00000000" w:rsidRPr="00000000">
        <w:rPr>
          <w:rtl w:val="0"/>
        </w:rPr>
        <w:t xml:space="preserve">Results</w:t>
      </w:r>
    </w:p>
    <w:p w:rsidR="00000000" w:rsidDel="00000000" w:rsidP="00000000" w:rsidRDefault="00000000" w:rsidRPr="00000000" w14:paraId="000001A9">
      <w:pPr>
        <w:rPr/>
      </w:pPr>
      <w:r w:rsidDel="00000000" w:rsidR="00000000" w:rsidRPr="00000000">
        <w:rPr>
          <w:rtl w:val="0"/>
        </w:rPr>
        <w:t xml:space="preserve">The summary of the outcomes from different experiment stages are given concisely for a quick overview </w:t>
      </w:r>
    </w:p>
    <w:p w:rsidR="00000000" w:rsidDel="00000000" w:rsidP="00000000" w:rsidRDefault="00000000" w:rsidRPr="00000000" w14:paraId="000001AA">
      <w:pPr>
        <w:pStyle w:val="Heading3"/>
        <w:rPr/>
      </w:pPr>
      <w:bookmarkStart w:colFirst="0" w:colLast="0" w:name="_54y361d7ny5" w:id="32"/>
      <w:bookmarkEnd w:id="32"/>
      <w:r w:rsidDel="00000000" w:rsidR="00000000" w:rsidRPr="00000000">
        <w:rPr>
          <w:rtl w:val="0"/>
        </w:rPr>
        <w:t xml:space="preserve">NAS</w:t>
      </w:r>
    </w:p>
    <w:p w:rsidR="00000000" w:rsidDel="00000000" w:rsidP="00000000" w:rsidRDefault="00000000" w:rsidRPr="00000000" w14:paraId="000001AB">
      <w:pPr>
        <w:ind w:left="0" w:firstLine="0"/>
        <w:rPr>
          <w:b w:val="1"/>
        </w:rPr>
      </w:pPr>
      <w:r w:rsidDel="00000000" w:rsidR="00000000" w:rsidRPr="00000000">
        <w:rPr>
          <w:rtl w:val="0"/>
        </w:rPr>
        <w:t xml:space="preserve">Peak PSNR =  </w:t>
      </w:r>
      <w:r w:rsidDel="00000000" w:rsidR="00000000" w:rsidRPr="00000000">
        <w:rPr>
          <w:b w:val="1"/>
          <w:rtl w:val="0"/>
        </w:rPr>
        <w:t xml:space="preserve">19.739</w:t>
      </w:r>
    </w:p>
    <w:p w:rsidR="00000000" w:rsidDel="00000000" w:rsidP="00000000" w:rsidRDefault="00000000" w:rsidRPr="00000000" w14:paraId="000001AC">
      <w:pPr>
        <w:rPr/>
      </w:pPr>
      <w:r w:rsidDel="00000000" w:rsidR="00000000" w:rsidRPr="00000000">
        <w:rPr>
          <w:rtl w:val="0"/>
        </w:rPr>
        <w:t xml:space="preserve">Architecture : </w:t>
      </w:r>
      <w:r w:rsidDel="00000000" w:rsidR="00000000" w:rsidRPr="00000000">
        <w:rPr>
          <w:rtl w:val="0"/>
        </w:rPr>
      </w:r>
    </w:p>
    <w:p w:rsidR="00000000" w:rsidDel="00000000" w:rsidP="00000000" w:rsidRDefault="00000000" w:rsidRPr="00000000" w14:paraId="000001AD">
      <w:pPr>
        <w:numPr>
          <w:ilvl w:val="0"/>
          <w:numId w:val="27"/>
        </w:numPr>
        <w:spacing w:after="0" w:afterAutospacing="0"/>
        <w:ind w:left="720" w:hanging="360"/>
      </w:pPr>
      <w:r w:rsidDel="00000000" w:rsidR="00000000" w:rsidRPr="00000000">
        <w:rPr>
          <w:rtl w:val="0"/>
        </w:rPr>
        <w:t xml:space="preserve">Convolution Window Size : 3</w:t>
      </w:r>
    </w:p>
    <w:p w:rsidR="00000000" w:rsidDel="00000000" w:rsidP="00000000" w:rsidRDefault="00000000" w:rsidRPr="00000000" w14:paraId="000001AE">
      <w:pPr>
        <w:numPr>
          <w:ilvl w:val="0"/>
          <w:numId w:val="9"/>
        </w:numPr>
        <w:spacing w:after="0" w:afterAutospacing="0" w:before="0" w:beforeAutospacing="0"/>
        <w:ind w:left="720" w:hanging="360"/>
      </w:pPr>
      <w:r w:rsidDel="00000000" w:rsidR="00000000" w:rsidRPr="00000000">
        <w:rPr>
          <w:rtl w:val="0"/>
        </w:rPr>
        <w:t xml:space="preserve">No. of Generator Blocks : 8</w:t>
      </w:r>
    </w:p>
    <w:p w:rsidR="00000000" w:rsidDel="00000000" w:rsidP="00000000" w:rsidRDefault="00000000" w:rsidRPr="00000000" w14:paraId="000001AF">
      <w:pPr>
        <w:numPr>
          <w:ilvl w:val="0"/>
          <w:numId w:val="9"/>
        </w:numPr>
        <w:spacing w:after="0" w:afterAutospacing="0" w:before="0" w:beforeAutospacing="0"/>
        <w:ind w:left="720" w:hanging="360"/>
      </w:pPr>
      <w:r w:rsidDel="00000000" w:rsidR="00000000" w:rsidRPr="00000000">
        <w:rPr>
          <w:rtl w:val="0"/>
        </w:rPr>
        <w:t xml:space="preserve">No. of Discriminator Blocks : 4</w:t>
      </w:r>
    </w:p>
    <w:p w:rsidR="00000000" w:rsidDel="00000000" w:rsidP="00000000" w:rsidRDefault="00000000" w:rsidRPr="00000000" w14:paraId="000001B0">
      <w:pPr>
        <w:numPr>
          <w:ilvl w:val="0"/>
          <w:numId w:val="9"/>
        </w:numPr>
        <w:spacing w:after="0" w:afterAutospacing="0" w:before="0" w:beforeAutospacing="0"/>
        <w:ind w:left="720" w:hanging="360"/>
      </w:pPr>
      <w:r w:rsidDel="00000000" w:rsidR="00000000" w:rsidRPr="00000000">
        <w:rPr>
          <w:rtl w:val="0"/>
        </w:rPr>
        <w:t xml:space="preserve">Generator Depth : 128</w:t>
      </w:r>
    </w:p>
    <w:p w:rsidR="00000000" w:rsidDel="00000000" w:rsidP="00000000" w:rsidRDefault="00000000" w:rsidRPr="00000000" w14:paraId="000001B1">
      <w:pPr>
        <w:numPr>
          <w:ilvl w:val="0"/>
          <w:numId w:val="9"/>
        </w:numPr>
        <w:spacing w:after="0" w:afterAutospacing="0" w:before="0" w:beforeAutospacing="0"/>
        <w:ind w:left="720" w:hanging="360"/>
      </w:pPr>
      <w:r w:rsidDel="00000000" w:rsidR="00000000" w:rsidRPr="00000000">
        <w:rPr>
          <w:rtl w:val="0"/>
        </w:rPr>
        <w:t xml:space="preserve">Discriminator Depth : 128</w:t>
      </w:r>
    </w:p>
    <w:p w:rsidR="00000000" w:rsidDel="00000000" w:rsidP="00000000" w:rsidRDefault="00000000" w:rsidRPr="00000000" w14:paraId="000001B2">
      <w:pPr>
        <w:numPr>
          <w:ilvl w:val="0"/>
          <w:numId w:val="9"/>
        </w:numPr>
        <w:spacing w:after="0" w:afterAutospacing="0" w:before="0" w:beforeAutospacing="0"/>
        <w:ind w:left="720" w:hanging="360"/>
      </w:pPr>
      <w:r w:rsidDel="00000000" w:rsidR="00000000" w:rsidRPr="00000000">
        <w:rPr>
          <w:rtl w:val="0"/>
        </w:rPr>
        <w:t xml:space="preserve">Generator Activation Function : PRelu</w:t>
      </w:r>
    </w:p>
    <w:p w:rsidR="00000000" w:rsidDel="00000000" w:rsidP="00000000" w:rsidRDefault="00000000" w:rsidRPr="00000000" w14:paraId="000001B3">
      <w:pPr>
        <w:numPr>
          <w:ilvl w:val="0"/>
          <w:numId w:val="9"/>
        </w:numPr>
        <w:spacing w:before="0" w:beforeAutospacing="0"/>
        <w:ind w:left="720" w:hanging="360"/>
      </w:pPr>
      <w:r w:rsidDel="00000000" w:rsidR="00000000" w:rsidRPr="00000000">
        <w:rPr>
          <w:rtl w:val="0"/>
        </w:rPr>
        <w:t xml:space="preserve">Discriminator Activation Function : LeakyRelu</w:t>
      </w:r>
    </w:p>
    <w:p w:rsidR="00000000" w:rsidDel="00000000" w:rsidP="00000000" w:rsidRDefault="00000000" w:rsidRPr="00000000" w14:paraId="000001B4">
      <w:pPr>
        <w:pStyle w:val="Heading3"/>
        <w:ind w:left="0" w:firstLine="0"/>
        <w:rPr/>
      </w:pPr>
      <w:bookmarkStart w:colFirst="0" w:colLast="0" w:name="_s7rl68n2n8i7" w:id="33"/>
      <w:bookmarkEnd w:id="33"/>
      <w:r w:rsidDel="00000000" w:rsidR="00000000" w:rsidRPr="00000000">
        <w:rPr>
          <w:rtl w:val="0"/>
        </w:rPr>
        <w:t xml:space="preserve">Hyper Parameter Tuning</w:t>
      </w:r>
    </w:p>
    <w:p w:rsidR="00000000" w:rsidDel="00000000" w:rsidP="00000000" w:rsidRDefault="00000000" w:rsidRPr="00000000" w14:paraId="000001B5">
      <w:pPr>
        <w:rPr>
          <w:b w:val="1"/>
        </w:rPr>
      </w:pPr>
      <w:r w:rsidDel="00000000" w:rsidR="00000000" w:rsidRPr="00000000">
        <w:rPr>
          <w:rtl w:val="0"/>
        </w:rPr>
        <w:t xml:space="preserve">Peak PSNR =</w:t>
      </w:r>
      <w:r w:rsidDel="00000000" w:rsidR="00000000" w:rsidRPr="00000000">
        <w:rPr>
          <w:b w:val="1"/>
          <w:rtl w:val="0"/>
        </w:rPr>
        <w:t xml:space="preserve"> 22.966</w:t>
      </w:r>
    </w:p>
    <w:p w:rsidR="00000000" w:rsidDel="00000000" w:rsidP="00000000" w:rsidRDefault="00000000" w:rsidRPr="00000000" w14:paraId="000001B6">
      <w:pPr>
        <w:rPr/>
      </w:pPr>
      <w:r w:rsidDel="00000000" w:rsidR="00000000" w:rsidRPr="00000000">
        <w:rPr>
          <w:rtl w:val="0"/>
        </w:rPr>
        <w:t xml:space="preserve">Hyper Parameters :</w:t>
      </w:r>
      <w:r w:rsidDel="00000000" w:rsidR="00000000" w:rsidRPr="00000000">
        <w:rPr>
          <w:rtl w:val="0"/>
        </w:rPr>
      </w:r>
    </w:p>
    <w:p w:rsidR="00000000" w:rsidDel="00000000" w:rsidP="00000000" w:rsidRDefault="00000000" w:rsidRPr="00000000" w14:paraId="000001B7">
      <w:pPr>
        <w:numPr>
          <w:ilvl w:val="0"/>
          <w:numId w:val="6"/>
        </w:numPr>
        <w:spacing w:after="0" w:afterAutospacing="0"/>
        <w:ind w:left="720" w:hanging="360"/>
        <w:rPr>
          <w:u w:val="none"/>
        </w:rPr>
      </w:pPr>
      <w:r w:rsidDel="00000000" w:rsidR="00000000" w:rsidRPr="00000000">
        <w:rPr>
          <w:rtl w:val="0"/>
        </w:rPr>
        <w:t xml:space="preserve">Batch Size = 8</w:t>
      </w:r>
    </w:p>
    <w:p w:rsidR="00000000" w:rsidDel="00000000" w:rsidP="00000000" w:rsidRDefault="00000000" w:rsidRPr="00000000" w14:paraId="000001B8">
      <w:pPr>
        <w:numPr>
          <w:ilvl w:val="0"/>
          <w:numId w:val="6"/>
        </w:numPr>
        <w:spacing w:after="0" w:afterAutospacing="0" w:before="0" w:beforeAutospacing="0"/>
        <w:ind w:left="720" w:hanging="360"/>
        <w:rPr>
          <w:u w:val="none"/>
        </w:rPr>
      </w:pPr>
      <w:r w:rsidDel="00000000" w:rsidR="00000000" w:rsidRPr="00000000">
        <w:rPr>
          <w:rtl w:val="0"/>
        </w:rPr>
        <w:t xml:space="preserve">Learning Rate = 1e-4</w:t>
      </w:r>
    </w:p>
    <w:p w:rsidR="00000000" w:rsidDel="00000000" w:rsidP="00000000" w:rsidRDefault="00000000" w:rsidRPr="00000000" w14:paraId="000001B9">
      <w:pPr>
        <w:numPr>
          <w:ilvl w:val="0"/>
          <w:numId w:val="6"/>
        </w:numPr>
        <w:spacing w:before="0" w:beforeAutospacing="0"/>
        <w:ind w:left="720" w:hanging="360"/>
        <w:rPr>
          <w:u w:val="none"/>
        </w:rPr>
      </w:pPr>
      <w:r w:rsidDel="00000000" w:rsidR="00000000" w:rsidRPr="00000000">
        <w:rPr>
          <w:rtl w:val="0"/>
        </w:rPr>
        <w:t xml:space="preserve">No. of epochs &gt;= 4000</w:t>
      </w:r>
    </w:p>
    <w:p w:rsidR="00000000" w:rsidDel="00000000" w:rsidP="00000000" w:rsidRDefault="00000000" w:rsidRPr="00000000" w14:paraId="000001BA">
      <w:pPr>
        <w:pStyle w:val="Heading3"/>
        <w:ind w:left="0" w:firstLine="0"/>
        <w:rPr/>
      </w:pPr>
      <w:bookmarkStart w:colFirst="0" w:colLast="0" w:name="_im0y36jcttlw" w:id="34"/>
      <w:bookmarkEnd w:id="34"/>
      <w:r w:rsidDel="00000000" w:rsidR="00000000" w:rsidRPr="00000000">
        <w:rPr>
          <w:rtl w:val="0"/>
        </w:rPr>
        <w:t xml:space="preserve">Validation</w:t>
      </w:r>
    </w:p>
    <w:p w:rsidR="00000000" w:rsidDel="00000000" w:rsidP="00000000" w:rsidRDefault="00000000" w:rsidRPr="00000000" w14:paraId="000001BB">
      <w:pPr>
        <w:rPr>
          <w:b w:val="1"/>
        </w:rPr>
      </w:pPr>
      <w:r w:rsidDel="00000000" w:rsidR="00000000" w:rsidRPr="00000000">
        <w:rPr>
          <w:rtl w:val="0"/>
        </w:rPr>
        <w:t xml:space="preserve">Peak PSNR : </w:t>
      </w:r>
      <w:r w:rsidDel="00000000" w:rsidR="00000000" w:rsidRPr="00000000">
        <w:rPr>
          <w:b w:val="1"/>
          <w:rtl w:val="0"/>
        </w:rPr>
        <w:t xml:space="preserve">25.393</w:t>
      </w:r>
    </w:p>
    <w:p w:rsidR="00000000" w:rsidDel="00000000" w:rsidP="00000000" w:rsidRDefault="00000000" w:rsidRPr="00000000" w14:paraId="000001BC">
      <w:pPr>
        <w:rPr/>
      </w:pPr>
      <w:r w:rsidDel="00000000" w:rsidR="00000000" w:rsidRPr="00000000">
        <w:rPr>
          <w:rtl w:val="0"/>
        </w:rPr>
        <w:t xml:space="preserve">For </w:t>
      </w:r>
      <w:hyperlink r:id="rId24">
        <w:r w:rsidDel="00000000" w:rsidR="00000000" w:rsidRPr="00000000">
          <w:rPr>
            <w:color w:val="1155cc"/>
            <w:u w:val="single"/>
            <w:rtl w:val="0"/>
          </w:rPr>
          <w:t xml:space="preserve">2700</w:t>
        </w:r>
      </w:hyperlink>
      <w:r w:rsidDel="00000000" w:rsidR="00000000" w:rsidRPr="00000000">
        <w:rPr>
          <w:rtl w:val="0"/>
        </w:rPr>
        <w:t xml:space="preserve"> epochs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rPr/>
      </w:pPr>
      <w:bookmarkStart w:colFirst="0" w:colLast="0" w:name="_idfv89lbhefs" w:id="35"/>
      <w:bookmarkEnd w:id="35"/>
      <w:r w:rsidDel="00000000" w:rsidR="00000000" w:rsidRPr="00000000">
        <w:rPr>
          <w:rtl w:val="0"/>
        </w:rPr>
        <w:t xml:space="preserve">INSIGHTS</w:t>
      </w:r>
    </w:p>
    <w:p w:rsidR="00000000" w:rsidDel="00000000" w:rsidP="00000000" w:rsidRDefault="00000000" w:rsidRPr="00000000" w14:paraId="000001BF">
      <w:pPr>
        <w:numPr>
          <w:ilvl w:val="0"/>
          <w:numId w:val="15"/>
        </w:numPr>
        <w:spacing w:after="0" w:afterAutospacing="0"/>
        <w:ind w:left="720" w:hanging="360"/>
        <w:rPr>
          <w:u w:val="none"/>
        </w:rPr>
      </w:pPr>
      <w:r w:rsidDel="00000000" w:rsidR="00000000" w:rsidRPr="00000000">
        <w:rPr>
          <w:b w:val="1"/>
          <w:rtl w:val="0"/>
        </w:rPr>
        <w:t xml:space="preserve">Choosing for SRGAN</w:t>
      </w:r>
      <w:r w:rsidDel="00000000" w:rsidR="00000000" w:rsidRPr="00000000">
        <w:rPr>
          <w:rtl w:val="0"/>
        </w:rPr>
        <w:t xml:space="preserve"> has proven to be a strategic decision. It could address the specific challenges of single image super resolution</w:t>
      </w:r>
    </w:p>
    <w:p w:rsidR="00000000" w:rsidDel="00000000" w:rsidP="00000000" w:rsidRDefault="00000000" w:rsidRPr="00000000" w14:paraId="000001C0">
      <w:pPr>
        <w:numPr>
          <w:ilvl w:val="0"/>
          <w:numId w:val="15"/>
        </w:numPr>
        <w:spacing w:after="0" w:afterAutospacing="0" w:before="0" w:beforeAutospacing="0"/>
        <w:ind w:left="720" w:hanging="360"/>
        <w:rPr>
          <w:u w:val="none"/>
        </w:rPr>
      </w:pPr>
      <w:r w:rsidDel="00000000" w:rsidR="00000000" w:rsidRPr="00000000">
        <w:rPr>
          <w:b w:val="1"/>
          <w:rtl w:val="0"/>
        </w:rPr>
        <w:t xml:space="preserve">The results of NAS</w:t>
      </w:r>
      <w:r w:rsidDel="00000000" w:rsidR="00000000" w:rsidRPr="00000000">
        <w:rPr>
          <w:rtl w:val="0"/>
        </w:rPr>
        <w:t xml:space="preserve"> were useful in changing a few of my initial preferences for the architecture. The small of the dataset chosen has lowered the PSNR value range and the difference between them.</w:t>
      </w:r>
    </w:p>
    <w:p w:rsidR="00000000" w:rsidDel="00000000" w:rsidP="00000000" w:rsidRDefault="00000000" w:rsidRPr="00000000" w14:paraId="000001C1">
      <w:pPr>
        <w:numPr>
          <w:ilvl w:val="0"/>
          <w:numId w:val="15"/>
        </w:numPr>
        <w:spacing w:before="0" w:beforeAutospacing="0"/>
        <w:ind w:left="720" w:hanging="360"/>
        <w:rPr>
          <w:u w:val="none"/>
        </w:rPr>
      </w:pPr>
      <w:r w:rsidDel="00000000" w:rsidR="00000000" w:rsidRPr="00000000">
        <w:rPr>
          <w:rtl w:val="0"/>
        </w:rPr>
        <w:t xml:space="preserve">The NAS could have been much more efficient and insightful with my initially planned search space : </w:t>
      </w:r>
    </w:p>
    <w:p w:rsidR="00000000" w:rsidDel="00000000" w:rsidP="00000000" w:rsidRDefault="00000000" w:rsidRPr="00000000" w14:paraId="000001C2">
      <w:pPr>
        <w:ind w:left="0" w:firstLine="0"/>
        <w:rPr/>
      </w:pPr>
      <w:r w:rsidDel="00000000" w:rsidR="00000000" w:rsidRPr="00000000">
        <w:rPr>
          <w:rtl w:val="0"/>
        </w:rPr>
        <w:tab/>
      </w:r>
    </w:p>
    <w:p w:rsidR="00000000" w:rsidDel="00000000" w:rsidP="00000000" w:rsidRDefault="00000000" w:rsidRPr="00000000" w14:paraId="000001C3">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4">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"searchSpace"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5">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"num_block"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6">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"num_upsample_blocks"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"generator_activation"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"leaky_relu"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"prelu"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"use_skip_connections"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[true, false]},</w:t>
      </w:r>
    </w:p>
    <w:p w:rsidR="00000000" w:rsidDel="00000000" w:rsidP="00000000" w:rsidRDefault="00000000" w:rsidRPr="00000000" w14:paraId="000001C9">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"num_discriminator_blocks"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A">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"discriminator_activation"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"leaky_relu"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"sigmoid"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"tanh"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B">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"perceptual_loss_coeff"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C">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"adversarial_loss_coeff"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D">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"tv_loss_coeff"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E">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"conv_kernel_size"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F">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"conv_stride"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0">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"activation_function"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"leaky_relu"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"prelu"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"sigmoid"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"tanh"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1">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"generator_depth"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2">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"discriminator_depth"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3">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D4">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numPr>
          <w:ilvl w:val="0"/>
          <w:numId w:val="30"/>
        </w:numPr>
        <w:spacing w:after="0" w:afterAutospacing="0"/>
        <w:ind w:left="720" w:hanging="360"/>
        <w:rPr>
          <w:u w:val="none"/>
        </w:rPr>
      </w:pPr>
      <w:r w:rsidDel="00000000" w:rsidR="00000000" w:rsidRPr="00000000">
        <w:rPr>
          <w:rtl w:val="0"/>
        </w:rPr>
        <w:t xml:space="preserve">The search space size was : 14,929,920, i.e. nearly 15 million.  Conducting an NAS on this search space with a considerably larger dataset could have resulted in a surprisingly better result. But due to the unavailability of the computational resources and time, I had to sacrifice and choose a smaller search space and sample dataset. With a search space size of 128 and dataset size of 32</w:t>
      </w:r>
    </w:p>
    <w:p w:rsidR="00000000" w:rsidDel="00000000" w:rsidP="00000000" w:rsidRDefault="00000000" w:rsidRPr="00000000" w14:paraId="000001D7">
      <w:pPr>
        <w:numPr>
          <w:ilvl w:val="0"/>
          <w:numId w:val="30"/>
        </w:numPr>
        <w:spacing w:after="0" w:afterAutospacing="0" w:before="0" w:beforeAutospacing="0"/>
        <w:ind w:left="720" w:hanging="360"/>
        <w:rPr>
          <w:u w:val="none"/>
        </w:rPr>
      </w:pPr>
      <w:r w:rsidDel="00000000" w:rsidR="00000000" w:rsidRPr="00000000">
        <w:rPr>
          <w:rtl w:val="0"/>
        </w:rPr>
        <w:t xml:space="preserve">Some of the omissions were strategic, like the discriminator activation function for which LeakyRelu is undisputedly proven to be the best choice and and some were intuitive like the true or false choice for skip connections. And the rest like loss functions and the few choices from the chosen parameters were removed just for the sake of simplicity</w:t>
      </w:r>
    </w:p>
    <w:p w:rsidR="00000000" w:rsidDel="00000000" w:rsidP="00000000" w:rsidRDefault="00000000" w:rsidRPr="00000000" w14:paraId="000001D8">
      <w:pPr>
        <w:numPr>
          <w:ilvl w:val="0"/>
          <w:numId w:val="30"/>
        </w:numPr>
        <w:spacing w:after="0" w:afterAutospacing="0" w:before="0" w:beforeAutospacing="0"/>
        <w:ind w:left="720" w:hanging="360"/>
        <w:rPr>
          <w:u w:val="none"/>
        </w:rPr>
      </w:pPr>
      <w:r w:rsidDel="00000000" w:rsidR="00000000" w:rsidRPr="00000000">
        <w:rPr>
          <w:rtl w:val="0"/>
        </w:rPr>
        <w:t xml:space="preserve">Also the no. of epochs I chose for NAS was very small, i.e. 100 which subsequently caused the small PSNR values.</w:t>
      </w:r>
    </w:p>
    <w:p w:rsidR="00000000" w:rsidDel="00000000" w:rsidP="00000000" w:rsidRDefault="00000000" w:rsidRPr="00000000" w14:paraId="000001D9">
      <w:pPr>
        <w:numPr>
          <w:ilvl w:val="0"/>
          <w:numId w:val="30"/>
        </w:numPr>
        <w:spacing w:before="0" w:beforeAutospacing="0"/>
        <w:ind w:left="720" w:hanging="360"/>
        <w:rPr>
          <w:u w:val="none"/>
        </w:rPr>
      </w:pPr>
      <w:r w:rsidDel="00000000" w:rsidR="00000000" w:rsidRPr="00000000">
        <w:rPr>
          <w:rtl w:val="0"/>
        </w:rPr>
        <w:t xml:space="preserve">Despite all these , I believe the NAS was successful because it could avoid a bunch of bad architectures. The final result may not have yielded the best out of the entire potential search space, but certainly has given something that can produce satisfying results .</w:t>
      </w:r>
    </w:p>
    <w:p w:rsidR="00000000" w:rsidDel="00000000" w:rsidP="00000000" w:rsidRDefault="00000000" w:rsidRPr="00000000" w14:paraId="000001DA">
      <w:pPr>
        <w:ind w:left="720" w:firstLine="0"/>
        <w:rPr/>
      </w:pPr>
      <w:r w:rsidDel="00000000" w:rsidR="00000000" w:rsidRPr="00000000">
        <w:rPr/>
        <w:drawing>
          <wp:inline distB="114300" distT="114300" distL="114300" distR="114300">
            <wp:extent cx="5943600" cy="21971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30"/>
        </w:numPr>
        <w:spacing w:after="0" w:afterAutospacing="0"/>
        <w:ind w:left="720" w:hanging="360"/>
        <w:rPr>
          <w:u w:val="none"/>
        </w:rPr>
      </w:pPr>
      <w:r w:rsidDel="00000000" w:rsidR="00000000" w:rsidRPr="00000000">
        <w:rPr>
          <w:b w:val="1"/>
          <w:rtl w:val="0"/>
        </w:rPr>
        <w:t xml:space="preserve">Similarly for Hyper Parameter Tuning</w:t>
      </w:r>
      <w:r w:rsidDel="00000000" w:rsidR="00000000" w:rsidRPr="00000000">
        <w:rPr>
          <w:rtl w:val="0"/>
        </w:rPr>
        <w:t xml:space="preserve">. the initial search space was larger </w:t>
      </w:r>
    </w:p>
    <w:p w:rsidR="00000000" w:rsidDel="00000000" w:rsidP="00000000" w:rsidRDefault="00000000" w:rsidRPr="00000000" w14:paraId="000001DC">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D">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"learning_rate"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E">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"batch_size"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[8,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DF">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"weight_decay"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0">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"optimizer"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"sgd"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1">
      <w:pPr>
        <w:numPr>
          <w:ilvl w:val="0"/>
          <w:numId w:val="30"/>
        </w:numPr>
        <w:shd w:fill="1f1f1f" w:val="clear"/>
        <w:spacing w:after="0" w:afterAutospacing="0"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"num_epochs"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2">
      <w:pPr>
        <w:numPr>
          <w:ilvl w:val="0"/>
          <w:numId w:val="30"/>
        </w:numPr>
        <w:shd w:fill="1f1f1f" w:val="clear"/>
        <w:spacing w:before="0" w:beforeAutospacing="0" w:line="325.71428571428567" w:lineRule="auto"/>
        <w:ind w:left="720" w:hanging="360"/>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numPr>
          <w:ilvl w:val="0"/>
          <w:numId w:val="30"/>
        </w:numPr>
        <w:spacing w:after="0" w:afterAutospacing="0"/>
        <w:ind w:left="720" w:hanging="360"/>
      </w:pPr>
      <w:r w:rsidDel="00000000" w:rsidR="00000000" w:rsidRPr="00000000">
        <w:rPr>
          <w:rtl w:val="0"/>
        </w:rPr>
        <w:t xml:space="preserve">Even though this search space is of a smaller size of 216, it would have taken considerably longer period to complete since the huge number of epochs</w:t>
      </w:r>
    </w:p>
    <w:p w:rsidR="00000000" w:rsidDel="00000000" w:rsidP="00000000" w:rsidRDefault="00000000" w:rsidRPr="00000000" w14:paraId="000001E5">
      <w:pPr>
        <w:numPr>
          <w:ilvl w:val="0"/>
          <w:numId w:val="30"/>
        </w:numPr>
        <w:spacing w:before="0" w:beforeAutospacing="0"/>
        <w:ind w:left="720" w:hanging="360"/>
      </w:pPr>
      <w:r w:rsidDel="00000000" w:rsidR="00000000" w:rsidRPr="00000000">
        <w:rPr>
          <w:rtl w:val="0"/>
        </w:rPr>
        <w:t xml:space="preserve">This could have yielded the best result if was tuned for a larger dataset</w:t>
      </w:r>
    </w:p>
    <w:p w:rsidR="00000000" w:rsidDel="00000000" w:rsidP="00000000" w:rsidRDefault="00000000" w:rsidRPr="00000000" w14:paraId="000001E6">
      <w:pPr>
        <w:ind w:left="720" w:firstLine="0"/>
        <w:rPr/>
      </w:pPr>
      <w:r w:rsidDel="00000000" w:rsidR="00000000" w:rsidRPr="00000000">
        <w:rPr>
          <w:rtl w:val="0"/>
        </w:rPr>
        <w:t xml:space="preserve">Finally I had to downgrade to this : </w:t>
      </w:r>
    </w:p>
    <w:p w:rsidR="00000000" w:rsidDel="00000000" w:rsidP="00000000" w:rsidRDefault="00000000" w:rsidRPr="00000000" w14:paraId="000001E7">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8">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tab/>
      </w:r>
      <w:r w:rsidDel="00000000" w:rsidR="00000000" w:rsidRPr="00000000">
        <w:rPr>
          <w:rFonts w:ascii="Courier New" w:cs="Courier New" w:eastAsia="Courier New" w:hAnsi="Courier New"/>
          <w:color w:val="9cdcfe"/>
          <w:sz w:val="21"/>
          <w:szCs w:val="21"/>
          <w:rtl w:val="0"/>
        </w:rPr>
        <w:t xml:space="preserve">"batch_size"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9">
      <w:pPr>
        <w:shd w:fill="1f1f1f" w:val="clear"/>
        <w:spacing w:line="325.71428571428567" w:lineRule="auto"/>
        <w:ind w:left="0"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"pre_train_epoch"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A">
      <w:pPr>
        <w:shd w:fill="1f1f1f" w:val="clear"/>
        <w:spacing w:line="325.71428571428567" w:lineRule="auto"/>
        <w:ind w:left="0" w:firstLine="72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"uniform"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B">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numPr>
          <w:ilvl w:val="0"/>
          <w:numId w:val="32"/>
        </w:numPr>
        <w:spacing w:after="0" w:afterAutospacing="0"/>
        <w:ind w:left="720" w:hanging="360"/>
        <w:rPr>
          <w:u w:val="none"/>
        </w:rPr>
      </w:pPr>
      <w:r w:rsidDel="00000000" w:rsidR="00000000" w:rsidRPr="00000000">
        <w:rPr>
          <w:rtl w:val="0"/>
        </w:rPr>
        <w:t xml:space="preserve">Had to omit both weight decay and optimizer.</w:t>
      </w:r>
    </w:p>
    <w:p w:rsidR="00000000" w:rsidDel="00000000" w:rsidP="00000000" w:rsidRDefault="00000000" w:rsidRPr="00000000" w14:paraId="000001EE">
      <w:pPr>
        <w:numPr>
          <w:ilvl w:val="0"/>
          <w:numId w:val="32"/>
        </w:numPr>
        <w:spacing w:after="0" w:afterAutospacing="0" w:before="0" w:beforeAutospacing="0"/>
        <w:ind w:left="720" w:hanging="360"/>
        <w:rPr>
          <w:u w:val="none"/>
        </w:rPr>
      </w:pPr>
      <w:r w:rsidDel="00000000" w:rsidR="00000000" w:rsidRPr="00000000">
        <w:rPr>
          <w:rtl w:val="0"/>
        </w:rPr>
        <w:t xml:space="preserve">Instead of giving direct choices for learning rate, I gave a range from 0.0001 to 0.001, which was a strategic decision that saved a lot of resources. The best results were produced around 0.008 which I could not have found if I had gone for choices despite the heavier consumption</w:t>
      </w:r>
    </w:p>
    <w:p w:rsidR="00000000" w:rsidDel="00000000" w:rsidP="00000000" w:rsidRDefault="00000000" w:rsidRPr="00000000" w14:paraId="000001EF">
      <w:pPr>
        <w:numPr>
          <w:ilvl w:val="0"/>
          <w:numId w:val="32"/>
        </w:numPr>
        <w:spacing w:after="0" w:afterAutospacing="0" w:before="0" w:beforeAutospacing="0"/>
        <w:ind w:left="720" w:hanging="360"/>
        <w:rPr>
          <w:u w:val="none"/>
        </w:rPr>
      </w:pPr>
      <w:r w:rsidDel="00000000" w:rsidR="00000000" w:rsidRPr="00000000">
        <w:rPr>
          <w:rtl w:val="0"/>
        </w:rPr>
        <w:t xml:space="preserve">Batch size of 8 gave the best results, which means the choices 32 &amp; 64 may not have given good results. So even if it was by pure chance, that decision helped in faster completion and saving resources</w:t>
      </w:r>
    </w:p>
    <w:p w:rsidR="00000000" w:rsidDel="00000000" w:rsidP="00000000" w:rsidRDefault="00000000" w:rsidRPr="00000000" w14:paraId="000001F0">
      <w:pPr>
        <w:numPr>
          <w:ilvl w:val="0"/>
          <w:numId w:val="32"/>
        </w:numPr>
        <w:spacing w:after="0" w:afterAutospacing="0" w:before="0" w:beforeAutospacing="0"/>
        <w:ind w:left="720" w:hanging="360"/>
        <w:rPr>
          <w:u w:val="none"/>
        </w:rPr>
      </w:pPr>
      <w:r w:rsidDel="00000000" w:rsidR="00000000" w:rsidRPr="00000000">
        <w:rPr>
          <w:rtl w:val="0"/>
        </w:rPr>
        <w:t xml:space="preserve">All of the results with 4000 epochs resulted in larger PSNR values. Which means the number of epochs for best configuration must be greater than 4000. But this intuition was proven to be wrong later when I trained on the complete dataset. There epochs 2700 &amp; 2100 produced the best results which means it was the size of the sample dataset that caused the lower PSNR values</w:t>
      </w:r>
    </w:p>
    <w:p w:rsidR="00000000" w:rsidDel="00000000" w:rsidP="00000000" w:rsidRDefault="00000000" w:rsidRPr="00000000" w14:paraId="000001F1">
      <w:pPr>
        <w:numPr>
          <w:ilvl w:val="0"/>
          <w:numId w:val="32"/>
        </w:numPr>
        <w:spacing w:after="0" w:afterAutospacing="0" w:before="0" w:beforeAutospacing="0"/>
        <w:ind w:left="720" w:hanging="360"/>
        <w:rPr>
          <w:u w:val="none"/>
        </w:rPr>
      </w:pPr>
      <w:r w:rsidDel="00000000" w:rsidR="00000000" w:rsidRPr="00000000">
        <w:rPr>
          <w:b w:val="1"/>
          <w:rtl w:val="0"/>
        </w:rPr>
        <w:t xml:space="preserve">In the validation phase</w:t>
      </w:r>
      <w:r w:rsidDel="00000000" w:rsidR="00000000" w:rsidRPr="00000000">
        <w:rPr>
          <w:rtl w:val="0"/>
        </w:rPr>
        <w:t xml:space="preserve">, I observed that a few models gave best results for some images reaching more than 40 PSNR value, but they necessarily did not give the best average value .</w:t>
      </w:r>
    </w:p>
    <w:p w:rsidR="00000000" w:rsidDel="00000000" w:rsidP="00000000" w:rsidRDefault="00000000" w:rsidRPr="00000000" w14:paraId="000001F2">
      <w:pPr>
        <w:numPr>
          <w:ilvl w:val="0"/>
          <w:numId w:val="32"/>
        </w:numPr>
        <w:spacing w:before="0" w:beforeAutospacing="0"/>
        <w:ind w:left="720" w:hanging="360"/>
        <w:rPr>
          <w:u w:val="none"/>
        </w:rPr>
      </w:pPr>
      <w:r w:rsidDel="00000000" w:rsidR="00000000" w:rsidRPr="00000000">
        <w:rPr>
          <w:rtl w:val="0"/>
        </w:rPr>
        <w:t xml:space="preserve">Better generalization is the key for robustness, hence I am going with </w:t>
      </w:r>
      <w:hyperlink r:id="rId26">
        <w:r w:rsidDel="00000000" w:rsidR="00000000" w:rsidRPr="00000000">
          <w:rPr>
            <w:color w:val="1155cc"/>
            <w:u w:val="single"/>
            <w:rtl w:val="0"/>
          </w:rPr>
          <w:t xml:space="preserve">Model_2700.pt</w:t>
        </w:r>
      </w:hyperlink>
      <w:r w:rsidDel="00000000" w:rsidR="00000000" w:rsidRPr="00000000">
        <w:rPr>
          <w:rtl w:val="0"/>
        </w:rPr>
        <w:t xml:space="preserve">  as my best model</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1"/>
        <w:ind w:left="0" w:firstLine="0"/>
        <w:rPr/>
      </w:pPr>
      <w:bookmarkStart w:colFirst="0" w:colLast="0" w:name="_oizta4cx8ho7" w:id="36"/>
      <w:bookmarkEnd w:id="36"/>
      <w:r w:rsidDel="00000000" w:rsidR="00000000" w:rsidRPr="00000000">
        <w:rPr>
          <w:rtl w:val="0"/>
        </w:rPr>
        <w:t xml:space="preserve">Conclusion</w:t>
      </w:r>
    </w:p>
    <w:p w:rsidR="00000000" w:rsidDel="00000000" w:rsidP="00000000" w:rsidRDefault="00000000" w:rsidRPr="00000000" w14:paraId="000001F5">
      <w:pPr>
        <w:ind w:left="0" w:firstLine="0"/>
        <w:rPr/>
      </w:pPr>
      <w:r w:rsidDel="00000000" w:rsidR="00000000" w:rsidRPr="00000000">
        <w:rPr>
          <w:rtl w:val="0"/>
        </w:rPr>
        <w:t xml:space="preserve">  I</w:t>
      </w:r>
      <w:r w:rsidDel="00000000" w:rsidR="00000000" w:rsidRPr="00000000">
        <w:rPr>
          <w:rtl w:val="0"/>
        </w:rPr>
        <w:t xml:space="preserve">n summary, the project successfully applied Neural Architecture Search (NAS), and Hyperparameter Tuning (HPT) to train a deep learning model. </w:t>
      </w:r>
    </w:p>
    <w:p w:rsidR="00000000" w:rsidDel="00000000" w:rsidP="00000000" w:rsidRDefault="00000000" w:rsidRPr="00000000" w14:paraId="000001F6">
      <w:pPr>
        <w:ind w:left="0" w:firstLine="0"/>
        <w:rPr/>
      </w:pPr>
      <w:r w:rsidDel="00000000" w:rsidR="00000000" w:rsidRPr="00000000">
        <w:rPr>
          <w:rtl w:val="0"/>
        </w:rPr>
        <w:t xml:space="preserve">Despite limitations in dataset size and search space, the NAS phase identified a promising architecture with a convolution window size of 3, 8 generator blocks, 4 discriminator blocks, and a depth of 128 for both. HPT refined the model, highlighting trends like an optimal learning rate around 0.0008 and a preference for a batch size of 8.</w:t>
      </w:r>
    </w:p>
    <w:p w:rsidR="00000000" w:rsidDel="00000000" w:rsidP="00000000" w:rsidRDefault="00000000" w:rsidRPr="00000000" w14:paraId="000001F7">
      <w:pPr>
        <w:ind w:left="0" w:firstLine="0"/>
        <w:rPr/>
      </w:pPr>
      <w:r w:rsidDel="00000000" w:rsidR="00000000" w:rsidRPr="00000000">
        <w:rPr>
          <w:rtl w:val="0"/>
        </w:rPr>
        <w:t xml:space="preserve">Finally the best model I could train for the super resolution task was the one with the above configurations and was saved after 2700 epochs.</w:t>
      </w:r>
    </w:p>
    <w:p w:rsidR="00000000" w:rsidDel="00000000" w:rsidP="00000000" w:rsidRDefault="00000000" w:rsidRPr="00000000" w14:paraId="000001F8">
      <w:pPr>
        <w:rPr/>
      </w:pPr>
      <w:r w:rsidDel="00000000" w:rsidR="00000000" w:rsidRPr="00000000">
        <w:rPr>
          <w:rtl w:val="0"/>
        </w:rPr>
        <w:t xml:space="preserve">The project's success lay in achieving peak PSNR values . Despite constraints, the chosen configurations displayed robustness and potential for generalization.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w:t>
      </w:r>
    </w:p>
    <w:p w:rsidR="00000000" w:rsidDel="00000000" w:rsidP="00000000" w:rsidRDefault="00000000" w:rsidRPr="00000000" w14:paraId="000001FC">
      <w:pPr>
        <w:rPr/>
      </w:pPr>
      <w:r w:rsidDel="00000000" w:rsidR="00000000" w:rsidRPr="00000000">
        <w:rPr>
          <w:rtl w:val="0"/>
        </w:rPr>
        <w:t xml:space="preserve">The entire code , dataset and resultant models are available </w:t>
      </w:r>
      <w:hyperlink r:id="rId2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t xml:space="preserve">—--------------------------------------------------------------------------------------------</w:t>
      </w:r>
    </w:p>
    <w:sectPr>
      <w:headerReference r:id="rId28" w:type="first"/>
      <w:headerReference r:id="rId29" w:type="default"/>
      <w:footerReference r:id="rId30"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Lexen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37"/>
    <w:bookmarkEnd w:id="37"/>
    <w:r w:rsidDel="00000000" w:rsidR="00000000" w:rsidRPr="00000000">
      <w:rPr>
        <w:rtl w:val="0"/>
      </w:rPr>
    </w:r>
  </w:p>
  <w:tbl>
    <w:tblPr>
      <w:tblStyle w:val="Table4"/>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FF">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38"/>
          <w:bookmarkEnd w:id="38"/>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201">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38"/>
          <w:bookmarkEnd w:id="38"/>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3">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40"/>
    <w:bookmarkEnd w:id="40"/>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jpg"/><Relationship Id="rId21" Type="http://schemas.openxmlformats.org/officeDocument/2006/relationships/image" Target="media/image8.png"/><Relationship Id="rId24" Type="http://schemas.openxmlformats.org/officeDocument/2006/relationships/hyperlink" Target="https://github.com/MuFazil/Algomox-Super_Resolution/blob/main/SRGAN_Training/model/pre_trained_model_2700.pt" TargetMode="External"/><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uFazil/Algomox-Super_Resolution/tree/main/SRGAN_NAS" TargetMode="External"/><Relationship Id="rId26" Type="http://schemas.openxmlformats.org/officeDocument/2006/relationships/hyperlink" Target="https://github.com/MuFazil/Algomox-Super_Resolution/blob/main/SRGAN_Training/model/pre_trained_model_2700.pt" TargetMode="External"/><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hyperlink" Target="https://github.com/MuFazil/Algomox-Super_Resolution/tree/mai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hyperlink" Target="https://www.kaggle.com/" TargetMode="External"/><Relationship Id="rId8" Type="http://schemas.openxmlformats.org/officeDocument/2006/relationships/hyperlink" Target="https://github.com/MuFazil/Algomox-Super_Resolution/tree/main/Dataset" TargetMode="Externa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hyperlink" Target="https://github.com/microsoft/nni" TargetMode="External"/><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hyperlink" Target="https://github.com/MuFazil/Algomox-Super_Resolution/tree/main/SRGAN_NAS/SRGAN_NAS_DATA" TargetMode="External"/><Relationship Id="rId17" Type="http://schemas.openxmlformats.org/officeDocument/2006/relationships/hyperlink" Target="https://github.com/MuFazil/Algomox-Super_Resolution/tree/main/SRGAN_HPT/SRGAN_HPT_DATA" TargetMode="External"/><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9" Type="http://schemas.openxmlformats.org/officeDocument/2006/relationships/font" Target="fonts/Lexend-bold.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Lexe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