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7C6C" w14:textId="1C347586" w:rsidR="00E1427D" w:rsidRDefault="00E1427D" w:rsidP="00E1427D">
      <w:pPr>
        <w:spacing w:before="1600" w:after="400"/>
        <w:rPr>
          <w:b/>
          <w:sz w:val="52"/>
          <w:szCs w:val="28"/>
          <w:lang w:eastAsia="zh-CN"/>
        </w:rPr>
      </w:pPr>
      <w:r>
        <w:rPr>
          <w:noProof/>
        </w:rPr>
        <w:drawing>
          <wp:anchor distT="0" distB="0" distL="114300" distR="114300" simplePos="0" relativeHeight="251672064" behindDoc="0" locked="0" layoutInCell="1" allowOverlap="1" wp14:anchorId="1C6918A3" wp14:editId="2B11E26B">
            <wp:simplePos x="0" y="0"/>
            <wp:positionH relativeFrom="column">
              <wp:posOffset>6142355</wp:posOffset>
            </wp:positionH>
            <wp:positionV relativeFrom="paragraph">
              <wp:posOffset>-906145</wp:posOffset>
            </wp:positionV>
            <wp:extent cx="693420" cy="10181493"/>
            <wp:effectExtent l="0" t="0" r="0" b="0"/>
            <wp:wrapNone/>
            <wp:docPr id="149615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5494" name=""/>
                    <pic:cNvPicPr/>
                  </pic:nvPicPr>
                  <pic:blipFill rotWithShape="1">
                    <a:blip r:embed="rId8"/>
                    <a:srcRect b="27500"/>
                    <a:stretch>
                      <a:fillRect/>
                    </a:stretch>
                  </pic:blipFill>
                  <pic:spPr bwMode="auto">
                    <a:xfrm>
                      <a:off x="0" y="0"/>
                      <a:ext cx="693420" cy="101814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728" behindDoc="0" locked="0" layoutInCell="1" allowOverlap="1" wp14:anchorId="202F36CB" wp14:editId="1A8517DC">
            <wp:simplePos x="0" y="0"/>
            <wp:positionH relativeFrom="column">
              <wp:posOffset>-938091</wp:posOffset>
            </wp:positionH>
            <wp:positionV relativeFrom="paragraph">
              <wp:posOffset>-869901</wp:posOffset>
            </wp:positionV>
            <wp:extent cx="7134329" cy="10066952"/>
            <wp:effectExtent l="0" t="0" r="0" b="0"/>
            <wp:wrapNone/>
            <wp:docPr id="1709008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08171" name=""/>
                    <pic:cNvPicPr/>
                  </pic:nvPicPr>
                  <pic:blipFill>
                    <a:blip r:embed="rId9"/>
                    <a:stretch>
                      <a:fillRect/>
                    </a:stretch>
                  </pic:blipFill>
                  <pic:spPr>
                    <a:xfrm>
                      <a:off x="0" y="0"/>
                      <a:ext cx="7134329" cy="10066952"/>
                    </a:xfrm>
                    <a:prstGeom prst="rect">
                      <a:avLst/>
                    </a:prstGeom>
                  </pic:spPr>
                </pic:pic>
              </a:graphicData>
            </a:graphic>
            <wp14:sizeRelH relativeFrom="margin">
              <wp14:pctWidth>0</wp14:pctWidth>
            </wp14:sizeRelH>
            <wp14:sizeRelV relativeFrom="margin">
              <wp14:pctHeight>0</wp14:pctHeight>
            </wp14:sizeRelV>
          </wp:anchor>
        </w:drawing>
      </w:r>
    </w:p>
    <w:p w14:paraId="568487B1" w14:textId="043E0508" w:rsidR="00E1427D" w:rsidRDefault="00E1427D" w:rsidP="00E1427D">
      <w:pPr>
        <w:spacing w:before="1600" w:after="400"/>
        <w:rPr>
          <w:b/>
          <w:sz w:val="52"/>
          <w:szCs w:val="28"/>
          <w:lang w:eastAsia="zh-CN"/>
        </w:rPr>
      </w:pPr>
    </w:p>
    <w:p w14:paraId="4FDA6FEE" w14:textId="1AA46E10" w:rsidR="00E1427D" w:rsidRDefault="00E1427D" w:rsidP="00E1427D">
      <w:pPr>
        <w:spacing w:before="1600" w:after="400"/>
        <w:rPr>
          <w:b/>
          <w:sz w:val="52"/>
          <w:szCs w:val="28"/>
          <w:lang w:eastAsia="zh-CN"/>
        </w:rPr>
      </w:pPr>
    </w:p>
    <w:p w14:paraId="77A78C6D" w14:textId="44523180" w:rsidR="00E1427D" w:rsidRDefault="00E1427D" w:rsidP="00E1427D">
      <w:pPr>
        <w:spacing w:before="1600" w:after="400"/>
        <w:rPr>
          <w:b/>
          <w:sz w:val="52"/>
          <w:szCs w:val="28"/>
          <w:lang w:eastAsia="zh-CN"/>
        </w:rPr>
      </w:pPr>
    </w:p>
    <w:p w14:paraId="07767B1C" w14:textId="311F1270" w:rsidR="00E1427D" w:rsidRDefault="00E1427D" w:rsidP="00E1427D">
      <w:pPr>
        <w:spacing w:before="1600" w:after="400"/>
        <w:rPr>
          <w:b/>
          <w:sz w:val="52"/>
          <w:szCs w:val="28"/>
          <w:lang w:eastAsia="zh-CN"/>
        </w:rPr>
      </w:pPr>
      <w:r>
        <w:rPr>
          <w:noProof/>
        </w:rPr>
        <w:drawing>
          <wp:anchor distT="0" distB="0" distL="114300" distR="114300" simplePos="0" relativeHeight="251666944" behindDoc="0" locked="0" layoutInCell="1" allowOverlap="1" wp14:anchorId="60220261" wp14:editId="1B437629">
            <wp:simplePos x="0" y="0"/>
            <wp:positionH relativeFrom="column">
              <wp:posOffset>242180</wp:posOffset>
            </wp:positionH>
            <wp:positionV relativeFrom="paragraph">
              <wp:posOffset>2417103</wp:posOffset>
            </wp:positionV>
            <wp:extent cx="1316746" cy="504190"/>
            <wp:effectExtent l="0" t="0" r="0" b="0"/>
            <wp:wrapNone/>
            <wp:docPr id="1917564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64258" name=""/>
                    <pic:cNvPicPr/>
                  </pic:nvPicPr>
                  <pic:blipFill>
                    <a:blip r:embed="rId10"/>
                    <a:stretch>
                      <a:fillRect/>
                    </a:stretch>
                  </pic:blipFill>
                  <pic:spPr>
                    <a:xfrm>
                      <a:off x="0" y="0"/>
                      <a:ext cx="1318224" cy="504756"/>
                    </a:xfrm>
                    <a:prstGeom prst="rect">
                      <a:avLst/>
                    </a:prstGeom>
                  </pic:spPr>
                </pic:pic>
              </a:graphicData>
            </a:graphic>
            <wp14:sizeRelH relativeFrom="margin">
              <wp14:pctWidth>0</wp14:pctWidth>
            </wp14:sizeRelH>
          </wp:anchor>
        </w:drawing>
      </w:r>
    </w:p>
    <w:p w14:paraId="3C53C055" w14:textId="1D032E02" w:rsidR="009B7505" w:rsidRPr="00E1427D" w:rsidRDefault="009B7505" w:rsidP="00E1427D">
      <w:pPr>
        <w:spacing w:before="1600" w:after="400"/>
        <w:rPr>
          <w:b/>
          <w:sz w:val="52"/>
          <w:szCs w:val="28"/>
          <w:lang w:eastAsia="zh-CN"/>
        </w:rPr>
      </w:pPr>
    </w:p>
    <w:p w14:paraId="74064FAC" w14:textId="77777777" w:rsidR="009B7505" w:rsidRPr="005C5A5C" w:rsidRDefault="00000000" w:rsidP="00DF2197">
      <w:pPr>
        <w:spacing w:before="280" w:after="120" w:line="288" w:lineRule="auto"/>
        <w:jc w:val="both"/>
        <w:rPr>
          <w:lang w:eastAsia="zh-CN"/>
        </w:rPr>
      </w:pPr>
      <w:r w:rsidRPr="005C5A5C">
        <w:rPr>
          <w:b/>
          <w:sz w:val="32"/>
          <w:lang w:eastAsia="zh-CN"/>
        </w:rPr>
        <w:t>摘要</w:t>
      </w:r>
    </w:p>
    <w:p w14:paraId="312B6EAC" w14:textId="66B401C4" w:rsidR="009B7505" w:rsidRPr="005C5A5C" w:rsidRDefault="00000000" w:rsidP="00DF2197">
      <w:pPr>
        <w:spacing w:after="0" w:line="360" w:lineRule="auto"/>
        <w:ind w:firstLine="420"/>
        <w:jc w:val="both"/>
        <w:rPr>
          <w:lang w:eastAsia="zh-CN"/>
        </w:rPr>
      </w:pPr>
      <w:r w:rsidRPr="005C5A5C">
        <w:rPr>
          <w:lang w:eastAsia="zh-CN"/>
        </w:rPr>
        <w:t>本项目面向森林与山地场景中的早期火情发现、空中识别与快速处置需求，提出一种</w:t>
      </w:r>
      <w:r w:rsidRPr="005C5A5C">
        <w:rPr>
          <w:lang w:eastAsia="zh-CN"/>
        </w:rPr>
        <w:t>“</w:t>
      </w:r>
      <w:r w:rsidRPr="005C5A5C">
        <w:rPr>
          <w:lang w:eastAsia="zh-CN"/>
        </w:rPr>
        <w:t>三无人机</w:t>
      </w:r>
      <w:r w:rsidRPr="005C5A5C">
        <w:rPr>
          <w:lang w:eastAsia="zh-CN"/>
        </w:rPr>
        <w:t>+</w:t>
      </w:r>
      <w:r w:rsidRPr="005C5A5C">
        <w:rPr>
          <w:lang w:eastAsia="zh-CN"/>
        </w:rPr>
        <w:t>视觉语言模型（</w:t>
      </w:r>
      <w:r w:rsidRPr="005C5A5C">
        <w:rPr>
          <w:lang w:eastAsia="zh-CN"/>
        </w:rPr>
        <w:t>VLM</w:t>
      </w:r>
      <w:r w:rsidRPr="005C5A5C">
        <w:rPr>
          <w:lang w:eastAsia="zh-CN"/>
        </w:rPr>
        <w:t>）</w:t>
      </w:r>
      <w:r w:rsidRPr="005C5A5C">
        <w:rPr>
          <w:lang w:eastAsia="zh-CN"/>
        </w:rPr>
        <w:t>+</w:t>
      </w:r>
      <w:r w:rsidRPr="005C5A5C">
        <w:rPr>
          <w:lang w:eastAsia="zh-CN"/>
        </w:rPr>
        <w:t>轻量化目标检测网络</w:t>
      </w:r>
      <w:r w:rsidRPr="005C5A5C">
        <w:rPr>
          <w:lang w:eastAsia="zh-CN"/>
        </w:rPr>
        <w:t>”</w:t>
      </w:r>
      <w:r w:rsidRPr="005C5A5C">
        <w:rPr>
          <w:lang w:eastAsia="zh-CN"/>
        </w:rPr>
        <w:t>的协同灭火系统。项目总体采用</w:t>
      </w:r>
      <w:r w:rsidRPr="005C5A5C">
        <w:rPr>
          <w:lang w:eastAsia="zh-CN"/>
        </w:rPr>
        <w:t>“</w:t>
      </w:r>
      <w:r w:rsidRPr="005C5A5C">
        <w:rPr>
          <w:lang w:eastAsia="zh-CN"/>
        </w:rPr>
        <w:t>侦察感知</w:t>
      </w:r>
      <w:r w:rsidRPr="005C5A5C">
        <w:rPr>
          <w:lang w:eastAsia="zh-CN"/>
        </w:rPr>
        <w:t>—</w:t>
      </w:r>
      <w:r w:rsidRPr="005C5A5C">
        <w:rPr>
          <w:lang w:eastAsia="zh-CN"/>
        </w:rPr>
        <w:t>语义理解</w:t>
      </w:r>
      <w:r w:rsidRPr="005C5A5C">
        <w:rPr>
          <w:lang w:eastAsia="zh-CN"/>
        </w:rPr>
        <w:t>—</w:t>
      </w:r>
      <w:r w:rsidRPr="005C5A5C">
        <w:rPr>
          <w:lang w:eastAsia="zh-CN"/>
        </w:rPr>
        <w:t>任务分配</w:t>
      </w:r>
      <w:r w:rsidRPr="005C5A5C">
        <w:rPr>
          <w:lang w:eastAsia="zh-CN"/>
        </w:rPr>
        <w:t>—</w:t>
      </w:r>
      <w:r w:rsidRPr="005C5A5C">
        <w:rPr>
          <w:lang w:eastAsia="zh-CN"/>
        </w:rPr>
        <w:t>路径执行</w:t>
      </w:r>
      <w:r w:rsidRPr="005C5A5C">
        <w:rPr>
          <w:lang w:eastAsia="zh-CN"/>
        </w:rPr>
        <w:t>—</w:t>
      </w:r>
      <w:r w:rsidRPr="005C5A5C">
        <w:rPr>
          <w:lang w:eastAsia="zh-CN"/>
        </w:rPr>
        <w:t>灭火复核</w:t>
      </w:r>
      <w:r w:rsidRPr="005C5A5C">
        <w:rPr>
          <w:lang w:eastAsia="zh-CN"/>
        </w:rPr>
        <w:t>”</w:t>
      </w:r>
      <w:r w:rsidRPr="005C5A5C">
        <w:rPr>
          <w:lang w:eastAsia="zh-CN"/>
        </w:rPr>
        <w:t>的闭环架构，其中第一架无人机负责全局搜索与火情定位，第二架无人机作为主灭火执行平台完成目标接近、悬停与喷洒触发，第三架无人机承担辅助灭火、</w:t>
      </w:r>
      <w:proofErr w:type="gramStart"/>
      <w:r w:rsidRPr="005C5A5C">
        <w:rPr>
          <w:lang w:eastAsia="zh-CN"/>
        </w:rPr>
        <w:t>补喷与</w:t>
      </w:r>
      <w:proofErr w:type="gramEnd"/>
      <w:r w:rsidRPr="005C5A5C">
        <w:rPr>
          <w:lang w:eastAsia="zh-CN"/>
        </w:rPr>
        <w:t>接替任务。为了提升无人机在复杂山林、夜间低照、烟雾弥散和小尺度火点条件下的识别能力，本项目将</w:t>
      </w:r>
      <w:r w:rsidRPr="005C5A5C">
        <w:rPr>
          <w:lang w:eastAsia="zh-CN"/>
        </w:rPr>
        <w:t>PWM-Net</w:t>
      </w:r>
      <w:r w:rsidRPr="005C5A5C">
        <w:rPr>
          <w:lang w:eastAsia="zh-CN"/>
        </w:rPr>
        <w:t>作为目标检测核心，在主干网络中利用</w:t>
      </w:r>
      <w:r w:rsidRPr="005C5A5C">
        <w:rPr>
          <w:lang w:eastAsia="zh-CN"/>
        </w:rPr>
        <w:t>PartialNet</w:t>
      </w:r>
      <w:r w:rsidRPr="005C5A5C">
        <w:rPr>
          <w:lang w:eastAsia="zh-CN"/>
        </w:rPr>
        <w:t>增强轻量特征提取，在颈部嵌入</w:t>
      </w:r>
      <w:r w:rsidRPr="005C5A5C">
        <w:rPr>
          <w:lang w:eastAsia="zh-CN"/>
        </w:rPr>
        <w:t>WTConv</w:t>
      </w:r>
      <w:r w:rsidRPr="005C5A5C">
        <w:rPr>
          <w:lang w:eastAsia="zh-CN"/>
        </w:rPr>
        <w:t>实现多频信息建模，并在检测头引入</w:t>
      </w:r>
      <w:r w:rsidRPr="005C5A5C">
        <w:rPr>
          <w:lang w:eastAsia="zh-CN"/>
        </w:rPr>
        <w:t>M2S</w:t>
      </w:r>
      <w:r w:rsidRPr="005C5A5C">
        <w:rPr>
          <w:lang w:eastAsia="zh-CN"/>
        </w:rPr>
        <w:t>机制强化火焰边缘与烟雾轮廓表达。与此同时，项目对</w:t>
      </w:r>
      <w:r w:rsidRPr="005C5A5C">
        <w:rPr>
          <w:lang w:eastAsia="zh-CN"/>
        </w:rPr>
        <w:t>VLM</w:t>
      </w:r>
      <w:r w:rsidRPr="005C5A5C">
        <w:rPr>
          <w:lang w:eastAsia="zh-CN"/>
        </w:rPr>
        <w:t>进行面向任务的指令微调</w:t>
      </w:r>
      <w:r w:rsidR="009414AB" w:rsidRPr="005C5A5C">
        <w:rPr>
          <w:rFonts w:hint="eastAsia"/>
          <w:lang w:eastAsia="zh-CN"/>
        </w:rPr>
        <w:t>构建</w:t>
      </w:r>
      <w:r w:rsidR="009414AB" w:rsidRPr="005C5A5C">
        <w:rPr>
          <w:rFonts w:hint="eastAsia"/>
          <w:lang w:eastAsia="zh-CN"/>
        </w:rPr>
        <w:t>Fire-VLM</w:t>
      </w:r>
      <w:r w:rsidRPr="005C5A5C">
        <w:rPr>
          <w:lang w:eastAsia="zh-CN"/>
        </w:rPr>
        <w:t>，使其负责高层场景理解、火点优先级评估、三机角色分配建议与异常处置判断，再由规则映射模块将语义决策转化为可执行的飞行与灭火动作。系统在</w:t>
      </w:r>
      <w:proofErr w:type="spellStart"/>
      <w:r w:rsidRPr="005C5A5C">
        <w:rPr>
          <w:lang w:eastAsia="zh-CN"/>
        </w:rPr>
        <w:t>AirSim</w:t>
      </w:r>
      <w:proofErr w:type="spellEnd"/>
      <w:r w:rsidRPr="005C5A5C">
        <w:rPr>
          <w:lang w:eastAsia="zh-CN"/>
        </w:rPr>
        <w:t>环境中完成多机协同仿真验证，可扩展</w:t>
      </w:r>
      <w:proofErr w:type="gramStart"/>
      <w:r w:rsidRPr="005C5A5C">
        <w:rPr>
          <w:lang w:eastAsia="zh-CN"/>
        </w:rPr>
        <w:t>至真实</w:t>
      </w:r>
      <w:proofErr w:type="gramEnd"/>
      <w:r w:rsidRPr="005C5A5C">
        <w:rPr>
          <w:lang w:eastAsia="zh-CN"/>
        </w:rPr>
        <w:t>无人机平台。</w:t>
      </w:r>
    </w:p>
    <w:p w14:paraId="6A41999E" w14:textId="77777777" w:rsidR="009B7505" w:rsidRPr="005C5A5C" w:rsidRDefault="00000000" w:rsidP="00DF2197">
      <w:pPr>
        <w:spacing w:before="200" w:after="80" w:line="288" w:lineRule="auto"/>
        <w:jc w:val="both"/>
        <w:rPr>
          <w:lang w:eastAsia="zh-CN"/>
        </w:rPr>
      </w:pPr>
      <w:r w:rsidRPr="005C5A5C">
        <w:rPr>
          <w:b/>
          <w:sz w:val="28"/>
          <w:lang w:eastAsia="zh-CN"/>
        </w:rPr>
        <w:t>关键词</w:t>
      </w:r>
    </w:p>
    <w:p w14:paraId="71AF3A22" w14:textId="22B4A58E" w:rsidR="009B7505" w:rsidRPr="005C5A5C" w:rsidRDefault="00000000" w:rsidP="00DF2197">
      <w:pPr>
        <w:spacing w:after="0" w:line="360" w:lineRule="auto"/>
        <w:jc w:val="both"/>
        <w:rPr>
          <w:lang w:eastAsia="zh-CN"/>
        </w:rPr>
      </w:pPr>
      <w:r w:rsidRPr="005C5A5C">
        <w:rPr>
          <w:lang w:eastAsia="zh-CN"/>
        </w:rPr>
        <w:t>无人机；森林灭火；视觉语言模型；</w:t>
      </w:r>
      <w:r w:rsidRPr="005C5A5C">
        <w:rPr>
          <w:lang w:eastAsia="zh-CN"/>
        </w:rPr>
        <w:t>PWM-Net</w:t>
      </w:r>
      <w:r w:rsidRPr="005C5A5C">
        <w:rPr>
          <w:lang w:eastAsia="zh-CN"/>
        </w:rPr>
        <w:t>；目标检测；</w:t>
      </w:r>
      <w:proofErr w:type="spellStart"/>
      <w:r w:rsidRPr="005C5A5C">
        <w:rPr>
          <w:lang w:eastAsia="zh-CN"/>
        </w:rPr>
        <w:t>AirSim</w:t>
      </w:r>
      <w:proofErr w:type="spellEnd"/>
      <w:r w:rsidRPr="005C5A5C">
        <w:rPr>
          <w:lang w:eastAsia="zh-CN"/>
        </w:rPr>
        <w:t>；协同决策</w:t>
      </w:r>
    </w:p>
    <w:p w14:paraId="6A560E3B" w14:textId="77777777" w:rsidR="009B7505" w:rsidRPr="005C5A5C" w:rsidRDefault="00000000" w:rsidP="00DF2197">
      <w:pPr>
        <w:spacing w:before="280" w:after="120" w:line="288" w:lineRule="auto"/>
        <w:jc w:val="both"/>
        <w:rPr>
          <w:lang w:eastAsia="zh-CN"/>
        </w:rPr>
      </w:pPr>
      <w:r w:rsidRPr="005C5A5C">
        <w:rPr>
          <w:b/>
          <w:sz w:val="32"/>
          <w:lang w:eastAsia="zh-CN"/>
        </w:rPr>
        <w:t xml:space="preserve">1 </w:t>
      </w:r>
      <w:r w:rsidRPr="005C5A5C">
        <w:rPr>
          <w:b/>
          <w:sz w:val="32"/>
          <w:lang w:eastAsia="zh-CN"/>
        </w:rPr>
        <w:t>项目背景与研究意义</w:t>
      </w:r>
    </w:p>
    <w:p w14:paraId="026CCC39" w14:textId="77777777" w:rsidR="009B7505" w:rsidRPr="005C5A5C" w:rsidRDefault="00000000" w:rsidP="00DF2197">
      <w:pPr>
        <w:spacing w:after="0" w:line="360" w:lineRule="auto"/>
        <w:ind w:firstLine="420"/>
        <w:jc w:val="both"/>
        <w:rPr>
          <w:lang w:eastAsia="zh-CN"/>
        </w:rPr>
      </w:pPr>
      <w:r w:rsidRPr="005C5A5C">
        <w:rPr>
          <w:lang w:eastAsia="zh-CN"/>
        </w:rPr>
        <w:t>森林火灾具有突发性强、蔓延速度快、处置窗口短的典型特征。传统地面巡查方式受地形、视野和人员安全限制，往往难以在火情初期快速锁定火源位置。尤其在山地、林区和夜间场景中，火点规模小、烟雾轮廓弱、背景干扰重，单纯依赖人工观察不仅效率低，</w:t>
      </w:r>
      <w:r w:rsidRPr="005C5A5C">
        <w:rPr>
          <w:lang w:eastAsia="zh-CN"/>
        </w:rPr>
        <w:lastRenderedPageBreak/>
        <w:t>而且容易漏判。无人机平台具备机动性高、部署灵活、视野开阔等优势，已成为火情巡查和应急救援的重要技术载体。</w:t>
      </w:r>
    </w:p>
    <w:p w14:paraId="22E35191" w14:textId="77777777" w:rsidR="009B7505" w:rsidRPr="005C5A5C" w:rsidRDefault="00000000" w:rsidP="00DF2197">
      <w:pPr>
        <w:spacing w:after="0" w:line="360" w:lineRule="auto"/>
        <w:ind w:firstLine="420"/>
        <w:jc w:val="both"/>
        <w:rPr>
          <w:lang w:eastAsia="zh-CN"/>
        </w:rPr>
      </w:pPr>
      <w:r w:rsidRPr="005C5A5C">
        <w:rPr>
          <w:lang w:eastAsia="zh-CN"/>
        </w:rPr>
        <w:t>然而，仅依靠常规视觉检测模型并不能完全解决实际问题。一方面，早期火情中的细烟、小火点和被植被遮挡的</w:t>
      </w:r>
      <w:proofErr w:type="gramStart"/>
      <w:r w:rsidRPr="005C5A5C">
        <w:rPr>
          <w:lang w:eastAsia="zh-CN"/>
        </w:rPr>
        <w:t>弱目标</w:t>
      </w:r>
      <w:proofErr w:type="gramEnd"/>
      <w:r w:rsidRPr="005C5A5C">
        <w:rPr>
          <w:lang w:eastAsia="zh-CN"/>
        </w:rPr>
        <w:t>在图像中往往只占极少像素，容易在下采样过程中丢失；另一方面，即使检测出火点，系统仍需回答</w:t>
      </w:r>
      <w:r w:rsidRPr="005C5A5C">
        <w:rPr>
          <w:lang w:eastAsia="zh-CN"/>
        </w:rPr>
        <w:t>“</w:t>
      </w:r>
      <w:r w:rsidRPr="005C5A5C">
        <w:rPr>
          <w:lang w:eastAsia="zh-CN"/>
        </w:rPr>
        <w:t>哪一架无人机先去</w:t>
      </w:r>
      <w:r w:rsidRPr="005C5A5C">
        <w:rPr>
          <w:lang w:eastAsia="zh-CN"/>
        </w:rPr>
        <w:t>”“</w:t>
      </w:r>
      <w:r w:rsidRPr="005C5A5C">
        <w:rPr>
          <w:lang w:eastAsia="zh-CN"/>
        </w:rPr>
        <w:t>从哪个方向接近</w:t>
      </w:r>
      <w:r w:rsidRPr="005C5A5C">
        <w:rPr>
          <w:lang w:eastAsia="zh-CN"/>
        </w:rPr>
        <w:t>”“</w:t>
      </w:r>
      <w:r w:rsidRPr="005C5A5C">
        <w:rPr>
          <w:lang w:eastAsia="zh-CN"/>
        </w:rPr>
        <w:t>是否已经具备灭火条件</w:t>
      </w:r>
      <w:r w:rsidRPr="005C5A5C">
        <w:rPr>
          <w:lang w:eastAsia="zh-CN"/>
        </w:rPr>
        <w:t>”</w:t>
      </w:r>
      <w:r w:rsidRPr="005C5A5C">
        <w:rPr>
          <w:lang w:eastAsia="zh-CN"/>
        </w:rPr>
        <w:t>等更高层决策问题。也就是说，火情处置不仅是一个目标检测问题，更是一个融合视觉感知、语义理解、协同决策与任务执行的系统工程问题。</w:t>
      </w:r>
    </w:p>
    <w:p w14:paraId="05BCFDA0" w14:textId="77777777" w:rsidR="009B7505" w:rsidRPr="005C5A5C" w:rsidRDefault="00000000" w:rsidP="00DF2197">
      <w:pPr>
        <w:spacing w:after="0" w:line="360" w:lineRule="auto"/>
        <w:ind w:firstLine="420"/>
        <w:jc w:val="both"/>
        <w:rPr>
          <w:lang w:eastAsia="zh-CN"/>
        </w:rPr>
      </w:pPr>
      <w:r w:rsidRPr="005C5A5C">
        <w:rPr>
          <w:lang w:eastAsia="zh-CN"/>
        </w:rPr>
        <w:t>基于此，本项目提出三无人机</w:t>
      </w:r>
      <w:r w:rsidRPr="005C5A5C">
        <w:rPr>
          <w:lang w:eastAsia="zh-CN"/>
        </w:rPr>
        <w:t>VLM</w:t>
      </w:r>
      <w:r w:rsidRPr="005C5A5C">
        <w:rPr>
          <w:lang w:eastAsia="zh-CN"/>
        </w:rPr>
        <w:t>协同灭火方案，将高精度目标检测与面向任务的视觉语言模型结合起来。目标检测模块解决</w:t>
      </w:r>
      <w:r w:rsidRPr="005C5A5C">
        <w:rPr>
          <w:lang w:eastAsia="zh-CN"/>
        </w:rPr>
        <w:t>“</w:t>
      </w:r>
      <w:r w:rsidRPr="005C5A5C">
        <w:rPr>
          <w:lang w:eastAsia="zh-CN"/>
        </w:rPr>
        <w:t>看见火</w:t>
      </w:r>
      <w:r w:rsidRPr="005C5A5C">
        <w:rPr>
          <w:lang w:eastAsia="zh-CN"/>
        </w:rPr>
        <w:t>”</w:t>
      </w:r>
      <w:r w:rsidRPr="005C5A5C">
        <w:rPr>
          <w:lang w:eastAsia="zh-CN"/>
        </w:rPr>
        <w:t>的问题，</w:t>
      </w:r>
      <w:r w:rsidRPr="005C5A5C">
        <w:rPr>
          <w:lang w:eastAsia="zh-CN"/>
        </w:rPr>
        <w:t>VLM</w:t>
      </w:r>
      <w:r w:rsidRPr="005C5A5C">
        <w:rPr>
          <w:lang w:eastAsia="zh-CN"/>
        </w:rPr>
        <w:t>解决</w:t>
      </w:r>
      <w:r w:rsidRPr="005C5A5C">
        <w:rPr>
          <w:lang w:eastAsia="zh-CN"/>
        </w:rPr>
        <w:t>“</w:t>
      </w:r>
      <w:r w:rsidRPr="005C5A5C">
        <w:rPr>
          <w:lang w:eastAsia="zh-CN"/>
        </w:rPr>
        <w:t>理解场景、解释风险、生成决策建议</w:t>
      </w:r>
      <w:r w:rsidRPr="005C5A5C">
        <w:rPr>
          <w:lang w:eastAsia="zh-CN"/>
        </w:rPr>
        <w:t>”</w:t>
      </w:r>
      <w:r w:rsidRPr="005C5A5C">
        <w:rPr>
          <w:lang w:eastAsia="zh-CN"/>
        </w:rPr>
        <w:t>的问题，规则协同与控制模块解决</w:t>
      </w:r>
      <w:r w:rsidRPr="005C5A5C">
        <w:rPr>
          <w:lang w:eastAsia="zh-CN"/>
        </w:rPr>
        <w:t>“</w:t>
      </w:r>
      <w:r w:rsidRPr="005C5A5C">
        <w:rPr>
          <w:lang w:eastAsia="zh-CN"/>
        </w:rPr>
        <w:t>可靠执行</w:t>
      </w:r>
      <w:r w:rsidRPr="005C5A5C">
        <w:rPr>
          <w:lang w:eastAsia="zh-CN"/>
        </w:rPr>
        <w:t>”</w:t>
      </w:r>
      <w:r w:rsidRPr="005C5A5C">
        <w:rPr>
          <w:lang w:eastAsia="zh-CN"/>
        </w:rPr>
        <w:t>的问题。这样的技术路线既避免了纯端到端智能控制不稳定、不可解释的问题，又显著提升了系统在复杂环境中的智能化水平。</w:t>
      </w:r>
    </w:p>
    <w:p w14:paraId="3E5A945A" w14:textId="073FFAE7" w:rsidR="009B7505" w:rsidRPr="005C5A5C" w:rsidRDefault="00000000" w:rsidP="00DF2197">
      <w:pPr>
        <w:spacing w:after="0" w:line="360" w:lineRule="auto"/>
        <w:ind w:firstLine="420"/>
        <w:jc w:val="both"/>
        <w:rPr>
          <w:lang w:eastAsia="zh-CN"/>
        </w:rPr>
      </w:pPr>
      <w:r w:rsidRPr="005C5A5C">
        <w:rPr>
          <w:lang w:eastAsia="zh-CN"/>
        </w:rPr>
        <w:t>从应用价值看，该项目可服务于山林巡检、景区防火、应急演练、消防教学等多个场景。通过先在</w:t>
      </w:r>
      <w:proofErr w:type="spellStart"/>
      <w:r w:rsidRPr="005C5A5C">
        <w:rPr>
          <w:lang w:eastAsia="zh-CN"/>
        </w:rPr>
        <w:t>AirSim</w:t>
      </w:r>
      <w:proofErr w:type="spellEnd"/>
      <w:r w:rsidRPr="005C5A5C">
        <w:rPr>
          <w:lang w:eastAsia="zh-CN"/>
        </w:rPr>
        <w:t>仿真环境中完成多机协同闭环验证，再逐步迁移到真实无人机平台，项目具备清晰的研发路径和较强的工程可落地性。</w:t>
      </w:r>
    </w:p>
    <w:p w14:paraId="33FA277F" w14:textId="77777777" w:rsidR="009B7505" w:rsidRPr="005C5A5C" w:rsidRDefault="00000000" w:rsidP="00DF2197">
      <w:pPr>
        <w:spacing w:before="280" w:after="120" w:line="288" w:lineRule="auto"/>
        <w:jc w:val="both"/>
        <w:rPr>
          <w:lang w:eastAsia="zh-CN"/>
        </w:rPr>
      </w:pPr>
      <w:r w:rsidRPr="005C5A5C">
        <w:rPr>
          <w:b/>
          <w:sz w:val="32"/>
          <w:lang w:eastAsia="zh-CN"/>
        </w:rPr>
        <w:t xml:space="preserve">2 </w:t>
      </w:r>
      <w:r w:rsidRPr="005C5A5C">
        <w:rPr>
          <w:b/>
          <w:sz w:val="32"/>
          <w:lang w:eastAsia="zh-CN"/>
        </w:rPr>
        <w:t>项目目标与功能需求</w:t>
      </w:r>
    </w:p>
    <w:p w14:paraId="1ECA1512" w14:textId="77777777" w:rsidR="009B7505" w:rsidRPr="005C5A5C" w:rsidRDefault="00000000" w:rsidP="00DF2197">
      <w:pPr>
        <w:spacing w:after="0" w:line="360" w:lineRule="auto"/>
        <w:ind w:firstLine="420"/>
        <w:jc w:val="both"/>
        <w:rPr>
          <w:lang w:eastAsia="zh-CN"/>
        </w:rPr>
      </w:pPr>
      <w:r w:rsidRPr="005C5A5C">
        <w:rPr>
          <w:lang w:eastAsia="zh-CN"/>
        </w:rPr>
        <w:t>本项目的总体目标是构建一套能够在仿真环境中实现</w:t>
      </w:r>
      <w:r w:rsidRPr="005C5A5C">
        <w:rPr>
          <w:lang w:eastAsia="zh-CN"/>
        </w:rPr>
        <w:t>“</w:t>
      </w:r>
      <w:r w:rsidRPr="005C5A5C">
        <w:rPr>
          <w:lang w:eastAsia="zh-CN"/>
        </w:rPr>
        <w:t>火源发现、火情理解、任务分配、路径执行、灭火触发、结果复核</w:t>
      </w:r>
      <w:r w:rsidRPr="005C5A5C">
        <w:rPr>
          <w:lang w:eastAsia="zh-CN"/>
        </w:rPr>
        <w:t>”</w:t>
      </w:r>
      <w:r w:rsidRPr="005C5A5C">
        <w:rPr>
          <w:lang w:eastAsia="zh-CN"/>
        </w:rPr>
        <w:t>的三无人机协同灭火原型系统。与单机方案相比，三机结构能够形成</w:t>
      </w:r>
      <w:r w:rsidRPr="005C5A5C">
        <w:rPr>
          <w:lang w:eastAsia="zh-CN"/>
        </w:rPr>
        <w:t>“</w:t>
      </w:r>
      <w:r w:rsidRPr="005C5A5C">
        <w:rPr>
          <w:lang w:eastAsia="zh-CN"/>
        </w:rPr>
        <w:t>侦察</w:t>
      </w:r>
      <w:r w:rsidRPr="005C5A5C">
        <w:rPr>
          <w:lang w:eastAsia="zh-CN"/>
        </w:rPr>
        <w:t>—</w:t>
      </w:r>
      <w:r w:rsidRPr="005C5A5C">
        <w:rPr>
          <w:lang w:eastAsia="zh-CN"/>
        </w:rPr>
        <w:t>主灭火</w:t>
      </w:r>
      <w:r w:rsidRPr="005C5A5C">
        <w:rPr>
          <w:lang w:eastAsia="zh-CN"/>
        </w:rPr>
        <w:t>—</w:t>
      </w:r>
      <w:r w:rsidRPr="005C5A5C">
        <w:rPr>
          <w:lang w:eastAsia="zh-CN"/>
        </w:rPr>
        <w:t>辅助补位</w:t>
      </w:r>
      <w:r w:rsidRPr="005C5A5C">
        <w:rPr>
          <w:lang w:eastAsia="zh-CN"/>
        </w:rPr>
        <w:t>”</w:t>
      </w:r>
      <w:r w:rsidRPr="005C5A5C">
        <w:rPr>
          <w:lang w:eastAsia="zh-CN"/>
        </w:rPr>
        <w:t>的职责分层，在保证实现难度可控的前提下明显增强系统完整性和展示效果。</w:t>
      </w:r>
    </w:p>
    <w:p w14:paraId="49971686" w14:textId="1BEC8CC2" w:rsidR="009B7505" w:rsidRPr="005C5A5C" w:rsidRDefault="00000000" w:rsidP="00DF2197">
      <w:pPr>
        <w:spacing w:after="0" w:line="360" w:lineRule="auto"/>
        <w:ind w:firstLine="420"/>
        <w:jc w:val="both"/>
        <w:rPr>
          <w:lang w:eastAsia="zh-CN"/>
        </w:rPr>
      </w:pPr>
      <w:r w:rsidRPr="005C5A5C">
        <w:rPr>
          <w:lang w:eastAsia="zh-CN"/>
        </w:rPr>
        <w:lastRenderedPageBreak/>
        <w:t>在功能层面，系统需满足以下核心要求：第一，能够在复杂林区图像中稳定检测火焰与烟雾目标，并输出检测框、类别、置信度及相对方向；第二，能够结合检测结果、无人机位置、剩余任务状态等信息，对当前场景进行语义理解，并给出火点优先级与协同建议；第三，能够把高层决策转化为可执行动作，包括起飞、搜索、接近、悬停、喷洒、复核与返航；第四，能够支持三架无人机的状态同步、任务切换和故障接替</w:t>
      </w:r>
      <w:r w:rsidR="005C5A5C">
        <w:rPr>
          <w:rFonts w:hint="eastAsia"/>
          <w:lang w:eastAsia="zh-CN"/>
        </w:rPr>
        <w:t>。</w:t>
      </w:r>
    </w:p>
    <w:p w14:paraId="4447FB5B" w14:textId="77777777" w:rsidR="009B7505" w:rsidRPr="005C5A5C" w:rsidRDefault="00000000" w:rsidP="00DF2197">
      <w:pPr>
        <w:spacing w:after="0" w:line="360" w:lineRule="auto"/>
        <w:ind w:firstLine="420"/>
        <w:jc w:val="both"/>
        <w:rPr>
          <w:lang w:eastAsia="zh-CN"/>
        </w:rPr>
      </w:pPr>
      <w:r w:rsidRPr="005C5A5C">
        <w:rPr>
          <w:lang w:eastAsia="zh-CN"/>
        </w:rPr>
        <w:t>在性能层面，项目强调</w:t>
      </w:r>
      <w:r w:rsidRPr="005C5A5C">
        <w:rPr>
          <w:lang w:eastAsia="zh-CN"/>
        </w:rPr>
        <w:t>“</w:t>
      </w:r>
      <w:r w:rsidRPr="005C5A5C">
        <w:rPr>
          <w:lang w:eastAsia="zh-CN"/>
        </w:rPr>
        <w:t>先可运行，再逐步增强</w:t>
      </w:r>
      <w:r w:rsidRPr="005C5A5C">
        <w:rPr>
          <w:lang w:eastAsia="zh-CN"/>
        </w:rPr>
        <w:t>”</w:t>
      </w:r>
      <w:r w:rsidRPr="005C5A5C">
        <w:rPr>
          <w:lang w:eastAsia="zh-CN"/>
        </w:rPr>
        <w:t>的原则。目标检测模块需尽量兼顾准确率与轻量化，适合机载部署；</w:t>
      </w:r>
      <w:r w:rsidRPr="005C5A5C">
        <w:rPr>
          <w:lang w:eastAsia="zh-CN"/>
        </w:rPr>
        <w:t>VLM</w:t>
      </w:r>
      <w:r w:rsidRPr="005C5A5C">
        <w:rPr>
          <w:lang w:eastAsia="zh-CN"/>
        </w:rPr>
        <w:t>模块需聚焦任务微调，不追求通用聊天能力，而强调面向火情处置的指令一致性与稳定输出；控制层必须具备明确状态机和容错逻辑，避免语义模型直接控制底层飞行造成不安全行为。</w:t>
      </w:r>
    </w:p>
    <w:p w14:paraId="1882A262" w14:textId="77777777" w:rsidR="009B7505" w:rsidRPr="005C5A5C" w:rsidRDefault="00000000" w:rsidP="00DF2197">
      <w:pPr>
        <w:spacing w:before="120" w:after="80"/>
        <w:jc w:val="center"/>
      </w:pPr>
      <w:r w:rsidRPr="005C5A5C">
        <w:rPr>
          <w:b/>
          <w:sz w:val="21"/>
        </w:rPr>
        <w:t>表</w:t>
      </w:r>
      <w:r w:rsidRPr="005C5A5C">
        <w:rPr>
          <w:b/>
          <w:sz w:val="21"/>
        </w:rPr>
        <w:t>2-</w:t>
      </w:r>
      <w:proofErr w:type="gramStart"/>
      <w:r w:rsidRPr="005C5A5C">
        <w:rPr>
          <w:b/>
          <w:sz w:val="21"/>
        </w:rPr>
        <w:t xml:space="preserve">1  </w:t>
      </w:r>
      <w:proofErr w:type="spellStart"/>
      <w:r w:rsidRPr="005C5A5C">
        <w:rPr>
          <w:b/>
          <w:sz w:val="21"/>
        </w:rPr>
        <w:t>系统功能需求分解</w:t>
      </w:r>
      <w:proofErr w:type="spellEnd"/>
      <w:proofErr w:type="gramEnd"/>
    </w:p>
    <w:tbl>
      <w:tblPr>
        <w:tblStyle w:val="aff1"/>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699"/>
        <w:gridCol w:w="2264"/>
        <w:gridCol w:w="2829"/>
        <w:gridCol w:w="2829"/>
      </w:tblGrid>
      <w:tr w:rsidR="005C5A5C" w:rsidRPr="005C5A5C" w14:paraId="562ACFD1" w14:textId="77777777" w:rsidTr="00DF2197">
        <w:trPr>
          <w:jc w:val="center"/>
        </w:trPr>
        <w:tc>
          <w:tcPr>
            <w:tcW w:w="1701" w:type="dxa"/>
            <w:shd w:val="clear" w:color="auto" w:fill="DCE6F1"/>
            <w:vAlign w:val="center"/>
          </w:tcPr>
          <w:p w14:paraId="669C58A6" w14:textId="77777777" w:rsidR="009B7505" w:rsidRPr="005C5A5C" w:rsidRDefault="00000000" w:rsidP="00DF2197">
            <w:pPr>
              <w:spacing w:line="300" w:lineRule="auto"/>
              <w:jc w:val="center"/>
            </w:pPr>
            <w:r w:rsidRPr="005C5A5C">
              <w:rPr>
                <w:b/>
                <w:sz w:val="21"/>
              </w:rPr>
              <w:t>模块</w:t>
            </w:r>
          </w:p>
        </w:tc>
        <w:tc>
          <w:tcPr>
            <w:tcW w:w="2268" w:type="dxa"/>
            <w:shd w:val="clear" w:color="auto" w:fill="DCE6F1"/>
            <w:vAlign w:val="center"/>
          </w:tcPr>
          <w:p w14:paraId="1701CA59" w14:textId="77777777" w:rsidR="009B7505" w:rsidRPr="005C5A5C" w:rsidRDefault="00000000" w:rsidP="00DF2197">
            <w:pPr>
              <w:spacing w:line="300" w:lineRule="auto"/>
              <w:jc w:val="center"/>
            </w:pPr>
            <w:r w:rsidRPr="005C5A5C">
              <w:rPr>
                <w:b/>
                <w:sz w:val="21"/>
              </w:rPr>
              <w:t>输入</w:t>
            </w:r>
          </w:p>
        </w:tc>
        <w:tc>
          <w:tcPr>
            <w:tcW w:w="2835" w:type="dxa"/>
            <w:shd w:val="clear" w:color="auto" w:fill="DCE6F1"/>
            <w:vAlign w:val="center"/>
          </w:tcPr>
          <w:p w14:paraId="3ABC7D57" w14:textId="77777777" w:rsidR="009B7505" w:rsidRPr="005C5A5C" w:rsidRDefault="00000000" w:rsidP="00DF2197">
            <w:pPr>
              <w:spacing w:line="300" w:lineRule="auto"/>
              <w:jc w:val="center"/>
            </w:pPr>
            <w:r w:rsidRPr="005C5A5C">
              <w:rPr>
                <w:b/>
                <w:sz w:val="21"/>
              </w:rPr>
              <w:t>输出</w:t>
            </w:r>
          </w:p>
        </w:tc>
        <w:tc>
          <w:tcPr>
            <w:tcW w:w="2835" w:type="dxa"/>
            <w:shd w:val="clear" w:color="auto" w:fill="DCE6F1"/>
            <w:vAlign w:val="center"/>
          </w:tcPr>
          <w:p w14:paraId="6C21579B" w14:textId="77777777" w:rsidR="009B7505" w:rsidRPr="005C5A5C" w:rsidRDefault="00000000" w:rsidP="00DF2197">
            <w:pPr>
              <w:spacing w:line="300" w:lineRule="auto"/>
              <w:jc w:val="center"/>
            </w:pPr>
            <w:r w:rsidRPr="005C5A5C">
              <w:rPr>
                <w:b/>
                <w:sz w:val="21"/>
              </w:rPr>
              <w:t>核心作用</w:t>
            </w:r>
          </w:p>
        </w:tc>
      </w:tr>
      <w:tr w:rsidR="005C5A5C" w:rsidRPr="005C5A5C" w14:paraId="021ECDC4" w14:textId="77777777" w:rsidTr="00DF2197">
        <w:trPr>
          <w:jc w:val="center"/>
        </w:trPr>
        <w:tc>
          <w:tcPr>
            <w:tcW w:w="1701" w:type="dxa"/>
            <w:vAlign w:val="center"/>
          </w:tcPr>
          <w:p w14:paraId="43735E2A" w14:textId="77777777" w:rsidR="009B7505" w:rsidRPr="005C5A5C" w:rsidRDefault="00000000" w:rsidP="00DF2197">
            <w:pPr>
              <w:spacing w:line="300" w:lineRule="auto"/>
              <w:jc w:val="center"/>
            </w:pPr>
            <w:proofErr w:type="spellStart"/>
            <w:r w:rsidRPr="005C5A5C">
              <w:rPr>
                <w:sz w:val="21"/>
              </w:rPr>
              <w:t>目标检测</w:t>
            </w:r>
            <w:proofErr w:type="spellEnd"/>
          </w:p>
        </w:tc>
        <w:tc>
          <w:tcPr>
            <w:tcW w:w="2268" w:type="dxa"/>
            <w:vAlign w:val="center"/>
          </w:tcPr>
          <w:p w14:paraId="3BF057E9" w14:textId="77777777" w:rsidR="009B7505" w:rsidRPr="005C5A5C" w:rsidRDefault="00000000" w:rsidP="00DF2197">
            <w:pPr>
              <w:spacing w:line="300" w:lineRule="auto"/>
              <w:jc w:val="center"/>
            </w:pPr>
            <w:r w:rsidRPr="005C5A5C">
              <w:rPr>
                <w:sz w:val="21"/>
              </w:rPr>
              <w:t>机载</w:t>
            </w:r>
            <w:r w:rsidRPr="005C5A5C">
              <w:rPr>
                <w:sz w:val="21"/>
              </w:rPr>
              <w:t>RGB</w:t>
            </w:r>
            <w:r w:rsidRPr="005C5A5C">
              <w:rPr>
                <w:sz w:val="21"/>
              </w:rPr>
              <w:t>图像</w:t>
            </w:r>
          </w:p>
        </w:tc>
        <w:tc>
          <w:tcPr>
            <w:tcW w:w="2835" w:type="dxa"/>
            <w:vAlign w:val="center"/>
          </w:tcPr>
          <w:p w14:paraId="0E6959A4" w14:textId="77777777" w:rsidR="009B7505" w:rsidRPr="005C5A5C" w:rsidRDefault="00000000" w:rsidP="00DF2197">
            <w:pPr>
              <w:spacing w:line="300" w:lineRule="auto"/>
              <w:jc w:val="center"/>
              <w:rPr>
                <w:lang w:eastAsia="zh-CN"/>
              </w:rPr>
            </w:pPr>
            <w:r w:rsidRPr="005C5A5C">
              <w:rPr>
                <w:sz w:val="21"/>
                <w:lang w:eastAsia="zh-CN"/>
              </w:rPr>
              <w:t>火焰</w:t>
            </w:r>
            <w:r w:rsidRPr="005C5A5C">
              <w:rPr>
                <w:sz w:val="21"/>
                <w:lang w:eastAsia="zh-CN"/>
              </w:rPr>
              <w:t>/</w:t>
            </w:r>
            <w:r w:rsidRPr="005C5A5C">
              <w:rPr>
                <w:sz w:val="21"/>
                <w:lang w:eastAsia="zh-CN"/>
              </w:rPr>
              <w:t>烟雾框、类别、置信度</w:t>
            </w:r>
          </w:p>
        </w:tc>
        <w:tc>
          <w:tcPr>
            <w:tcW w:w="2835" w:type="dxa"/>
            <w:vAlign w:val="center"/>
          </w:tcPr>
          <w:p w14:paraId="7AA0B3CE" w14:textId="77777777" w:rsidR="009B7505" w:rsidRPr="005C5A5C" w:rsidRDefault="00000000" w:rsidP="00DF2197">
            <w:pPr>
              <w:spacing w:line="300" w:lineRule="auto"/>
              <w:jc w:val="center"/>
              <w:rPr>
                <w:lang w:eastAsia="zh-CN"/>
              </w:rPr>
            </w:pPr>
            <w:r w:rsidRPr="005C5A5C">
              <w:rPr>
                <w:sz w:val="21"/>
                <w:lang w:eastAsia="zh-CN"/>
              </w:rPr>
              <w:t>识别火情并定位可疑区域</w:t>
            </w:r>
          </w:p>
        </w:tc>
      </w:tr>
      <w:tr w:rsidR="005C5A5C" w:rsidRPr="005C5A5C" w14:paraId="7B9DD444" w14:textId="77777777" w:rsidTr="00DF2197">
        <w:trPr>
          <w:jc w:val="center"/>
        </w:trPr>
        <w:tc>
          <w:tcPr>
            <w:tcW w:w="1701" w:type="dxa"/>
            <w:vAlign w:val="center"/>
          </w:tcPr>
          <w:p w14:paraId="72C88947" w14:textId="77777777" w:rsidR="009B7505" w:rsidRPr="005C5A5C" w:rsidRDefault="00000000" w:rsidP="00DF2197">
            <w:pPr>
              <w:spacing w:line="300" w:lineRule="auto"/>
              <w:jc w:val="center"/>
            </w:pPr>
            <w:proofErr w:type="spellStart"/>
            <w:r w:rsidRPr="005C5A5C">
              <w:rPr>
                <w:sz w:val="21"/>
              </w:rPr>
              <w:t>VLM</w:t>
            </w:r>
            <w:r w:rsidRPr="005C5A5C">
              <w:rPr>
                <w:sz w:val="21"/>
              </w:rPr>
              <w:t>语义决策</w:t>
            </w:r>
            <w:proofErr w:type="spellEnd"/>
          </w:p>
        </w:tc>
        <w:tc>
          <w:tcPr>
            <w:tcW w:w="2268" w:type="dxa"/>
            <w:vAlign w:val="center"/>
          </w:tcPr>
          <w:p w14:paraId="12476807" w14:textId="77777777" w:rsidR="009B7505" w:rsidRPr="005C5A5C" w:rsidRDefault="00000000" w:rsidP="00DF2197">
            <w:pPr>
              <w:spacing w:line="300" w:lineRule="auto"/>
              <w:jc w:val="center"/>
              <w:rPr>
                <w:lang w:eastAsia="zh-CN"/>
              </w:rPr>
            </w:pPr>
            <w:r w:rsidRPr="005C5A5C">
              <w:rPr>
                <w:sz w:val="21"/>
                <w:lang w:eastAsia="zh-CN"/>
              </w:rPr>
              <w:t>图像摘要、检测结果、三</w:t>
            </w:r>
            <w:proofErr w:type="gramStart"/>
            <w:r w:rsidRPr="005C5A5C">
              <w:rPr>
                <w:sz w:val="21"/>
                <w:lang w:eastAsia="zh-CN"/>
              </w:rPr>
              <w:t>机状态</w:t>
            </w:r>
            <w:proofErr w:type="gramEnd"/>
          </w:p>
        </w:tc>
        <w:tc>
          <w:tcPr>
            <w:tcW w:w="2835" w:type="dxa"/>
            <w:vAlign w:val="center"/>
          </w:tcPr>
          <w:p w14:paraId="586E8911" w14:textId="77777777" w:rsidR="009B7505" w:rsidRPr="005C5A5C" w:rsidRDefault="00000000" w:rsidP="00DF2197">
            <w:pPr>
              <w:spacing w:line="300" w:lineRule="auto"/>
              <w:jc w:val="center"/>
              <w:rPr>
                <w:lang w:eastAsia="zh-CN"/>
              </w:rPr>
            </w:pPr>
            <w:r w:rsidRPr="005C5A5C">
              <w:rPr>
                <w:sz w:val="21"/>
                <w:lang w:eastAsia="zh-CN"/>
              </w:rPr>
              <w:t>火点优先级、角色分配、建议动作</w:t>
            </w:r>
          </w:p>
        </w:tc>
        <w:tc>
          <w:tcPr>
            <w:tcW w:w="2835" w:type="dxa"/>
            <w:vAlign w:val="center"/>
          </w:tcPr>
          <w:p w14:paraId="238D37AE" w14:textId="77777777" w:rsidR="009B7505" w:rsidRPr="005C5A5C" w:rsidRDefault="00000000" w:rsidP="00DF2197">
            <w:pPr>
              <w:spacing w:line="300" w:lineRule="auto"/>
              <w:jc w:val="center"/>
              <w:rPr>
                <w:lang w:eastAsia="zh-CN"/>
              </w:rPr>
            </w:pPr>
            <w:r w:rsidRPr="005C5A5C">
              <w:rPr>
                <w:sz w:val="21"/>
                <w:lang w:eastAsia="zh-CN"/>
              </w:rPr>
              <w:t>进行高层理解与任务建议</w:t>
            </w:r>
          </w:p>
        </w:tc>
      </w:tr>
      <w:tr w:rsidR="005C5A5C" w:rsidRPr="005C5A5C" w14:paraId="1635600A" w14:textId="77777777" w:rsidTr="00DF2197">
        <w:trPr>
          <w:jc w:val="center"/>
        </w:trPr>
        <w:tc>
          <w:tcPr>
            <w:tcW w:w="1701" w:type="dxa"/>
            <w:vAlign w:val="center"/>
          </w:tcPr>
          <w:p w14:paraId="70E52E89" w14:textId="77777777" w:rsidR="009B7505" w:rsidRPr="005C5A5C" w:rsidRDefault="00000000" w:rsidP="00DF2197">
            <w:pPr>
              <w:spacing w:line="300" w:lineRule="auto"/>
              <w:jc w:val="center"/>
            </w:pPr>
            <w:proofErr w:type="spellStart"/>
            <w:r w:rsidRPr="005C5A5C">
              <w:rPr>
                <w:sz w:val="21"/>
              </w:rPr>
              <w:t>规则协同</w:t>
            </w:r>
            <w:proofErr w:type="spellEnd"/>
          </w:p>
        </w:tc>
        <w:tc>
          <w:tcPr>
            <w:tcW w:w="2268" w:type="dxa"/>
            <w:vAlign w:val="center"/>
          </w:tcPr>
          <w:p w14:paraId="23372519" w14:textId="77777777" w:rsidR="009B7505" w:rsidRPr="005C5A5C" w:rsidRDefault="00000000" w:rsidP="00DF2197">
            <w:pPr>
              <w:spacing w:line="300" w:lineRule="auto"/>
              <w:jc w:val="center"/>
              <w:rPr>
                <w:lang w:eastAsia="zh-CN"/>
              </w:rPr>
            </w:pPr>
            <w:r w:rsidRPr="005C5A5C">
              <w:rPr>
                <w:sz w:val="21"/>
                <w:lang w:eastAsia="zh-CN"/>
              </w:rPr>
              <w:t>VLM</w:t>
            </w:r>
            <w:r w:rsidRPr="005C5A5C">
              <w:rPr>
                <w:sz w:val="21"/>
                <w:lang w:eastAsia="zh-CN"/>
              </w:rPr>
              <w:t>输出、任务队列、状态机</w:t>
            </w:r>
          </w:p>
        </w:tc>
        <w:tc>
          <w:tcPr>
            <w:tcW w:w="2835" w:type="dxa"/>
            <w:vAlign w:val="center"/>
          </w:tcPr>
          <w:p w14:paraId="1596F625" w14:textId="77777777" w:rsidR="009B7505" w:rsidRPr="005C5A5C" w:rsidRDefault="00000000" w:rsidP="00DF2197">
            <w:pPr>
              <w:spacing w:line="300" w:lineRule="auto"/>
              <w:jc w:val="center"/>
              <w:rPr>
                <w:lang w:eastAsia="zh-CN"/>
              </w:rPr>
            </w:pPr>
            <w:r w:rsidRPr="005C5A5C">
              <w:rPr>
                <w:sz w:val="21"/>
                <w:lang w:eastAsia="zh-CN"/>
              </w:rPr>
              <w:t>主机</w:t>
            </w:r>
            <w:r w:rsidRPr="005C5A5C">
              <w:rPr>
                <w:sz w:val="21"/>
                <w:lang w:eastAsia="zh-CN"/>
              </w:rPr>
              <w:t>/</w:t>
            </w:r>
            <w:r w:rsidRPr="005C5A5C">
              <w:rPr>
                <w:sz w:val="21"/>
                <w:lang w:eastAsia="zh-CN"/>
              </w:rPr>
              <w:t>辅机分配、执行指令</w:t>
            </w:r>
          </w:p>
        </w:tc>
        <w:tc>
          <w:tcPr>
            <w:tcW w:w="2835" w:type="dxa"/>
            <w:vAlign w:val="center"/>
          </w:tcPr>
          <w:p w14:paraId="5B6D968C" w14:textId="77777777" w:rsidR="009B7505" w:rsidRPr="005C5A5C" w:rsidRDefault="00000000" w:rsidP="00DF2197">
            <w:pPr>
              <w:spacing w:line="300" w:lineRule="auto"/>
              <w:jc w:val="center"/>
              <w:rPr>
                <w:lang w:eastAsia="zh-CN"/>
              </w:rPr>
            </w:pPr>
            <w:r w:rsidRPr="005C5A5C">
              <w:rPr>
                <w:sz w:val="21"/>
                <w:lang w:eastAsia="zh-CN"/>
              </w:rPr>
              <w:t>保证三机协作稳定可靠</w:t>
            </w:r>
          </w:p>
        </w:tc>
      </w:tr>
      <w:tr w:rsidR="005C5A5C" w:rsidRPr="005C5A5C" w14:paraId="15399512" w14:textId="77777777" w:rsidTr="00DF2197">
        <w:trPr>
          <w:jc w:val="center"/>
        </w:trPr>
        <w:tc>
          <w:tcPr>
            <w:tcW w:w="1701" w:type="dxa"/>
            <w:vAlign w:val="center"/>
          </w:tcPr>
          <w:p w14:paraId="18B217AF" w14:textId="77777777" w:rsidR="009B7505" w:rsidRPr="005C5A5C" w:rsidRDefault="00000000" w:rsidP="00DF2197">
            <w:pPr>
              <w:spacing w:line="300" w:lineRule="auto"/>
              <w:jc w:val="center"/>
            </w:pPr>
            <w:proofErr w:type="spellStart"/>
            <w:r w:rsidRPr="005C5A5C">
              <w:rPr>
                <w:sz w:val="21"/>
              </w:rPr>
              <w:t>飞行控制</w:t>
            </w:r>
            <w:proofErr w:type="spellEnd"/>
          </w:p>
        </w:tc>
        <w:tc>
          <w:tcPr>
            <w:tcW w:w="2268" w:type="dxa"/>
            <w:vAlign w:val="center"/>
          </w:tcPr>
          <w:p w14:paraId="034342F5" w14:textId="77777777" w:rsidR="009B7505" w:rsidRPr="005C5A5C" w:rsidRDefault="00000000" w:rsidP="00DF2197">
            <w:pPr>
              <w:spacing w:line="300" w:lineRule="auto"/>
              <w:jc w:val="center"/>
              <w:rPr>
                <w:lang w:eastAsia="zh-CN"/>
              </w:rPr>
            </w:pPr>
            <w:r w:rsidRPr="005C5A5C">
              <w:rPr>
                <w:sz w:val="21"/>
                <w:lang w:eastAsia="zh-CN"/>
              </w:rPr>
              <w:t>目标坐标、航迹点、动作命令</w:t>
            </w:r>
          </w:p>
        </w:tc>
        <w:tc>
          <w:tcPr>
            <w:tcW w:w="2835" w:type="dxa"/>
            <w:vAlign w:val="center"/>
          </w:tcPr>
          <w:p w14:paraId="466C7530" w14:textId="77777777" w:rsidR="009B7505" w:rsidRPr="005C5A5C" w:rsidRDefault="00000000" w:rsidP="00DF2197">
            <w:pPr>
              <w:spacing w:line="300" w:lineRule="auto"/>
              <w:jc w:val="center"/>
            </w:pPr>
            <w:proofErr w:type="spellStart"/>
            <w:r w:rsidRPr="005C5A5C">
              <w:rPr>
                <w:sz w:val="21"/>
              </w:rPr>
              <w:t>位姿控制与执行反馈</w:t>
            </w:r>
            <w:proofErr w:type="spellEnd"/>
          </w:p>
        </w:tc>
        <w:tc>
          <w:tcPr>
            <w:tcW w:w="2835" w:type="dxa"/>
            <w:vAlign w:val="center"/>
          </w:tcPr>
          <w:p w14:paraId="49D89785" w14:textId="77777777" w:rsidR="009B7505" w:rsidRPr="005C5A5C" w:rsidRDefault="00000000" w:rsidP="00DF2197">
            <w:pPr>
              <w:spacing w:line="300" w:lineRule="auto"/>
              <w:jc w:val="center"/>
              <w:rPr>
                <w:lang w:eastAsia="zh-CN"/>
              </w:rPr>
            </w:pPr>
            <w:r w:rsidRPr="005C5A5C">
              <w:rPr>
                <w:sz w:val="21"/>
                <w:lang w:eastAsia="zh-CN"/>
              </w:rPr>
              <w:t>完成接近、悬停和返航</w:t>
            </w:r>
          </w:p>
        </w:tc>
      </w:tr>
      <w:tr w:rsidR="005C5A5C" w:rsidRPr="005C5A5C" w14:paraId="39A03EA0" w14:textId="77777777" w:rsidTr="00DF2197">
        <w:trPr>
          <w:jc w:val="center"/>
        </w:trPr>
        <w:tc>
          <w:tcPr>
            <w:tcW w:w="1701" w:type="dxa"/>
            <w:vAlign w:val="center"/>
          </w:tcPr>
          <w:p w14:paraId="5D189F84" w14:textId="77777777" w:rsidR="009B7505" w:rsidRPr="005C5A5C" w:rsidRDefault="00000000" w:rsidP="00DF2197">
            <w:pPr>
              <w:spacing w:line="300" w:lineRule="auto"/>
              <w:jc w:val="center"/>
            </w:pPr>
            <w:proofErr w:type="spellStart"/>
            <w:r w:rsidRPr="005C5A5C">
              <w:rPr>
                <w:sz w:val="21"/>
              </w:rPr>
              <w:t>灭火执行</w:t>
            </w:r>
            <w:proofErr w:type="spellEnd"/>
          </w:p>
        </w:tc>
        <w:tc>
          <w:tcPr>
            <w:tcW w:w="2268" w:type="dxa"/>
            <w:vAlign w:val="center"/>
          </w:tcPr>
          <w:p w14:paraId="14AC6BD7" w14:textId="77777777" w:rsidR="009B7505" w:rsidRPr="005C5A5C" w:rsidRDefault="00000000" w:rsidP="00DF2197">
            <w:pPr>
              <w:spacing w:line="300" w:lineRule="auto"/>
              <w:jc w:val="center"/>
            </w:pPr>
            <w:r w:rsidRPr="005C5A5C">
              <w:rPr>
                <w:sz w:val="21"/>
              </w:rPr>
              <w:t>喷洒条件与到点判据</w:t>
            </w:r>
          </w:p>
        </w:tc>
        <w:tc>
          <w:tcPr>
            <w:tcW w:w="2835" w:type="dxa"/>
            <w:vAlign w:val="center"/>
          </w:tcPr>
          <w:p w14:paraId="35B1C543" w14:textId="77777777" w:rsidR="009B7505" w:rsidRPr="005C5A5C" w:rsidRDefault="00000000" w:rsidP="00DF2197">
            <w:pPr>
              <w:spacing w:line="300" w:lineRule="auto"/>
              <w:jc w:val="center"/>
            </w:pPr>
            <w:r w:rsidRPr="005C5A5C">
              <w:rPr>
                <w:sz w:val="21"/>
              </w:rPr>
              <w:t>喷洒触发、补喷结果</w:t>
            </w:r>
          </w:p>
        </w:tc>
        <w:tc>
          <w:tcPr>
            <w:tcW w:w="2835" w:type="dxa"/>
            <w:vAlign w:val="center"/>
          </w:tcPr>
          <w:p w14:paraId="7FE970FB" w14:textId="77777777" w:rsidR="009B7505" w:rsidRPr="005C5A5C" w:rsidRDefault="00000000" w:rsidP="00DF2197">
            <w:pPr>
              <w:spacing w:line="300" w:lineRule="auto"/>
              <w:jc w:val="center"/>
            </w:pPr>
            <w:r w:rsidRPr="005C5A5C">
              <w:rPr>
                <w:sz w:val="21"/>
              </w:rPr>
              <w:t>完成灭火动作闭环</w:t>
            </w:r>
          </w:p>
        </w:tc>
      </w:tr>
      <w:tr w:rsidR="005C5A5C" w:rsidRPr="005C5A5C" w14:paraId="02727FD5" w14:textId="77777777" w:rsidTr="00DF2197">
        <w:trPr>
          <w:jc w:val="center"/>
        </w:trPr>
        <w:tc>
          <w:tcPr>
            <w:tcW w:w="1701" w:type="dxa"/>
            <w:vAlign w:val="center"/>
          </w:tcPr>
          <w:p w14:paraId="538F5A43" w14:textId="77777777" w:rsidR="009B7505" w:rsidRPr="005C5A5C" w:rsidRDefault="00000000" w:rsidP="00DF2197">
            <w:pPr>
              <w:spacing w:line="300" w:lineRule="auto"/>
              <w:jc w:val="center"/>
            </w:pPr>
            <w:proofErr w:type="spellStart"/>
            <w:r w:rsidRPr="005C5A5C">
              <w:rPr>
                <w:sz w:val="21"/>
              </w:rPr>
              <w:t>结果复核</w:t>
            </w:r>
            <w:proofErr w:type="spellEnd"/>
          </w:p>
        </w:tc>
        <w:tc>
          <w:tcPr>
            <w:tcW w:w="2268" w:type="dxa"/>
            <w:vAlign w:val="center"/>
          </w:tcPr>
          <w:p w14:paraId="3D86A9E3" w14:textId="77777777" w:rsidR="009B7505" w:rsidRPr="005C5A5C" w:rsidRDefault="00000000" w:rsidP="00DF2197">
            <w:pPr>
              <w:spacing w:line="300" w:lineRule="auto"/>
              <w:jc w:val="center"/>
              <w:rPr>
                <w:lang w:eastAsia="zh-CN"/>
              </w:rPr>
            </w:pPr>
            <w:proofErr w:type="gramStart"/>
            <w:r w:rsidRPr="005C5A5C">
              <w:rPr>
                <w:sz w:val="21"/>
                <w:lang w:eastAsia="zh-CN"/>
              </w:rPr>
              <w:t>复拍图像</w:t>
            </w:r>
            <w:proofErr w:type="gramEnd"/>
            <w:r w:rsidRPr="005C5A5C">
              <w:rPr>
                <w:sz w:val="21"/>
                <w:lang w:eastAsia="zh-CN"/>
              </w:rPr>
              <w:t>、检测结果、任务日志</w:t>
            </w:r>
          </w:p>
        </w:tc>
        <w:tc>
          <w:tcPr>
            <w:tcW w:w="2835" w:type="dxa"/>
            <w:vAlign w:val="center"/>
          </w:tcPr>
          <w:p w14:paraId="7230325E" w14:textId="77777777" w:rsidR="009B7505" w:rsidRPr="005C5A5C" w:rsidRDefault="00000000" w:rsidP="00DF2197">
            <w:pPr>
              <w:spacing w:line="300" w:lineRule="auto"/>
              <w:jc w:val="center"/>
              <w:rPr>
                <w:lang w:eastAsia="zh-CN"/>
              </w:rPr>
            </w:pPr>
            <w:r w:rsidRPr="005C5A5C">
              <w:rPr>
                <w:sz w:val="21"/>
                <w:lang w:eastAsia="zh-CN"/>
              </w:rPr>
              <w:t>是否熄灭、是否二次处置</w:t>
            </w:r>
          </w:p>
        </w:tc>
        <w:tc>
          <w:tcPr>
            <w:tcW w:w="2835" w:type="dxa"/>
            <w:vAlign w:val="center"/>
          </w:tcPr>
          <w:p w14:paraId="3E09363C" w14:textId="77777777" w:rsidR="009B7505" w:rsidRPr="005C5A5C" w:rsidRDefault="00000000" w:rsidP="00DF2197">
            <w:pPr>
              <w:spacing w:line="300" w:lineRule="auto"/>
              <w:jc w:val="center"/>
            </w:pPr>
            <w:proofErr w:type="spellStart"/>
            <w:r w:rsidRPr="005C5A5C">
              <w:rPr>
                <w:sz w:val="21"/>
              </w:rPr>
              <w:t>实现任务收尾与评估</w:t>
            </w:r>
            <w:proofErr w:type="spellEnd"/>
          </w:p>
        </w:tc>
      </w:tr>
    </w:tbl>
    <w:p w14:paraId="7D9EAE4C" w14:textId="77777777" w:rsidR="009B7505" w:rsidRPr="005C5A5C" w:rsidRDefault="00000000" w:rsidP="00DF2197">
      <w:pPr>
        <w:spacing w:before="280" w:after="120" w:line="288" w:lineRule="auto"/>
        <w:jc w:val="both"/>
      </w:pPr>
      <w:r w:rsidRPr="005C5A5C">
        <w:rPr>
          <w:b/>
          <w:sz w:val="32"/>
        </w:rPr>
        <w:t xml:space="preserve">3 </w:t>
      </w:r>
      <w:proofErr w:type="spellStart"/>
      <w:r w:rsidRPr="005C5A5C">
        <w:rPr>
          <w:b/>
          <w:sz w:val="32"/>
        </w:rPr>
        <w:t>总体方案设计</w:t>
      </w:r>
      <w:proofErr w:type="spellEnd"/>
    </w:p>
    <w:p w14:paraId="4B9181FD" w14:textId="7DBB5E36" w:rsidR="009B7505" w:rsidRPr="005C5A5C" w:rsidRDefault="00000000" w:rsidP="00DF2197">
      <w:pPr>
        <w:spacing w:after="0" w:line="360" w:lineRule="auto"/>
        <w:ind w:firstLine="420"/>
        <w:jc w:val="both"/>
        <w:rPr>
          <w:lang w:eastAsia="zh-CN"/>
        </w:rPr>
      </w:pPr>
      <w:r w:rsidRPr="005C5A5C">
        <w:rPr>
          <w:lang w:eastAsia="zh-CN"/>
        </w:rPr>
        <w:lastRenderedPageBreak/>
        <w:t>本项目采用分层</w:t>
      </w:r>
      <w:proofErr w:type="gramStart"/>
      <w:r w:rsidRPr="005C5A5C">
        <w:rPr>
          <w:lang w:eastAsia="zh-CN"/>
        </w:rPr>
        <w:t>式总体</w:t>
      </w:r>
      <w:proofErr w:type="gramEnd"/>
      <w:r w:rsidRPr="005C5A5C">
        <w:rPr>
          <w:lang w:eastAsia="zh-CN"/>
        </w:rPr>
        <w:t>架构，避免把所有智能行为压缩到单一模型中。具体而言，系统由感知层、理解层、协同层、控制层和</w:t>
      </w:r>
      <w:proofErr w:type="gramStart"/>
      <w:r w:rsidRPr="005C5A5C">
        <w:rPr>
          <w:lang w:eastAsia="zh-CN"/>
        </w:rPr>
        <w:t>执行层五部分</w:t>
      </w:r>
      <w:proofErr w:type="gramEnd"/>
      <w:r w:rsidRPr="005C5A5C">
        <w:rPr>
          <w:lang w:eastAsia="zh-CN"/>
        </w:rPr>
        <w:t>组成。感知层以</w:t>
      </w:r>
      <w:r w:rsidRPr="005C5A5C">
        <w:rPr>
          <w:lang w:eastAsia="zh-CN"/>
        </w:rPr>
        <w:t>PWM-Net</w:t>
      </w:r>
      <w:r w:rsidRPr="005C5A5C">
        <w:rPr>
          <w:lang w:eastAsia="zh-CN"/>
        </w:rPr>
        <w:t>为核心完成火焰与烟雾检测；理解层由</w:t>
      </w:r>
      <w:proofErr w:type="gramStart"/>
      <w:r w:rsidRPr="005C5A5C">
        <w:rPr>
          <w:lang w:eastAsia="zh-CN"/>
        </w:rPr>
        <w:t>经任务</w:t>
      </w:r>
      <w:proofErr w:type="gramEnd"/>
      <w:r w:rsidRPr="005C5A5C">
        <w:rPr>
          <w:lang w:eastAsia="zh-CN"/>
        </w:rPr>
        <w:t>微调后的</w:t>
      </w:r>
      <w:r w:rsidRPr="005C5A5C">
        <w:rPr>
          <w:lang w:eastAsia="zh-CN"/>
        </w:rPr>
        <w:t>VLM</w:t>
      </w:r>
      <w:r w:rsidRPr="005C5A5C">
        <w:rPr>
          <w:lang w:eastAsia="zh-CN"/>
        </w:rPr>
        <w:t>承担，负责解释当前画面、识别风险与给出协同建议；协同层采用规则分配与状态机机制，将高层语义输出转化为稳定的三</w:t>
      </w:r>
      <w:proofErr w:type="gramStart"/>
      <w:r w:rsidRPr="005C5A5C">
        <w:rPr>
          <w:lang w:eastAsia="zh-CN"/>
        </w:rPr>
        <w:t>机任务</w:t>
      </w:r>
      <w:proofErr w:type="gramEnd"/>
      <w:r w:rsidRPr="005C5A5C">
        <w:rPr>
          <w:lang w:eastAsia="zh-CN"/>
        </w:rPr>
        <w:t>队列；控制层通过</w:t>
      </w:r>
      <w:proofErr w:type="spellStart"/>
      <w:r w:rsidRPr="005C5A5C">
        <w:rPr>
          <w:lang w:eastAsia="zh-CN"/>
        </w:rPr>
        <w:t>AirSim</w:t>
      </w:r>
      <w:proofErr w:type="spellEnd"/>
      <w:r w:rsidRPr="005C5A5C">
        <w:rPr>
          <w:lang w:eastAsia="zh-CN"/>
        </w:rPr>
        <w:t xml:space="preserve"> API</w:t>
      </w:r>
      <w:r w:rsidRPr="005C5A5C">
        <w:rPr>
          <w:lang w:eastAsia="zh-CN"/>
        </w:rPr>
        <w:t>实施飞行控制；执行</w:t>
      </w:r>
      <w:proofErr w:type="gramStart"/>
      <w:r w:rsidRPr="005C5A5C">
        <w:rPr>
          <w:lang w:eastAsia="zh-CN"/>
        </w:rPr>
        <w:t>层负责</w:t>
      </w:r>
      <w:proofErr w:type="gramEnd"/>
      <w:r w:rsidRPr="005C5A5C">
        <w:rPr>
          <w:lang w:eastAsia="zh-CN"/>
        </w:rPr>
        <w:t>灭火触发、结果复查与返航闭环。</w:t>
      </w:r>
      <w:r w:rsidR="009414AB" w:rsidRPr="005C5A5C">
        <w:rPr>
          <w:rFonts w:hint="eastAsia"/>
          <w:lang w:eastAsia="zh-CN"/>
        </w:rPr>
        <w:t>系统结构如图</w:t>
      </w:r>
      <w:r w:rsidR="009414AB" w:rsidRPr="005C5A5C">
        <w:rPr>
          <w:rFonts w:hint="eastAsia"/>
          <w:lang w:eastAsia="zh-CN"/>
        </w:rPr>
        <w:t>1</w:t>
      </w:r>
      <w:r w:rsidR="009414AB" w:rsidRPr="005C5A5C">
        <w:rPr>
          <w:rFonts w:hint="eastAsia"/>
          <w:lang w:eastAsia="zh-CN"/>
        </w:rPr>
        <w:t>所示。</w:t>
      </w:r>
    </w:p>
    <w:p w14:paraId="4235AE9C" w14:textId="6E4EA61A" w:rsidR="009414AB" w:rsidRPr="005C5A5C" w:rsidRDefault="009414AB" w:rsidP="00DF2197">
      <w:pPr>
        <w:spacing w:after="0" w:line="360" w:lineRule="auto"/>
        <w:jc w:val="center"/>
        <w:rPr>
          <w:lang w:eastAsia="zh-CN"/>
        </w:rPr>
      </w:pPr>
      <w:r w:rsidRPr="005C5A5C">
        <w:rPr>
          <w:rFonts w:hint="eastAsia"/>
          <w:noProof/>
          <w:lang w:eastAsia="zh-CN"/>
        </w:rPr>
        <w:drawing>
          <wp:inline distT="0" distB="0" distL="0" distR="0" wp14:anchorId="2CB64123" wp14:editId="777C156B">
            <wp:extent cx="5972175" cy="2562225"/>
            <wp:effectExtent l="0" t="0" r="9525" b="9525"/>
            <wp:docPr id="770484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175" cy="2562225"/>
                    </a:xfrm>
                    <a:prstGeom prst="rect">
                      <a:avLst/>
                    </a:prstGeom>
                    <a:noFill/>
                    <a:ln>
                      <a:noFill/>
                    </a:ln>
                  </pic:spPr>
                </pic:pic>
              </a:graphicData>
            </a:graphic>
          </wp:inline>
        </w:drawing>
      </w:r>
    </w:p>
    <w:p w14:paraId="37C93072" w14:textId="3E13AA86" w:rsidR="009414AB" w:rsidRPr="005C5A5C" w:rsidRDefault="009414AB" w:rsidP="00DF2197">
      <w:pPr>
        <w:spacing w:before="120" w:after="80"/>
        <w:jc w:val="center"/>
        <w:rPr>
          <w:b/>
          <w:sz w:val="21"/>
          <w:lang w:eastAsia="zh-CN"/>
        </w:rPr>
      </w:pPr>
      <w:r w:rsidRPr="005C5A5C">
        <w:rPr>
          <w:rFonts w:hint="eastAsia"/>
          <w:b/>
          <w:sz w:val="21"/>
          <w:lang w:eastAsia="zh-CN"/>
        </w:rPr>
        <w:t>图</w:t>
      </w:r>
      <w:r w:rsidRPr="005C5A5C">
        <w:rPr>
          <w:rFonts w:hint="eastAsia"/>
          <w:b/>
          <w:sz w:val="21"/>
          <w:lang w:eastAsia="zh-CN"/>
        </w:rPr>
        <w:t xml:space="preserve">1 </w:t>
      </w:r>
      <w:r w:rsidRPr="005C5A5C">
        <w:rPr>
          <w:rFonts w:hint="eastAsia"/>
          <w:b/>
          <w:sz w:val="21"/>
          <w:lang w:eastAsia="zh-CN"/>
        </w:rPr>
        <w:t>系统结构图</w:t>
      </w:r>
    </w:p>
    <w:p w14:paraId="2834925D" w14:textId="77777777" w:rsidR="009B7505" w:rsidRPr="005C5A5C" w:rsidRDefault="00000000" w:rsidP="00DF2197">
      <w:pPr>
        <w:spacing w:after="0" w:line="360" w:lineRule="auto"/>
        <w:ind w:firstLine="420"/>
        <w:jc w:val="both"/>
        <w:rPr>
          <w:lang w:eastAsia="zh-CN"/>
        </w:rPr>
      </w:pPr>
      <w:r w:rsidRPr="005C5A5C">
        <w:rPr>
          <w:lang w:eastAsia="zh-CN"/>
        </w:rPr>
        <w:t>三架无人机的职责被明确设定为：一号机为侦察机，主要执行区域搜索、发现火源、盘旋监视与复核取证；二号机为主灭火机，负责沿规划路径接近主火点，在满足距离与姿态条件后完成喷洒；三号机为辅助灭火机，负责次级火点补喷、主机接替与外围安全观察。采用固定角色而非完全对等多智能体协商，可以显著降低系统复杂度，使项目更适合在比赛和科研训练中快速完成闭环展示。</w:t>
      </w:r>
    </w:p>
    <w:p w14:paraId="03DFD042" w14:textId="77777777" w:rsidR="009B7505" w:rsidRPr="005C5A5C" w:rsidRDefault="00000000" w:rsidP="00DF2197">
      <w:pPr>
        <w:spacing w:after="0" w:line="360" w:lineRule="auto"/>
        <w:ind w:firstLine="420"/>
        <w:jc w:val="both"/>
        <w:rPr>
          <w:lang w:eastAsia="zh-CN"/>
        </w:rPr>
      </w:pPr>
      <w:r w:rsidRPr="005C5A5C">
        <w:rPr>
          <w:lang w:eastAsia="zh-CN"/>
        </w:rPr>
        <w:t>项目运行流程为：系统启动后，三机按预设高度起飞；侦察机按蛇形或扇形航线巡查；目标检测模块发现火情后生成候选目标并估计相对方向；</w:t>
      </w:r>
      <w:r w:rsidRPr="005C5A5C">
        <w:rPr>
          <w:lang w:eastAsia="zh-CN"/>
        </w:rPr>
        <w:t>VLM</w:t>
      </w:r>
      <w:r w:rsidRPr="005C5A5C">
        <w:rPr>
          <w:lang w:eastAsia="zh-CN"/>
        </w:rPr>
        <w:t>接收图像摘要、检测结果与三</w:t>
      </w:r>
      <w:proofErr w:type="gramStart"/>
      <w:r w:rsidRPr="005C5A5C">
        <w:rPr>
          <w:lang w:eastAsia="zh-CN"/>
        </w:rPr>
        <w:t>机状态</w:t>
      </w:r>
      <w:proofErr w:type="gramEnd"/>
      <w:r w:rsidRPr="005C5A5C">
        <w:rPr>
          <w:lang w:eastAsia="zh-CN"/>
        </w:rPr>
        <w:t>后给出</w:t>
      </w:r>
      <w:r w:rsidRPr="005C5A5C">
        <w:rPr>
          <w:lang w:eastAsia="zh-CN"/>
        </w:rPr>
        <w:t>“</w:t>
      </w:r>
      <w:r w:rsidRPr="005C5A5C">
        <w:rPr>
          <w:lang w:eastAsia="zh-CN"/>
        </w:rPr>
        <w:t>优先扑救目标</w:t>
      </w:r>
      <w:r w:rsidRPr="005C5A5C">
        <w:rPr>
          <w:lang w:eastAsia="zh-CN"/>
        </w:rPr>
        <w:t>”“</w:t>
      </w:r>
      <w:r w:rsidRPr="005C5A5C">
        <w:rPr>
          <w:lang w:eastAsia="zh-CN"/>
        </w:rPr>
        <w:t>主机建议</w:t>
      </w:r>
      <w:r w:rsidRPr="005C5A5C">
        <w:rPr>
          <w:lang w:eastAsia="zh-CN"/>
        </w:rPr>
        <w:t>”“</w:t>
      </w:r>
      <w:r w:rsidRPr="005C5A5C">
        <w:rPr>
          <w:lang w:eastAsia="zh-CN"/>
        </w:rPr>
        <w:t>接近方向</w:t>
      </w:r>
      <w:r w:rsidRPr="005C5A5C">
        <w:rPr>
          <w:lang w:eastAsia="zh-CN"/>
        </w:rPr>
        <w:t>”“</w:t>
      </w:r>
      <w:r w:rsidRPr="005C5A5C">
        <w:rPr>
          <w:lang w:eastAsia="zh-CN"/>
        </w:rPr>
        <w:t>风险等级</w:t>
      </w:r>
      <w:r w:rsidRPr="005C5A5C">
        <w:rPr>
          <w:lang w:eastAsia="zh-CN"/>
        </w:rPr>
        <w:t>”</w:t>
      </w:r>
      <w:r w:rsidRPr="005C5A5C">
        <w:rPr>
          <w:lang w:eastAsia="zh-CN"/>
        </w:rPr>
        <w:t>等语义输出；规则模</w:t>
      </w:r>
      <w:r w:rsidRPr="005C5A5C">
        <w:rPr>
          <w:lang w:eastAsia="zh-CN"/>
        </w:rPr>
        <w:lastRenderedPageBreak/>
        <w:t>块据此分配主灭火机和辅助机，并生成航点与动作命令；主灭火机到点悬停并触发喷洒；侦察机再次复拍，系统判断是否熄灭，必要时启动补喷；最终三机返航并生成任务日志。</w:t>
      </w:r>
    </w:p>
    <w:p w14:paraId="3C45189E" w14:textId="77777777" w:rsidR="009B7505" w:rsidRPr="005C5A5C" w:rsidRDefault="00000000" w:rsidP="00DF2197">
      <w:pPr>
        <w:spacing w:before="120" w:after="80"/>
        <w:jc w:val="center"/>
      </w:pPr>
      <w:r w:rsidRPr="005C5A5C">
        <w:rPr>
          <w:b/>
          <w:sz w:val="21"/>
        </w:rPr>
        <w:t>表</w:t>
      </w:r>
      <w:r w:rsidRPr="005C5A5C">
        <w:rPr>
          <w:b/>
          <w:sz w:val="21"/>
        </w:rPr>
        <w:t xml:space="preserve">3-1  </w:t>
      </w:r>
      <w:r w:rsidRPr="005C5A5C">
        <w:rPr>
          <w:b/>
          <w:sz w:val="21"/>
        </w:rPr>
        <w:t>三架无人机职责设计</w:t>
      </w:r>
    </w:p>
    <w:tbl>
      <w:tblPr>
        <w:tblStyle w:val="aff1"/>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395"/>
        <w:gridCol w:w="1770"/>
        <w:gridCol w:w="4137"/>
        <w:gridCol w:w="2319"/>
      </w:tblGrid>
      <w:tr w:rsidR="005C5A5C" w:rsidRPr="005C5A5C" w14:paraId="381AEBFF" w14:textId="77777777" w:rsidTr="00DF2197">
        <w:trPr>
          <w:jc w:val="center"/>
        </w:trPr>
        <w:tc>
          <w:tcPr>
            <w:tcW w:w="1417" w:type="dxa"/>
            <w:shd w:val="clear" w:color="auto" w:fill="DCE6F1"/>
            <w:vAlign w:val="center"/>
          </w:tcPr>
          <w:p w14:paraId="41CE386B" w14:textId="77777777" w:rsidR="009B7505" w:rsidRPr="005C5A5C" w:rsidRDefault="00000000" w:rsidP="00DF2197">
            <w:pPr>
              <w:spacing w:line="300" w:lineRule="auto"/>
              <w:jc w:val="center"/>
            </w:pPr>
            <w:r w:rsidRPr="005C5A5C">
              <w:rPr>
                <w:b/>
                <w:sz w:val="21"/>
              </w:rPr>
              <w:t>无人机编号</w:t>
            </w:r>
          </w:p>
        </w:tc>
        <w:tc>
          <w:tcPr>
            <w:tcW w:w="1814" w:type="dxa"/>
            <w:shd w:val="clear" w:color="auto" w:fill="DCE6F1"/>
            <w:vAlign w:val="center"/>
          </w:tcPr>
          <w:p w14:paraId="1F57449A" w14:textId="77777777" w:rsidR="009B7505" w:rsidRPr="005C5A5C" w:rsidRDefault="00000000" w:rsidP="00DF2197">
            <w:pPr>
              <w:spacing w:line="300" w:lineRule="auto"/>
              <w:jc w:val="center"/>
            </w:pPr>
            <w:r w:rsidRPr="005C5A5C">
              <w:rPr>
                <w:b/>
                <w:sz w:val="21"/>
              </w:rPr>
              <w:t>角色定位</w:t>
            </w:r>
          </w:p>
        </w:tc>
        <w:tc>
          <w:tcPr>
            <w:tcW w:w="4252" w:type="dxa"/>
            <w:shd w:val="clear" w:color="auto" w:fill="DCE6F1"/>
            <w:vAlign w:val="center"/>
          </w:tcPr>
          <w:p w14:paraId="71EF98B7" w14:textId="77777777" w:rsidR="009B7505" w:rsidRPr="005C5A5C" w:rsidRDefault="00000000" w:rsidP="00DF2197">
            <w:pPr>
              <w:spacing w:line="300" w:lineRule="auto"/>
              <w:jc w:val="center"/>
            </w:pPr>
            <w:r w:rsidRPr="005C5A5C">
              <w:rPr>
                <w:b/>
                <w:sz w:val="21"/>
              </w:rPr>
              <w:t>主要任务</w:t>
            </w:r>
          </w:p>
        </w:tc>
        <w:tc>
          <w:tcPr>
            <w:tcW w:w="2381" w:type="dxa"/>
            <w:shd w:val="clear" w:color="auto" w:fill="DCE6F1"/>
            <w:vAlign w:val="center"/>
          </w:tcPr>
          <w:p w14:paraId="0FC29D58" w14:textId="77777777" w:rsidR="009B7505" w:rsidRPr="005C5A5C" w:rsidRDefault="00000000" w:rsidP="00DF2197">
            <w:pPr>
              <w:spacing w:line="300" w:lineRule="auto"/>
              <w:jc w:val="center"/>
            </w:pPr>
            <w:r w:rsidRPr="005C5A5C">
              <w:rPr>
                <w:b/>
                <w:sz w:val="21"/>
              </w:rPr>
              <w:t>典型状态</w:t>
            </w:r>
          </w:p>
        </w:tc>
      </w:tr>
      <w:tr w:rsidR="005C5A5C" w:rsidRPr="005C5A5C" w14:paraId="77496AFE" w14:textId="77777777" w:rsidTr="00DF2197">
        <w:trPr>
          <w:jc w:val="center"/>
        </w:trPr>
        <w:tc>
          <w:tcPr>
            <w:tcW w:w="1417" w:type="dxa"/>
            <w:vAlign w:val="center"/>
          </w:tcPr>
          <w:p w14:paraId="7BDC63DC" w14:textId="77777777" w:rsidR="009B7505" w:rsidRPr="005C5A5C" w:rsidRDefault="00000000" w:rsidP="00DF2197">
            <w:pPr>
              <w:spacing w:line="300" w:lineRule="auto"/>
              <w:jc w:val="center"/>
            </w:pPr>
            <w:r w:rsidRPr="005C5A5C">
              <w:rPr>
                <w:sz w:val="21"/>
              </w:rPr>
              <w:t>UAV-1</w:t>
            </w:r>
          </w:p>
        </w:tc>
        <w:tc>
          <w:tcPr>
            <w:tcW w:w="1814" w:type="dxa"/>
            <w:vAlign w:val="center"/>
          </w:tcPr>
          <w:p w14:paraId="50EFE109" w14:textId="77777777" w:rsidR="009B7505" w:rsidRPr="005C5A5C" w:rsidRDefault="00000000" w:rsidP="00DF2197">
            <w:pPr>
              <w:spacing w:line="300" w:lineRule="auto"/>
              <w:jc w:val="center"/>
            </w:pPr>
            <w:r w:rsidRPr="005C5A5C">
              <w:rPr>
                <w:sz w:val="21"/>
              </w:rPr>
              <w:t>侦察机</w:t>
            </w:r>
          </w:p>
        </w:tc>
        <w:tc>
          <w:tcPr>
            <w:tcW w:w="4252" w:type="dxa"/>
            <w:vAlign w:val="center"/>
          </w:tcPr>
          <w:p w14:paraId="1D9908B0" w14:textId="77777777" w:rsidR="009B7505" w:rsidRPr="005C5A5C" w:rsidRDefault="00000000" w:rsidP="00DF2197">
            <w:pPr>
              <w:spacing w:line="300" w:lineRule="auto"/>
              <w:jc w:val="center"/>
              <w:rPr>
                <w:lang w:eastAsia="zh-CN"/>
              </w:rPr>
            </w:pPr>
            <w:r w:rsidRPr="005C5A5C">
              <w:rPr>
                <w:sz w:val="21"/>
                <w:lang w:eastAsia="zh-CN"/>
              </w:rPr>
              <w:t>区域搜索、火源发现、态势监控、结果复核</w:t>
            </w:r>
          </w:p>
        </w:tc>
        <w:tc>
          <w:tcPr>
            <w:tcW w:w="2381" w:type="dxa"/>
            <w:vAlign w:val="center"/>
          </w:tcPr>
          <w:p w14:paraId="12EF096E" w14:textId="77777777" w:rsidR="009B7505" w:rsidRPr="005C5A5C" w:rsidRDefault="00000000" w:rsidP="00DF2197">
            <w:pPr>
              <w:spacing w:line="300" w:lineRule="auto"/>
              <w:jc w:val="center"/>
            </w:pPr>
            <w:proofErr w:type="spellStart"/>
            <w:r w:rsidRPr="005C5A5C">
              <w:rPr>
                <w:sz w:val="21"/>
              </w:rPr>
              <w:t>搜索</w:t>
            </w:r>
            <w:proofErr w:type="spellEnd"/>
            <w:r w:rsidRPr="005C5A5C">
              <w:rPr>
                <w:sz w:val="21"/>
              </w:rPr>
              <w:t>/</w:t>
            </w:r>
            <w:proofErr w:type="spellStart"/>
            <w:r w:rsidRPr="005C5A5C">
              <w:rPr>
                <w:sz w:val="21"/>
              </w:rPr>
              <w:t>盘旋</w:t>
            </w:r>
            <w:proofErr w:type="spellEnd"/>
            <w:r w:rsidRPr="005C5A5C">
              <w:rPr>
                <w:sz w:val="21"/>
              </w:rPr>
              <w:t>/</w:t>
            </w:r>
            <w:proofErr w:type="spellStart"/>
            <w:r w:rsidRPr="005C5A5C">
              <w:rPr>
                <w:sz w:val="21"/>
              </w:rPr>
              <w:t>复拍</w:t>
            </w:r>
            <w:proofErr w:type="spellEnd"/>
          </w:p>
        </w:tc>
      </w:tr>
      <w:tr w:rsidR="005C5A5C" w:rsidRPr="005C5A5C" w14:paraId="2FAA297C" w14:textId="77777777" w:rsidTr="00DF2197">
        <w:trPr>
          <w:jc w:val="center"/>
        </w:trPr>
        <w:tc>
          <w:tcPr>
            <w:tcW w:w="1417" w:type="dxa"/>
            <w:vAlign w:val="center"/>
          </w:tcPr>
          <w:p w14:paraId="569A8EA7" w14:textId="77777777" w:rsidR="009B7505" w:rsidRPr="005C5A5C" w:rsidRDefault="00000000" w:rsidP="00DF2197">
            <w:pPr>
              <w:spacing w:line="300" w:lineRule="auto"/>
              <w:jc w:val="center"/>
            </w:pPr>
            <w:r w:rsidRPr="005C5A5C">
              <w:rPr>
                <w:sz w:val="21"/>
              </w:rPr>
              <w:t>UAV-2</w:t>
            </w:r>
          </w:p>
        </w:tc>
        <w:tc>
          <w:tcPr>
            <w:tcW w:w="1814" w:type="dxa"/>
            <w:vAlign w:val="center"/>
          </w:tcPr>
          <w:p w14:paraId="025F8A98" w14:textId="77777777" w:rsidR="009B7505" w:rsidRPr="005C5A5C" w:rsidRDefault="00000000" w:rsidP="00DF2197">
            <w:pPr>
              <w:spacing w:line="300" w:lineRule="auto"/>
              <w:jc w:val="center"/>
            </w:pPr>
            <w:r w:rsidRPr="005C5A5C">
              <w:rPr>
                <w:sz w:val="21"/>
              </w:rPr>
              <w:t>主灭火机</w:t>
            </w:r>
          </w:p>
        </w:tc>
        <w:tc>
          <w:tcPr>
            <w:tcW w:w="4252" w:type="dxa"/>
            <w:vAlign w:val="center"/>
          </w:tcPr>
          <w:p w14:paraId="2654883E" w14:textId="77777777" w:rsidR="009B7505" w:rsidRPr="005C5A5C" w:rsidRDefault="00000000" w:rsidP="00DF2197">
            <w:pPr>
              <w:spacing w:line="300" w:lineRule="auto"/>
              <w:jc w:val="center"/>
              <w:rPr>
                <w:lang w:eastAsia="zh-CN"/>
              </w:rPr>
            </w:pPr>
            <w:r w:rsidRPr="005C5A5C">
              <w:rPr>
                <w:sz w:val="21"/>
                <w:lang w:eastAsia="zh-CN"/>
              </w:rPr>
              <w:t>主火点接近、悬停、喷洒、撤离</w:t>
            </w:r>
          </w:p>
        </w:tc>
        <w:tc>
          <w:tcPr>
            <w:tcW w:w="2381" w:type="dxa"/>
            <w:vAlign w:val="center"/>
          </w:tcPr>
          <w:p w14:paraId="13FB6DA6" w14:textId="77777777" w:rsidR="009B7505" w:rsidRPr="005C5A5C" w:rsidRDefault="00000000" w:rsidP="00DF2197">
            <w:pPr>
              <w:spacing w:line="300" w:lineRule="auto"/>
              <w:jc w:val="center"/>
            </w:pPr>
            <w:proofErr w:type="spellStart"/>
            <w:r w:rsidRPr="005C5A5C">
              <w:rPr>
                <w:sz w:val="21"/>
              </w:rPr>
              <w:t>待命</w:t>
            </w:r>
            <w:proofErr w:type="spellEnd"/>
            <w:r w:rsidRPr="005C5A5C">
              <w:rPr>
                <w:sz w:val="21"/>
              </w:rPr>
              <w:t>/</w:t>
            </w:r>
            <w:proofErr w:type="spellStart"/>
            <w:r w:rsidRPr="005C5A5C">
              <w:rPr>
                <w:sz w:val="21"/>
              </w:rPr>
              <w:t>接近</w:t>
            </w:r>
            <w:proofErr w:type="spellEnd"/>
            <w:r w:rsidRPr="005C5A5C">
              <w:rPr>
                <w:sz w:val="21"/>
              </w:rPr>
              <w:t>/</w:t>
            </w:r>
            <w:proofErr w:type="spellStart"/>
            <w:r w:rsidRPr="005C5A5C">
              <w:rPr>
                <w:sz w:val="21"/>
              </w:rPr>
              <w:t>灭火</w:t>
            </w:r>
            <w:proofErr w:type="spellEnd"/>
            <w:r w:rsidRPr="005C5A5C">
              <w:rPr>
                <w:sz w:val="21"/>
              </w:rPr>
              <w:t>/</w:t>
            </w:r>
            <w:proofErr w:type="spellStart"/>
            <w:r w:rsidRPr="005C5A5C">
              <w:rPr>
                <w:sz w:val="21"/>
              </w:rPr>
              <w:t>返航</w:t>
            </w:r>
            <w:proofErr w:type="spellEnd"/>
          </w:p>
        </w:tc>
      </w:tr>
      <w:tr w:rsidR="005C5A5C" w:rsidRPr="005C5A5C" w14:paraId="3D26CA5A" w14:textId="77777777" w:rsidTr="00DF2197">
        <w:trPr>
          <w:jc w:val="center"/>
        </w:trPr>
        <w:tc>
          <w:tcPr>
            <w:tcW w:w="1417" w:type="dxa"/>
            <w:vAlign w:val="center"/>
          </w:tcPr>
          <w:p w14:paraId="2E064C05" w14:textId="77777777" w:rsidR="009B7505" w:rsidRPr="005C5A5C" w:rsidRDefault="00000000" w:rsidP="00DF2197">
            <w:pPr>
              <w:spacing w:line="300" w:lineRule="auto"/>
              <w:jc w:val="center"/>
            </w:pPr>
            <w:r w:rsidRPr="005C5A5C">
              <w:rPr>
                <w:sz w:val="21"/>
              </w:rPr>
              <w:t>UAV-3</w:t>
            </w:r>
          </w:p>
        </w:tc>
        <w:tc>
          <w:tcPr>
            <w:tcW w:w="1814" w:type="dxa"/>
            <w:vAlign w:val="center"/>
          </w:tcPr>
          <w:p w14:paraId="429F2AB7" w14:textId="77777777" w:rsidR="009B7505" w:rsidRPr="005C5A5C" w:rsidRDefault="00000000" w:rsidP="00DF2197">
            <w:pPr>
              <w:spacing w:line="300" w:lineRule="auto"/>
              <w:jc w:val="center"/>
            </w:pPr>
            <w:r w:rsidRPr="005C5A5C">
              <w:rPr>
                <w:sz w:val="21"/>
              </w:rPr>
              <w:t>辅助灭火机</w:t>
            </w:r>
          </w:p>
        </w:tc>
        <w:tc>
          <w:tcPr>
            <w:tcW w:w="4252" w:type="dxa"/>
            <w:vAlign w:val="center"/>
          </w:tcPr>
          <w:p w14:paraId="6F369295" w14:textId="77777777" w:rsidR="009B7505" w:rsidRPr="005C5A5C" w:rsidRDefault="00000000" w:rsidP="00DF2197">
            <w:pPr>
              <w:spacing w:line="300" w:lineRule="auto"/>
              <w:jc w:val="center"/>
              <w:rPr>
                <w:lang w:eastAsia="zh-CN"/>
              </w:rPr>
            </w:pPr>
            <w:r w:rsidRPr="005C5A5C">
              <w:rPr>
                <w:sz w:val="21"/>
                <w:lang w:eastAsia="zh-CN"/>
              </w:rPr>
              <w:t>补喷、接替、外围巡查、安全协同</w:t>
            </w:r>
          </w:p>
        </w:tc>
        <w:tc>
          <w:tcPr>
            <w:tcW w:w="2381" w:type="dxa"/>
            <w:vAlign w:val="center"/>
          </w:tcPr>
          <w:p w14:paraId="1BA251BF" w14:textId="77777777" w:rsidR="009B7505" w:rsidRPr="005C5A5C" w:rsidRDefault="00000000" w:rsidP="00DF2197">
            <w:pPr>
              <w:spacing w:line="300" w:lineRule="auto"/>
              <w:jc w:val="center"/>
            </w:pPr>
            <w:proofErr w:type="spellStart"/>
            <w:r w:rsidRPr="005C5A5C">
              <w:rPr>
                <w:sz w:val="21"/>
              </w:rPr>
              <w:t>待命</w:t>
            </w:r>
            <w:proofErr w:type="spellEnd"/>
            <w:r w:rsidRPr="005C5A5C">
              <w:rPr>
                <w:sz w:val="21"/>
              </w:rPr>
              <w:t>/</w:t>
            </w:r>
            <w:proofErr w:type="spellStart"/>
            <w:r w:rsidRPr="005C5A5C">
              <w:rPr>
                <w:sz w:val="21"/>
              </w:rPr>
              <w:t>支援</w:t>
            </w:r>
            <w:proofErr w:type="spellEnd"/>
            <w:r w:rsidRPr="005C5A5C">
              <w:rPr>
                <w:sz w:val="21"/>
              </w:rPr>
              <w:t>/</w:t>
            </w:r>
            <w:proofErr w:type="spellStart"/>
            <w:r w:rsidRPr="005C5A5C">
              <w:rPr>
                <w:sz w:val="21"/>
              </w:rPr>
              <w:t>补喷</w:t>
            </w:r>
            <w:proofErr w:type="spellEnd"/>
            <w:r w:rsidRPr="005C5A5C">
              <w:rPr>
                <w:sz w:val="21"/>
              </w:rPr>
              <w:t>/</w:t>
            </w:r>
            <w:proofErr w:type="spellStart"/>
            <w:r w:rsidRPr="005C5A5C">
              <w:rPr>
                <w:sz w:val="21"/>
              </w:rPr>
              <w:t>返航</w:t>
            </w:r>
            <w:proofErr w:type="spellEnd"/>
          </w:p>
        </w:tc>
      </w:tr>
    </w:tbl>
    <w:p w14:paraId="142DC0DB" w14:textId="482392AE" w:rsidR="009B7505" w:rsidRPr="005C5A5C" w:rsidRDefault="00000000" w:rsidP="00DF2197">
      <w:pPr>
        <w:spacing w:before="280" w:after="120" w:line="288" w:lineRule="auto"/>
        <w:jc w:val="both"/>
        <w:rPr>
          <w:lang w:eastAsia="zh-CN"/>
        </w:rPr>
      </w:pPr>
      <w:r w:rsidRPr="005C5A5C">
        <w:rPr>
          <w:b/>
          <w:sz w:val="32"/>
          <w:lang w:eastAsia="zh-CN"/>
        </w:rPr>
        <w:t xml:space="preserve">4 </w:t>
      </w:r>
      <w:r w:rsidRPr="005C5A5C">
        <w:rPr>
          <w:b/>
          <w:sz w:val="32"/>
          <w:lang w:eastAsia="zh-CN"/>
        </w:rPr>
        <w:t>目标检测子系统设计</w:t>
      </w:r>
    </w:p>
    <w:p w14:paraId="3A4C4316" w14:textId="53C1A327" w:rsidR="009B7505" w:rsidRPr="005C5A5C" w:rsidRDefault="009414AB" w:rsidP="00DF2197">
      <w:pPr>
        <w:spacing w:after="0" w:line="360" w:lineRule="auto"/>
        <w:ind w:firstLine="420"/>
        <w:jc w:val="both"/>
        <w:rPr>
          <w:lang w:eastAsia="zh-CN"/>
        </w:rPr>
      </w:pPr>
      <w:r w:rsidRPr="005C5A5C">
        <w:rPr>
          <w:rFonts w:hint="eastAsia"/>
          <w:lang w:eastAsia="zh-CN"/>
        </w:rPr>
        <w:t>本项目设计了</w:t>
      </w:r>
      <w:r w:rsidRPr="005C5A5C">
        <w:t>PWM-Net:</w:t>
      </w:r>
      <w:r w:rsidRPr="005C5A5C">
        <w:rPr>
          <w:rFonts w:hint="eastAsia"/>
          <w:lang w:eastAsia="zh-CN"/>
        </w:rPr>
        <w:t>（</w:t>
      </w:r>
      <w:r w:rsidRPr="005C5A5C">
        <w:t>A Frequency-Domain Enhanced Lightweight Detection Network for Forest Fire Recognition and Early Warning of Unmanned Aerial Vehicles</w:t>
      </w:r>
      <w:r w:rsidRPr="005C5A5C">
        <w:rPr>
          <w:rFonts w:hint="eastAsia"/>
          <w:lang w:eastAsia="zh-CN"/>
        </w:rPr>
        <w:t>）目标检测模型</w:t>
      </w:r>
      <w:r w:rsidRPr="005C5A5C">
        <w:t>。</w:t>
      </w:r>
      <w:r w:rsidRPr="005C5A5C">
        <w:rPr>
          <w:rFonts w:hint="eastAsia"/>
          <w:lang w:eastAsia="zh-CN"/>
        </w:rPr>
        <w:t>算法</w:t>
      </w:r>
      <w:r w:rsidRPr="005C5A5C">
        <w:rPr>
          <w:lang w:eastAsia="zh-CN"/>
        </w:rPr>
        <w:t>针对无人机遥感视角下早期森林火灾中</w:t>
      </w:r>
      <w:r w:rsidRPr="005C5A5C">
        <w:rPr>
          <w:lang w:eastAsia="zh-CN"/>
        </w:rPr>
        <w:t>“</w:t>
      </w:r>
      <w:r w:rsidRPr="005C5A5C">
        <w:rPr>
          <w:lang w:eastAsia="zh-CN"/>
        </w:rPr>
        <w:t>细烟、小火点、复杂背景、夜间低照</w:t>
      </w:r>
      <w:r w:rsidRPr="005C5A5C">
        <w:rPr>
          <w:lang w:eastAsia="zh-CN"/>
        </w:rPr>
        <w:t>”</w:t>
      </w:r>
      <w:r w:rsidRPr="005C5A5C">
        <w:rPr>
          <w:lang w:eastAsia="zh-CN"/>
        </w:rPr>
        <w:t>的典型难点，构建了由</w:t>
      </w:r>
      <w:r w:rsidRPr="005C5A5C">
        <w:rPr>
          <w:lang w:eastAsia="zh-CN"/>
        </w:rPr>
        <w:t>PartialNet</w:t>
      </w:r>
      <w:r w:rsidRPr="005C5A5C">
        <w:rPr>
          <w:lang w:eastAsia="zh-CN"/>
        </w:rPr>
        <w:t>主干、</w:t>
      </w:r>
      <w:r w:rsidRPr="005C5A5C">
        <w:rPr>
          <w:lang w:eastAsia="zh-CN"/>
        </w:rPr>
        <w:t>WTConv</w:t>
      </w:r>
      <w:r w:rsidRPr="005C5A5C">
        <w:rPr>
          <w:lang w:eastAsia="zh-CN"/>
        </w:rPr>
        <w:t>颈部模块与</w:t>
      </w:r>
      <w:r w:rsidRPr="005C5A5C">
        <w:rPr>
          <w:lang w:eastAsia="zh-CN"/>
        </w:rPr>
        <w:t>M2S</w:t>
      </w:r>
      <w:r w:rsidRPr="005C5A5C">
        <w:rPr>
          <w:lang w:eastAsia="zh-CN"/>
        </w:rPr>
        <w:t>检测头组成的轻量化检测网络，兼顾了高精度、小目标识别与实时性。</w:t>
      </w:r>
      <w:r w:rsidRPr="005C5A5C">
        <w:rPr>
          <w:lang w:eastAsia="zh-CN"/>
        </w:rPr>
        <w:t>PWM-Net</w:t>
      </w:r>
      <w:r w:rsidRPr="005C5A5C">
        <w:rPr>
          <w:rFonts w:hint="eastAsia"/>
          <w:lang w:eastAsia="zh-CN"/>
        </w:rPr>
        <w:t>的空间网络结构如图</w:t>
      </w:r>
      <w:r w:rsidRPr="005C5A5C">
        <w:rPr>
          <w:rFonts w:hint="eastAsia"/>
          <w:lang w:eastAsia="zh-CN"/>
        </w:rPr>
        <w:t>2</w:t>
      </w:r>
      <w:r w:rsidRPr="005C5A5C">
        <w:rPr>
          <w:rFonts w:hint="eastAsia"/>
          <w:lang w:eastAsia="zh-CN"/>
        </w:rPr>
        <w:t>所示。</w:t>
      </w:r>
    </w:p>
    <w:p w14:paraId="0F52DB7F" w14:textId="084C33C4" w:rsidR="009414AB" w:rsidRPr="005C5A5C" w:rsidRDefault="009414AB" w:rsidP="00DF2197">
      <w:pPr>
        <w:spacing w:after="0" w:line="360" w:lineRule="auto"/>
        <w:jc w:val="center"/>
        <w:rPr>
          <w:lang w:eastAsia="zh-CN"/>
        </w:rPr>
      </w:pPr>
      <w:r w:rsidRPr="005C5A5C">
        <w:rPr>
          <w:noProof/>
        </w:rPr>
        <w:lastRenderedPageBreak/>
        <w:drawing>
          <wp:inline distT="0" distB="0" distL="0" distR="0" wp14:anchorId="6E6A8C44" wp14:editId="0893F109">
            <wp:extent cx="5486400" cy="5353050"/>
            <wp:effectExtent l="0" t="0" r="0" b="0"/>
            <wp:docPr id="417299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5353050"/>
                    </a:xfrm>
                    <a:prstGeom prst="rect">
                      <a:avLst/>
                    </a:prstGeom>
                    <a:noFill/>
                    <a:ln>
                      <a:noFill/>
                    </a:ln>
                  </pic:spPr>
                </pic:pic>
              </a:graphicData>
            </a:graphic>
          </wp:inline>
        </w:drawing>
      </w:r>
    </w:p>
    <w:p w14:paraId="46EC95D6" w14:textId="412CB929" w:rsidR="009414AB" w:rsidRPr="005C5A5C" w:rsidRDefault="009414AB" w:rsidP="00DF2197">
      <w:pPr>
        <w:spacing w:before="120" w:after="80"/>
        <w:jc w:val="center"/>
        <w:rPr>
          <w:b/>
          <w:sz w:val="21"/>
          <w:lang w:eastAsia="zh-CN"/>
        </w:rPr>
      </w:pPr>
      <w:r w:rsidRPr="005C5A5C">
        <w:rPr>
          <w:rFonts w:hint="eastAsia"/>
          <w:b/>
          <w:sz w:val="21"/>
          <w:lang w:eastAsia="zh-CN"/>
        </w:rPr>
        <w:t>图</w:t>
      </w:r>
      <w:r w:rsidRPr="005C5A5C">
        <w:rPr>
          <w:rFonts w:hint="eastAsia"/>
          <w:b/>
          <w:sz w:val="21"/>
          <w:lang w:eastAsia="zh-CN"/>
        </w:rPr>
        <w:t xml:space="preserve">2 </w:t>
      </w:r>
      <w:r w:rsidRPr="005C5A5C">
        <w:rPr>
          <w:b/>
          <w:sz w:val="21"/>
          <w:lang w:eastAsia="zh-CN"/>
        </w:rPr>
        <w:t>PWM-Net</w:t>
      </w:r>
      <w:r w:rsidRPr="005C5A5C">
        <w:rPr>
          <w:rFonts w:hint="eastAsia"/>
          <w:b/>
          <w:sz w:val="21"/>
          <w:lang w:eastAsia="zh-CN"/>
        </w:rPr>
        <w:t>空间网络结构图</w:t>
      </w:r>
    </w:p>
    <w:p w14:paraId="755AC73E" w14:textId="369A7E0D" w:rsidR="009414AB" w:rsidRPr="005C5A5C" w:rsidRDefault="009414AB" w:rsidP="00DF2197">
      <w:pPr>
        <w:spacing w:after="0" w:line="360" w:lineRule="auto"/>
        <w:ind w:firstLine="420"/>
        <w:jc w:val="both"/>
        <w:rPr>
          <w:lang w:eastAsia="zh-CN"/>
        </w:rPr>
      </w:pPr>
      <w:r w:rsidRPr="005C5A5C">
        <w:rPr>
          <w:rFonts w:hint="eastAsia"/>
          <w:lang w:eastAsia="zh-CN"/>
        </w:rPr>
        <w:t xml:space="preserve">4.1  </w:t>
      </w:r>
      <w:r w:rsidRPr="005C5A5C">
        <w:rPr>
          <w:lang w:eastAsia="zh-CN"/>
        </w:rPr>
        <w:t>PartialNet</w:t>
      </w:r>
      <w:r w:rsidRPr="005C5A5C">
        <w:rPr>
          <w:rFonts w:hint="eastAsia"/>
          <w:lang w:eastAsia="zh-CN"/>
        </w:rPr>
        <w:t>设计</w:t>
      </w:r>
    </w:p>
    <w:p w14:paraId="1AB67F4E" w14:textId="5CE0B788" w:rsidR="009B7505" w:rsidRPr="005C5A5C" w:rsidRDefault="00000000" w:rsidP="00DF2197">
      <w:pPr>
        <w:spacing w:after="0" w:line="360" w:lineRule="auto"/>
        <w:ind w:firstLine="420"/>
        <w:jc w:val="both"/>
        <w:rPr>
          <w:lang w:eastAsia="zh-CN"/>
        </w:rPr>
      </w:pPr>
      <w:r w:rsidRPr="005C5A5C">
        <w:rPr>
          <w:lang w:eastAsia="zh-CN"/>
        </w:rPr>
        <w:t>PWM-Net</w:t>
      </w:r>
      <w:r w:rsidRPr="005C5A5C">
        <w:rPr>
          <w:lang w:eastAsia="zh-CN"/>
        </w:rPr>
        <w:t>的核心思路不是简单堆叠注意力模块，而是围绕</w:t>
      </w:r>
      <w:r w:rsidRPr="005C5A5C">
        <w:rPr>
          <w:lang w:eastAsia="zh-CN"/>
        </w:rPr>
        <w:t>“</w:t>
      </w:r>
      <w:r w:rsidRPr="005C5A5C">
        <w:rPr>
          <w:lang w:eastAsia="zh-CN"/>
        </w:rPr>
        <w:t>频域增强</w:t>
      </w:r>
      <w:r w:rsidRPr="005C5A5C">
        <w:rPr>
          <w:lang w:eastAsia="zh-CN"/>
        </w:rPr>
        <w:t>+</w:t>
      </w:r>
      <w:r w:rsidRPr="005C5A5C">
        <w:rPr>
          <w:lang w:eastAsia="zh-CN"/>
        </w:rPr>
        <w:t>轻量表达</w:t>
      </w:r>
      <w:r w:rsidRPr="005C5A5C">
        <w:rPr>
          <w:lang w:eastAsia="zh-CN"/>
        </w:rPr>
        <w:t>”</w:t>
      </w:r>
      <w:r w:rsidRPr="005C5A5C">
        <w:rPr>
          <w:lang w:eastAsia="zh-CN"/>
        </w:rPr>
        <w:t>展开系统设计。首先，主干网络使用</w:t>
      </w:r>
      <w:r w:rsidRPr="005C5A5C">
        <w:rPr>
          <w:lang w:eastAsia="zh-CN"/>
        </w:rPr>
        <w:t>PartialNet</w:t>
      </w:r>
      <w:r w:rsidRPr="005C5A5C">
        <w:rPr>
          <w:lang w:eastAsia="zh-CN"/>
        </w:rPr>
        <w:t>，通过部分通道机制将特征沿通道划分，不同子通道采用差异化算子建模，以更低的计算成本保留关键语义表达。在火灾早期场景中，火焰往往只呈现为高频边缘亮斑，而烟雾则更接近低频扩散轮廓，若主干网络对所有通道</w:t>
      </w:r>
      <w:r w:rsidRPr="005C5A5C">
        <w:rPr>
          <w:lang w:eastAsia="zh-CN"/>
        </w:rPr>
        <w:lastRenderedPageBreak/>
        <w:t>一视同仁，则容易导致</w:t>
      </w:r>
      <w:proofErr w:type="gramStart"/>
      <w:r w:rsidRPr="005C5A5C">
        <w:rPr>
          <w:lang w:eastAsia="zh-CN"/>
        </w:rPr>
        <w:t>弱目标被背景</w:t>
      </w:r>
      <w:proofErr w:type="gramEnd"/>
      <w:r w:rsidRPr="005C5A5C">
        <w:rPr>
          <w:lang w:eastAsia="zh-CN"/>
        </w:rPr>
        <w:t>淹没。</w:t>
      </w:r>
      <w:r w:rsidRPr="005C5A5C">
        <w:rPr>
          <w:lang w:eastAsia="zh-CN"/>
        </w:rPr>
        <w:t>PartialNet</w:t>
      </w:r>
      <w:r w:rsidRPr="005C5A5C">
        <w:rPr>
          <w:lang w:eastAsia="zh-CN"/>
        </w:rPr>
        <w:t>恰好能够通过部分注意和通道重加权放大与火情相关的关键表征。</w:t>
      </w:r>
    </w:p>
    <w:p w14:paraId="101362C5" w14:textId="08E2AECD" w:rsidR="009414AB" w:rsidRPr="005C5A5C" w:rsidRDefault="009414AB" w:rsidP="00DF2197">
      <w:pPr>
        <w:spacing w:after="0" w:line="360" w:lineRule="auto"/>
        <w:jc w:val="center"/>
        <w:rPr>
          <w:lang w:eastAsia="zh-CN"/>
        </w:rPr>
      </w:pPr>
      <w:r w:rsidRPr="005C5A5C">
        <w:rPr>
          <w:noProof/>
        </w:rPr>
        <w:drawing>
          <wp:inline distT="0" distB="0" distL="0" distR="0" wp14:anchorId="7B58A7A4" wp14:editId="13242F20">
            <wp:extent cx="5486400" cy="3572510"/>
            <wp:effectExtent l="0" t="0" r="0" b="0"/>
            <wp:docPr id="1431331554" name="图片 2"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31554" name="图片 2" descr="手机屏幕的截图&#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572510"/>
                    </a:xfrm>
                    <a:prstGeom prst="rect">
                      <a:avLst/>
                    </a:prstGeom>
                    <a:noFill/>
                    <a:ln>
                      <a:noFill/>
                    </a:ln>
                  </pic:spPr>
                </pic:pic>
              </a:graphicData>
            </a:graphic>
          </wp:inline>
        </w:drawing>
      </w:r>
    </w:p>
    <w:p w14:paraId="7E79EAB1" w14:textId="30B23E62" w:rsidR="009414AB" w:rsidRPr="005C5A5C" w:rsidRDefault="009414AB" w:rsidP="00DF2197">
      <w:pPr>
        <w:spacing w:before="120" w:after="80"/>
        <w:jc w:val="center"/>
        <w:rPr>
          <w:b/>
          <w:sz w:val="21"/>
          <w:lang w:eastAsia="zh-CN"/>
        </w:rPr>
      </w:pPr>
      <w:r w:rsidRPr="005C5A5C">
        <w:rPr>
          <w:rFonts w:hint="eastAsia"/>
          <w:b/>
          <w:sz w:val="21"/>
          <w:lang w:eastAsia="zh-CN"/>
        </w:rPr>
        <w:t>图</w:t>
      </w:r>
      <w:r w:rsidRPr="005C5A5C">
        <w:rPr>
          <w:rFonts w:hint="eastAsia"/>
          <w:b/>
          <w:sz w:val="21"/>
          <w:lang w:eastAsia="zh-CN"/>
        </w:rPr>
        <w:t xml:space="preserve">3 </w:t>
      </w:r>
      <w:r w:rsidRPr="005C5A5C">
        <w:rPr>
          <w:b/>
          <w:sz w:val="21"/>
          <w:lang w:eastAsia="zh-CN"/>
        </w:rPr>
        <w:t xml:space="preserve"> PATConv</w:t>
      </w:r>
      <w:r w:rsidRPr="005C5A5C">
        <w:rPr>
          <w:rFonts w:hint="eastAsia"/>
          <w:b/>
          <w:sz w:val="21"/>
          <w:lang w:eastAsia="zh-CN"/>
        </w:rPr>
        <w:t>及其变体</w:t>
      </w:r>
      <w:r w:rsidRPr="005C5A5C">
        <w:rPr>
          <w:b/>
          <w:sz w:val="21"/>
          <w:lang w:eastAsia="zh-CN"/>
        </w:rPr>
        <w:t>. (a) PAT_ch block, (b) PAT_sp block, (c) PAT_sf block.</w:t>
      </w:r>
    </w:p>
    <w:p w14:paraId="7F582B39" w14:textId="31475996" w:rsidR="009414AB" w:rsidRPr="009414AB" w:rsidRDefault="009414AB" w:rsidP="00DF2197">
      <w:pPr>
        <w:spacing w:after="0" w:line="360" w:lineRule="auto"/>
        <w:ind w:firstLine="420"/>
        <w:jc w:val="both"/>
        <w:rPr>
          <w:lang w:eastAsia="zh-CN"/>
        </w:rPr>
      </w:pPr>
      <w:r w:rsidRPr="009414AB">
        <w:rPr>
          <w:lang w:eastAsia="zh-CN"/>
        </w:rPr>
        <w:t>如图</w:t>
      </w:r>
      <w:r w:rsidRPr="005C5A5C">
        <w:rPr>
          <w:rFonts w:hint="eastAsia"/>
          <w:lang w:eastAsia="zh-CN"/>
        </w:rPr>
        <w:t>3</w:t>
      </w:r>
      <w:r w:rsidRPr="009414AB">
        <w:rPr>
          <w:lang w:eastAsia="zh-CN"/>
        </w:rPr>
        <w:t>所示，</w:t>
      </w:r>
      <w:r w:rsidRPr="009414AB">
        <w:rPr>
          <w:lang w:eastAsia="zh-CN"/>
        </w:rPr>
        <w:t xml:space="preserve">PartialNet </w:t>
      </w:r>
      <w:r w:rsidRPr="009414AB">
        <w:rPr>
          <w:lang w:eastAsia="zh-CN"/>
        </w:rPr>
        <w:t>的主体由多个级联的</w:t>
      </w:r>
      <w:r w:rsidRPr="009414AB">
        <w:rPr>
          <w:lang w:eastAsia="zh-CN"/>
        </w:rPr>
        <w:t xml:space="preserve"> PartialNet Block </w:t>
      </w:r>
      <w:r w:rsidRPr="009414AB">
        <w:rPr>
          <w:lang w:eastAsia="zh-CN"/>
        </w:rPr>
        <w:t>组成。每个</w:t>
      </w:r>
      <w:r w:rsidRPr="009414AB">
        <w:rPr>
          <w:lang w:eastAsia="zh-CN"/>
        </w:rPr>
        <w:t xml:space="preserve"> Block </w:t>
      </w:r>
      <w:r w:rsidRPr="009414AB">
        <w:rPr>
          <w:lang w:eastAsia="zh-CN"/>
        </w:rPr>
        <w:t>内部由多种</w:t>
      </w:r>
      <w:r w:rsidRPr="009414AB">
        <w:rPr>
          <w:lang w:eastAsia="zh-CN"/>
        </w:rPr>
        <w:t xml:space="preserve"> PATConv </w:t>
      </w:r>
      <w:r w:rsidRPr="009414AB">
        <w:rPr>
          <w:lang w:eastAsia="zh-CN"/>
        </w:rPr>
        <w:t>变体协同构成：</w:t>
      </w:r>
    </w:p>
    <w:p w14:paraId="747F135A" w14:textId="77777777" w:rsidR="009414AB" w:rsidRPr="009414AB" w:rsidRDefault="009414AB" w:rsidP="00DF2197">
      <w:pPr>
        <w:spacing w:after="0" w:line="360" w:lineRule="auto"/>
        <w:ind w:firstLine="420"/>
        <w:jc w:val="both"/>
        <w:rPr>
          <w:lang w:eastAsia="zh-CN"/>
        </w:rPr>
      </w:pPr>
      <w:r w:rsidRPr="009414AB">
        <w:rPr>
          <w:lang w:eastAsia="zh-CN"/>
        </w:rPr>
        <w:t>（</w:t>
      </w:r>
      <w:r w:rsidRPr="009414AB">
        <w:rPr>
          <w:lang w:eastAsia="zh-CN"/>
        </w:rPr>
        <w:t>1</w:t>
      </w:r>
      <w:r w:rsidRPr="009414AB">
        <w:rPr>
          <w:lang w:eastAsia="zh-CN"/>
        </w:rPr>
        <w:t>）</w:t>
      </w:r>
      <w:r w:rsidRPr="009414AB">
        <w:rPr>
          <w:lang w:eastAsia="zh-CN"/>
        </w:rPr>
        <w:t xml:space="preserve">PAT_ch </w:t>
      </w:r>
      <w:r w:rsidRPr="009414AB">
        <w:rPr>
          <w:lang w:eastAsia="zh-CN"/>
        </w:rPr>
        <w:t>模块在部分通道上引入基于均值和标准差统计的通道注意力，以增强关键语义通道的全局建模能力；</w:t>
      </w:r>
    </w:p>
    <w:p w14:paraId="4A166865" w14:textId="77777777" w:rsidR="009414AB" w:rsidRPr="009414AB" w:rsidRDefault="009414AB" w:rsidP="00DF2197">
      <w:pPr>
        <w:spacing w:after="0" w:line="360" w:lineRule="auto"/>
        <w:ind w:firstLine="420"/>
        <w:jc w:val="both"/>
        <w:rPr>
          <w:lang w:eastAsia="zh-CN"/>
        </w:rPr>
      </w:pPr>
      <w:r w:rsidRPr="009414AB">
        <w:rPr>
          <w:lang w:eastAsia="zh-CN"/>
        </w:rPr>
        <w:t>（</w:t>
      </w:r>
      <w:r w:rsidRPr="009414AB">
        <w:rPr>
          <w:lang w:eastAsia="zh-CN"/>
        </w:rPr>
        <w:t>2</w:t>
      </w:r>
      <w:r w:rsidRPr="009414AB">
        <w:rPr>
          <w:lang w:eastAsia="zh-CN"/>
        </w:rPr>
        <w:t>）</w:t>
      </w:r>
      <w:r w:rsidRPr="009414AB">
        <w:rPr>
          <w:lang w:eastAsia="zh-CN"/>
        </w:rPr>
        <w:t xml:space="preserve">PAT_sp </w:t>
      </w:r>
      <w:r w:rsidRPr="009414AB">
        <w:rPr>
          <w:lang w:eastAsia="zh-CN"/>
        </w:rPr>
        <w:t>模块通过轻量级空间注意力突出显著区域位置，从而有效提升空间判别能力；</w:t>
      </w:r>
    </w:p>
    <w:p w14:paraId="58AFB88A" w14:textId="77777777" w:rsidR="009414AB" w:rsidRPr="009414AB" w:rsidRDefault="009414AB" w:rsidP="00DF2197">
      <w:pPr>
        <w:spacing w:after="0" w:line="360" w:lineRule="auto"/>
        <w:ind w:firstLine="420"/>
        <w:jc w:val="both"/>
        <w:rPr>
          <w:lang w:eastAsia="zh-CN"/>
        </w:rPr>
      </w:pPr>
      <w:r w:rsidRPr="009414AB">
        <w:rPr>
          <w:lang w:eastAsia="zh-CN"/>
        </w:rPr>
        <w:t>（</w:t>
      </w:r>
      <w:r w:rsidRPr="009414AB">
        <w:rPr>
          <w:lang w:eastAsia="zh-CN"/>
        </w:rPr>
        <w:t>3</w:t>
      </w:r>
      <w:r w:rsidRPr="009414AB">
        <w:rPr>
          <w:lang w:eastAsia="zh-CN"/>
        </w:rPr>
        <w:t>）在高层阶段采用</w:t>
      </w:r>
      <w:r w:rsidRPr="009414AB">
        <w:rPr>
          <w:lang w:eastAsia="zh-CN"/>
        </w:rPr>
        <w:t xml:space="preserve"> PAT_sf </w:t>
      </w:r>
      <w:r w:rsidRPr="009414AB">
        <w:rPr>
          <w:lang w:eastAsia="zh-CN"/>
        </w:rPr>
        <w:t>模块，引入部分自注意力，以扩大感受野并建模长距离依赖关系。</w:t>
      </w:r>
    </w:p>
    <w:p w14:paraId="68477BC5" w14:textId="77777777" w:rsidR="009414AB" w:rsidRPr="009414AB" w:rsidRDefault="009414AB" w:rsidP="00DF2197">
      <w:pPr>
        <w:spacing w:after="0" w:line="360" w:lineRule="auto"/>
        <w:ind w:firstLine="420"/>
        <w:jc w:val="both"/>
        <w:rPr>
          <w:lang w:eastAsia="zh-CN"/>
        </w:rPr>
      </w:pPr>
      <w:r w:rsidRPr="009414AB">
        <w:rPr>
          <w:lang w:eastAsia="zh-CN"/>
        </w:rPr>
        <w:lastRenderedPageBreak/>
        <w:t>这些模块通过残差连接和通道拼接进行融合，在保证训练稳定性的同时提升了特征多样性。</w:t>
      </w:r>
    </w:p>
    <w:p w14:paraId="110B6DA4" w14:textId="6D2FCD96" w:rsidR="009414AB" w:rsidRPr="005C5A5C" w:rsidRDefault="009414AB" w:rsidP="00DF2197">
      <w:pPr>
        <w:spacing w:after="0" w:line="360" w:lineRule="auto"/>
        <w:ind w:firstLine="420"/>
        <w:jc w:val="both"/>
        <w:rPr>
          <w:lang w:eastAsia="zh-CN"/>
        </w:rPr>
      </w:pPr>
      <w:r w:rsidRPr="009414AB">
        <w:rPr>
          <w:lang w:eastAsia="zh-CN"/>
        </w:rPr>
        <w:t>将</w:t>
      </w:r>
      <w:r w:rsidRPr="009414AB">
        <w:rPr>
          <w:lang w:eastAsia="zh-CN"/>
        </w:rPr>
        <w:t xml:space="preserve"> PartialNet </w:t>
      </w:r>
      <w:r w:rsidRPr="009414AB">
        <w:rPr>
          <w:lang w:eastAsia="zh-CN"/>
        </w:rPr>
        <w:t>引入森林火灾检测任务具有明显优势。当无人机遥感图像中仅存在小规模火点或细薄烟雾时，传统卷积主干网络容易因背景干扰而导致目标特征被淹没。</w:t>
      </w:r>
      <w:r w:rsidRPr="009414AB">
        <w:rPr>
          <w:lang w:eastAsia="zh-CN"/>
        </w:rPr>
        <w:t xml:space="preserve">PartialNet </w:t>
      </w:r>
      <w:r w:rsidRPr="009414AB">
        <w:rPr>
          <w:lang w:eastAsia="zh-CN"/>
        </w:rPr>
        <w:t>采用部分注意力机制，对关键通道进行自适应加权，使与火焰高频边缘和烟雾低频轮廓相关的通道获得更高响应，从而在保持轻量化特性的同时，显著增强主干网络对早期火灾目标的表征能力。</w:t>
      </w:r>
    </w:p>
    <w:p w14:paraId="79B69855" w14:textId="16069776" w:rsidR="009414AB" w:rsidRPr="005C5A5C" w:rsidRDefault="009414AB" w:rsidP="00DF2197">
      <w:pPr>
        <w:spacing w:after="0" w:line="360" w:lineRule="auto"/>
        <w:ind w:firstLine="420"/>
        <w:jc w:val="both"/>
        <w:rPr>
          <w:lang w:eastAsia="zh-CN"/>
        </w:rPr>
      </w:pPr>
      <w:r w:rsidRPr="005C5A5C">
        <w:rPr>
          <w:rFonts w:hint="eastAsia"/>
          <w:lang w:eastAsia="zh-CN"/>
        </w:rPr>
        <w:t xml:space="preserve">4.2  </w:t>
      </w:r>
      <w:r w:rsidRPr="005C5A5C">
        <w:rPr>
          <w:lang w:eastAsia="zh-CN"/>
        </w:rPr>
        <w:t>WTConv</w:t>
      </w:r>
      <w:r w:rsidRPr="005C5A5C">
        <w:rPr>
          <w:rFonts w:hint="eastAsia"/>
          <w:lang w:eastAsia="zh-CN"/>
        </w:rPr>
        <w:t>设计</w:t>
      </w:r>
    </w:p>
    <w:p w14:paraId="663EA4C8" w14:textId="5B741AB2" w:rsidR="009B7505" w:rsidRPr="005C5A5C" w:rsidRDefault="00000000" w:rsidP="00DF2197">
      <w:pPr>
        <w:spacing w:after="0" w:line="360" w:lineRule="auto"/>
        <w:ind w:firstLine="420"/>
        <w:jc w:val="both"/>
        <w:rPr>
          <w:lang w:eastAsia="zh-CN"/>
        </w:rPr>
      </w:pPr>
      <w:r w:rsidRPr="005C5A5C">
        <w:rPr>
          <w:lang w:eastAsia="zh-CN"/>
        </w:rPr>
        <w:t>在特征金字塔颈部引入</w:t>
      </w:r>
      <w:r w:rsidRPr="005C5A5C">
        <w:rPr>
          <w:lang w:eastAsia="zh-CN"/>
        </w:rPr>
        <w:t>WTConv</w:t>
      </w:r>
      <w:r w:rsidRPr="005C5A5C">
        <w:rPr>
          <w:lang w:eastAsia="zh-CN"/>
        </w:rPr>
        <w:t>模块，通过离散小波变换将特征拆分为低频近似分量和多个高频细节分量，再分别进行卷积建模与重建。这一过程的意义在于，在不明显增加参数的前提下扩大有效感受野，使模型既能关注大尺度烟雾区的整体形态，也能突出火焰边缘与局部纹理变化。对于山林夜间场景中</w:t>
      </w:r>
      <w:r w:rsidRPr="005C5A5C">
        <w:rPr>
          <w:lang w:eastAsia="zh-CN"/>
        </w:rPr>
        <w:t>“</w:t>
      </w:r>
      <w:r w:rsidRPr="005C5A5C">
        <w:rPr>
          <w:lang w:eastAsia="zh-CN"/>
        </w:rPr>
        <w:t>大片黑暗背景</w:t>
      </w:r>
      <w:r w:rsidRPr="005C5A5C">
        <w:rPr>
          <w:lang w:eastAsia="zh-CN"/>
        </w:rPr>
        <w:t>+</w:t>
      </w:r>
      <w:r w:rsidRPr="005C5A5C">
        <w:rPr>
          <w:lang w:eastAsia="zh-CN"/>
        </w:rPr>
        <w:t>局部强亮火点</w:t>
      </w:r>
      <w:r w:rsidRPr="005C5A5C">
        <w:rPr>
          <w:lang w:eastAsia="zh-CN"/>
        </w:rPr>
        <w:t>”</w:t>
      </w:r>
      <w:r w:rsidRPr="005C5A5C">
        <w:rPr>
          <w:lang w:eastAsia="zh-CN"/>
        </w:rPr>
        <w:t>的图像分布，</w:t>
      </w:r>
      <w:r w:rsidRPr="005C5A5C">
        <w:rPr>
          <w:lang w:eastAsia="zh-CN"/>
        </w:rPr>
        <w:t>WTConv</w:t>
      </w:r>
      <w:r w:rsidRPr="005C5A5C">
        <w:rPr>
          <w:lang w:eastAsia="zh-CN"/>
        </w:rPr>
        <w:t>对细节信息保持尤为重要。</w:t>
      </w:r>
      <w:r w:rsidR="009414AB" w:rsidRPr="005C5A5C">
        <w:rPr>
          <w:rFonts w:hint="eastAsia"/>
          <w:lang w:eastAsia="zh-CN"/>
        </w:rPr>
        <w:t>WTConv</w:t>
      </w:r>
      <w:r w:rsidR="009414AB" w:rsidRPr="005C5A5C">
        <w:rPr>
          <w:rFonts w:hint="eastAsia"/>
          <w:lang w:eastAsia="zh-CN"/>
        </w:rPr>
        <w:t>的空间网络结构如图</w:t>
      </w:r>
      <w:r w:rsidR="009414AB" w:rsidRPr="005C5A5C">
        <w:rPr>
          <w:rFonts w:hint="eastAsia"/>
          <w:lang w:eastAsia="zh-CN"/>
        </w:rPr>
        <w:t>4</w:t>
      </w:r>
      <w:r w:rsidR="009414AB" w:rsidRPr="005C5A5C">
        <w:rPr>
          <w:rFonts w:hint="eastAsia"/>
          <w:lang w:eastAsia="zh-CN"/>
        </w:rPr>
        <w:t>所示。</w:t>
      </w:r>
    </w:p>
    <w:p w14:paraId="53E04772" w14:textId="105E4B41" w:rsidR="009414AB" w:rsidRPr="005C5A5C" w:rsidRDefault="009414AB" w:rsidP="00DF2197">
      <w:pPr>
        <w:spacing w:after="0" w:line="360" w:lineRule="auto"/>
        <w:jc w:val="center"/>
        <w:rPr>
          <w:lang w:eastAsia="zh-CN"/>
        </w:rPr>
      </w:pPr>
      <w:r w:rsidRPr="005C5A5C">
        <w:rPr>
          <w:noProof/>
        </w:rPr>
        <w:drawing>
          <wp:inline distT="0" distB="0" distL="0" distR="0" wp14:anchorId="0C79C5F9" wp14:editId="6FA96E43">
            <wp:extent cx="5081566" cy="1885950"/>
            <wp:effectExtent l="0" t="0" r="5080" b="0"/>
            <wp:docPr id="6574036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83186" cy="1886551"/>
                    </a:xfrm>
                    <a:prstGeom prst="rect">
                      <a:avLst/>
                    </a:prstGeom>
                    <a:noFill/>
                    <a:ln>
                      <a:noFill/>
                    </a:ln>
                  </pic:spPr>
                </pic:pic>
              </a:graphicData>
            </a:graphic>
          </wp:inline>
        </w:drawing>
      </w:r>
    </w:p>
    <w:p w14:paraId="6A8E9283" w14:textId="4DC21DC9" w:rsidR="00DF2197" w:rsidRPr="005C5A5C" w:rsidRDefault="009414AB" w:rsidP="00DF2197">
      <w:pPr>
        <w:spacing w:before="120" w:after="80"/>
        <w:jc w:val="center"/>
        <w:rPr>
          <w:b/>
          <w:sz w:val="21"/>
          <w:lang w:eastAsia="zh-CN"/>
        </w:rPr>
      </w:pPr>
      <w:r w:rsidRPr="005C5A5C">
        <w:rPr>
          <w:rFonts w:hint="eastAsia"/>
          <w:b/>
          <w:sz w:val="21"/>
          <w:lang w:eastAsia="zh-CN"/>
        </w:rPr>
        <w:t>图</w:t>
      </w:r>
      <w:r w:rsidRPr="005C5A5C">
        <w:rPr>
          <w:rFonts w:hint="eastAsia"/>
          <w:b/>
          <w:sz w:val="21"/>
          <w:lang w:eastAsia="zh-CN"/>
        </w:rPr>
        <w:t>4 WTConv</w:t>
      </w:r>
      <w:r w:rsidRPr="005C5A5C">
        <w:rPr>
          <w:rFonts w:hint="eastAsia"/>
          <w:b/>
          <w:sz w:val="21"/>
          <w:lang w:eastAsia="zh-CN"/>
        </w:rPr>
        <w:t>空间网络结构图</w:t>
      </w:r>
    </w:p>
    <w:p w14:paraId="18BA09B2" w14:textId="2AFD88C1" w:rsidR="00DF2197" w:rsidRPr="005C5A5C" w:rsidRDefault="00DF2197" w:rsidP="00DF2197">
      <w:pPr>
        <w:spacing w:after="0" w:line="360" w:lineRule="auto"/>
        <w:ind w:firstLine="420"/>
        <w:jc w:val="both"/>
        <w:rPr>
          <w:lang w:eastAsia="zh-CN"/>
        </w:rPr>
      </w:pPr>
      <w:r w:rsidRPr="005C5A5C">
        <w:rPr>
          <w:rFonts w:hint="eastAsia"/>
          <w:lang w:eastAsia="zh-CN"/>
        </w:rPr>
        <w:t xml:space="preserve">4.3  </w:t>
      </w:r>
      <w:r w:rsidRPr="005C5A5C">
        <w:rPr>
          <w:lang w:eastAsia="zh-CN"/>
        </w:rPr>
        <w:t>M2S</w:t>
      </w:r>
      <w:r w:rsidRPr="005C5A5C">
        <w:rPr>
          <w:lang w:eastAsia="zh-CN"/>
        </w:rPr>
        <w:t>机制</w:t>
      </w:r>
      <w:r w:rsidRPr="005C5A5C">
        <w:rPr>
          <w:rFonts w:hint="eastAsia"/>
          <w:lang w:eastAsia="zh-CN"/>
        </w:rPr>
        <w:t>设计</w:t>
      </w:r>
    </w:p>
    <w:p w14:paraId="0C447782" w14:textId="210856C5" w:rsidR="009B7505" w:rsidRPr="005C5A5C" w:rsidRDefault="00000000" w:rsidP="00DF2197">
      <w:pPr>
        <w:spacing w:after="0" w:line="360" w:lineRule="auto"/>
        <w:ind w:firstLine="420"/>
        <w:jc w:val="both"/>
        <w:rPr>
          <w:lang w:eastAsia="zh-CN"/>
        </w:rPr>
      </w:pPr>
      <w:r w:rsidRPr="005C5A5C">
        <w:rPr>
          <w:lang w:eastAsia="zh-CN"/>
        </w:rPr>
        <w:lastRenderedPageBreak/>
        <w:t>检测头前增加</w:t>
      </w:r>
      <w:r w:rsidRPr="005C5A5C">
        <w:rPr>
          <w:lang w:eastAsia="zh-CN"/>
        </w:rPr>
        <w:t>M2S</w:t>
      </w:r>
      <w:r w:rsidRPr="005C5A5C">
        <w:rPr>
          <w:lang w:eastAsia="zh-CN"/>
        </w:rPr>
        <w:t>机制，通过多谱分支与多尺度交互联合增强特征</w:t>
      </w:r>
      <w:r w:rsidR="00DF2197" w:rsidRPr="005C5A5C">
        <w:rPr>
          <w:rFonts w:hint="eastAsia"/>
          <w:lang w:eastAsia="zh-CN"/>
        </w:rPr>
        <w:t>（图</w:t>
      </w:r>
      <w:r w:rsidR="00DF2197" w:rsidRPr="005C5A5C">
        <w:rPr>
          <w:rFonts w:hint="eastAsia"/>
          <w:lang w:eastAsia="zh-CN"/>
        </w:rPr>
        <w:t xml:space="preserve"> 5</w:t>
      </w:r>
      <w:r w:rsidR="00DF2197" w:rsidRPr="005C5A5C">
        <w:rPr>
          <w:rFonts w:hint="eastAsia"/>
          <w:lang w:eastAsia="zh-CN"/>
        </w:rPr>
        <w:t>）</w:t>
      </w:r>
      <w:r w:rsidRPr="005C5A5C">
        <w:rPr>
          <w:lang w:eastAsia="zh-CN"/>
        </w:rPr>
        <w:t>。多谱支路利用全局</w:t>
      </w:r>
      <w:proofErr w:type="gramStart"/>
      <w:r w:rsidRPr="005C5A5C">
        <w:rPr>
          <w:lang w:eastAsia="zh-CN"/>
        </w:rPr>
        <w:t>平均池化和</w:t>
      </w:r>
      <w:proofErr w:type="gramEnd"/>
      <w:r w:rsidRPr="005C5A5C">
        <w:rPr>
          <w:lang w:eastAsia="zh-CN"/>
        </w:rPr>
        <w:t>最大</w:t>
      </w:r>
      <w:proofErr w:type="gramStart"/>
      <w:r w:rsidRPr="005C5A5C">
        <w:rPr>
          <w:lang w:eastAsia="zh-CN"/>
        </w:rPr>
        <w:t>池化刻画</w:t>
      </w:r>
      <w:proofErr w:type="gramEnd"/>
      <w:r w:rsidRPr="005C5A5C">
        <w:rPr>
          <w:lang w:eastAsia="zh-CN"/>
        </w:rPr>
        <w:t>不同频率成分的响应强度，多尺度支路通过下采样与上采样模拟不同感受野上下文，再通</w:t>
      </w:r>
      <w:proofErr w:type="gramStart"/>
      <w:r w:rsidRPr="005C5A5C">
        <w:rPr>
          <w:lang w:eastAsia="zh-CN"/>
        </w:rPr>
        <w:t>过注意</w:t>
      </w:r>
      <w:proofErr w:type="gramEnd"/>
      <w:r w:rsidRPr="005C5A5C">
        <w:rPr>
          <w:lang w:eastAsia="zh-CN"/>
        </w:rPr>
        <w:t>权重融合局部与全局信息。该设计可以更好地抑制植被纹理、山体边界和城市背景灯光等干扰，使系统在弱火点检测和夜间烟雾识别上更稳定。</w:t>
      </w:r>
    </w:p>
    <w:p w14:paraId="0948445C" w14:textId="77777777" w:rsidR="009414AB" w:rsidRPr="005C5A5C" w:rsidRDefault="009414AB" w:rsidP="00DF2197">
      <w:pPr>
        <w:pStyle w:val="af"/>
        <w:spacing w:line="360" w:lineRule="auto"/>
        <w:jc w:val="center"/>
        <w:rPr>
          <w:lang w:eastAsia="zh-CN"/>
        </w:rPr>
      </w:pPr>
      <w:r w:rsidRPr="005C5A5C">
        <w:rPr>
          <w:noProof/>
        </w:rPr>
        <w:drawing>
          <wp:inline distT="0" distB="0" distL="0" distR="0" wp14:anchorId="4189A057" wp14:editId="57D8FF79">
            <wp:extent cx="5964697" cy="2733675"/>
            <wp:effectExtent l="0" t="0" r="0" b="0"/>
            <wp:docPr id="14296129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5624" cy="2738683"/>
                    </a:xfrm>
                    <a:prstGeom prst="rect">
                      <a:avLst/>
                    </a:prstGeom>
                    <a:noFill/>
                    <a:ln>
                      <a:noFill/>
                    </a:ln>
                  </pic:spPr>
                </pic:pic>
              </a:graphicData>
            </a:graphic>
          </wp:inline>
        </w:drawing>
      </w:r>
    </w:p>
    <w:p w14:paraId="34732CC7" w14:textId="5545FFA2" w:rsidR="009414AB" w:rsidRPr="005C5A5C" w:rsidRDefault="009414AB" w:rsidP="00DF2197">
      <w:pPr>
        <w:spacing w:before="120" w:after="80"/>
        <w:jc w:val="center"/>
        <w:rPr>
          <w:b/>
          <w:sz w:val="21"/>
          <w:lang w:eastAsia="zh-CN"/>
        </w:rPr>
      </w:pPr>
      <w:r w:rsidRPr="005C5A5C">
        <w:rPr>
          <w:rFonts w:hint="eastAsia"/>
          <w:b/>
          <w:sz w:val="21"/>
          <w:lang w:eastAsia="zh-CN"/>
        </w:rPr>
        <w:t>图</w:t>
      </w:r>
      <w:r w:rsidRPr="005C5A5C">
        <w:rPr>
          <w:rFonts w:hint="eastAsia"/>
          <w:b/>
          <w:sz w:val="21"/>
          <w:lang w:eastAsia="zh-CN"/>
        </w:rPr>
        <w:t>5 M2S</w:t>
      </w:r>
      <w:r w:rsidRPr="005C5A5C">
        <w:rPr>
          <w:rFonts w:hint="eastAsia"/>
          <w:b/>
          <w:sz w:val="21"/>
          <w:lang w:eastAsia="zh-CN"/>
        </w:rPr>
        <w:t>模块的空间网络结构图</w:t>
      </w:r>
      <w:r w:rsidRPr="005C5A5C">
        <w:rPr>
          <w:rFonts w:hint="eastAsia"/>
          <w:b/>
          <w:sz w:val="21"/>
          <w:lang w:eastAsia="zh-CN"/>
        </w:rPr>
        <w:t xml:space="preserve"> </w:t>
      </w:r>
      <w:r w:rsidRPr="005C5A5C">
        <w:rPr>
          <w:rFonts w:hint="eastAsia"/>
          <w:b/>
          <w:sz w:val="21"/>
          <w:lang w:eastAsia="zh-CN"/>
        </w:rPr>
        <w:t>（</w:t>
      </w:r>
      <w:r w:rsidRPr="005C5A5C">
        <w:rPr>
          <w:b/>
          <w:sz w:val="21"/>
          <w:lang w:eastAsia="zh-CN"/>
        </w:rPr>
        <w:t>a) M2S Attention Block. (b) Multi-spectral Attention Block. (c) Multi-scale Attention Block.</w:t>
      </w:r>
    </w:p>
    <w:p w14:paraId="2C7FFBF6" w14:textId="77777777" w:rsidR="00DF2197" w:rsidRPr="00DF2197" w:rsidRDefault="00DF2197" w:rsidP="00DF2197">
      <w:pPr>
        <w:spacing w:after="0" w:line="360" w:lineRule="auto"/>
        <w:ind w:firstLine="420"/>
        <w:jc w:val="both"/>
        <w:rPr>
          <w:lang w:eastAsia="zh-CN"/>
        </w:rPr>
      </w:pPr>
      <w:r w:rsidRPr="00DF2197">
        <w:rPr>
          <w:lang w:eastAsia="zh-CN"/>
        </w:rPr>
        <w:t>在多光谱分支中，输入特征首先被划分为多个光谱子空间，对应不同的频率成分（</w:t>
      </w:r>
      <w:r w:rsidRPr="00DF2197">
        <w:rPr>
          <w:lang w:eastAsia="zh-CN"/>
        </w:rPr>
        <w:t>Spectrum 1–3</w:t>
      </w:r>
      <w:r w:rsidRPr="00DF2197">
        <w:rPr>
          <w:lang w:eastAsia="zh-CN"/>
        </w:rPr>
        <w:t>）。每个光谱分支通过全局平均池化（</w:t>
      </w:r>
      <w:r w:rsidRPr="00DF2197">
        <w:rPr>
          <w:lang w:eastAsia="zh-CN"/>
        </w:rPr>
        <w:t>GAP</w:t>
      </w:r>
      <w:r w:rsidRPr="00DF2197">
        <w:rPr>
          <w:lang w:eastAsia="zh-CN"/>
        </w:rPr>
        <w:t>）和全局最大池化（</w:t>
      </w:r>
      <w:r w:rsidRPr="00DF2197">
        <w:rPr>
          <w:lang w:eastAsia="zh-CN"/>
        </w:rPr>
        <w:t>GMP</w:t>
      </w:r>
      <w:r w:rsidRPr="00DF2197">
        <w:rPr>
          <w:lang w:eastAsia="zh-CN"/>
        </w:rPr>
        <w:t>）提取其全局统计信息，从而同时表征整体响应强度和显著激活区域。随后，</w:t>
      </w:r>
      <w:proofErr w:type="gramStart"/>
      <w:r w:rsidRPr="00DF2197">
        <w:rPr>
          <w:lang w:eastAsia="zh-CN"/>
        </w:rPr>
        <w:t>池化结果</w:t>
      </w:r>
      <w:proofErr w:type="gramEnd"/>
      <w:r w:rsidRPr="00DF2197">
        <w:rPr>
          <w:lang w:eastAsia="zh-CN"/>
        </w:rPr>
        <w:t>经过轻量级卷积和非线性映射生成光谱权重，用于对相应的光谱特征进行自适应调制。通过这种设计，网络能够显式区分并增强对关键频率成分的响应，从而实现对高频纹理信息和低频结构信息的协同建模。</w:t>
      </w:r>
    </w:p>
    <w:p w14:paraId="44F1E755" w14:textId="77777777" w:rsidR="00DF2197" w:rsidRPr="00DF2197" w:rsidRDefault="00DF2197" w:rsidP="00DF2197">
      <w:pPr>
        <w:spacing w:after="0" w:line="360" w:lineRule="auto"/>
        <w:ind w:firstLine="420"/>
        <w:jc w:val="both"/>
        <w:rPr>
          <w:lang w:eastAsia="zh-CN"/>
        </w:rPr>
      </w:pPr>
      <w:r w:rsidRPr="00DF2197">
        <w:rPr>
          <w:lang w:eastAsia="zh-CN"/>
        </w:rPr>
        <w:t>完成光谱增强后，特征将进一步送入多尺度注意力模块。该模块通过下采样和上采样操作构建不同尺度（</w:t>
      </w:r>
      <w:r w:rsidRPr="00DF2197">
        <w:rPr>
          <w:lang w:eastAsia="zh-CN"/>
        </w:rPr>
        <w:t>Level 1–3</w:t>
      </w:r>
      <w:r w:rsidRPr="00DF2197">
        <w:rPr>
          <w:lang w:eastAsia="zh-CN"/>
        </w:rPr>
        <w:t>）的特征表示，以模拟不同感受野下的上下文信息。各尺度</w:t>
      </w:r>
      <w:r w:rsidRPr="00DF2197">
        <w:rPr>
          <w:lang w:eastAsia="zh-CN"/>
        </w:rPr>
        <w:lastRenderedPageBreak/>
        <w:t>特征分别经过卷积变换处理后，再进行拼接与融合，并借助注意力权重实现跨尺度信息交互。该过程使模型能够同时关注局部细节、小尺度目标以及大尺度语义结构，从而有效缓解单一尺度</w:t>
      </w:r>
      <w:proofErr w:type="gramStart"/>
      <w:r w:rsidRPr="00DF2197">
        <w:rPr>
          <w:lang w:eastAsia="zh-CN"/>
        </w:rPr>
        <w:t>下特征</w:t>
      </w:r>
      <w:proofErr w:type="gramEnd"/>
      <w:r w:rsidRPr="00DF2197">
        <w:rPr>
          <w:lang w:eastAsia="zh-CN"/>
        </w:rPr>
        <w:t>表达能力受限的问题。</w:t>
      </w:r>
    </w:p>
    <w:p w14:paraId="1EADB6BD" w14:textId="57F593AA" w:rsidR="009414AB" w:rsidRPr="005C5A5C" w:rsidRDefault="00DF2197" w:rsidP="00DF2197">
      <w:pPr>
        <w:spacing w:after="0" w:line="360" w:lineRule="auto"/>
        <w:ind w:firstLine="420"/>
        <w:jc w:val="both"/>
        <w:rPr>
          <w:lang w:eastAsia="zh-CN"/>
        </w:rPr>
      </w:pPr>
      <w:r w:rsidRPr="00DF2197">
        <w:rPr>
          <w:lang w:eastAsia="zh-CN"/>
        </w:rPr>
        <w:t>最后，经过多光谱注意力和多尺度注意力增强后的特征在通道维度上进行拼接，并通过卷积映射生成输出特征。</w:t>
      </w:r>
      <w:r w:rsidRPr="00DF2197">
        <w:rPr>
          <w:lang w:eastAsia="zh-CN"/>
        </w:rPr>
        <w:t xml:space="preserve">M2S </w:t>
      </w:r>
      <w:r w:rsidRPr="00DF2197">
        <w:rPr>
          <w:lang w:eastAsia="zh-CN"/>
        </w:rPr>
        <w:t>机制在控制计算开销的同时，实现了频域信息与尺度域信息的联合建模，从而显著提升了特征表达的判别能力和鲁棒性。</w:t>
      </w:r>
    </w:p>
    <w:p w14:paraId="39A96A74" w14:textId="77777777" w:rsidR="009B7505" w:rsidRPr="005C5A5C" w:rsidRDefault="00000000" w:rsidP="00DF2197">
      <w:pPr>
        <w:spacing w:before="120" w:after="80"/>
        <w:jc w:val="center"/>
        <w:rPr>
          <w:lang w:eastAsia="zh-CN"/>
        </w:rPr>
      </w:pPr>
      <w:r w:rsidRPr="005C5A5C">
        <w:rPr>
          <w:b/>
          <w:sz w:val="21"/>
          <w:lang w:eastAsia="zh-CN"/>
        </w:rPr>
        <w:t>表</w:t>
      </w:r>
      <w:r w:rsidRPr="005C5A5C">
        <w:rPr>
          <w:b/>
          <w:sz w:val="21"/>
          <w:lang w:eastAsia="zh-CN"/>
        </w:rPr>
        <w:t>4-1  PWM-Net</w:t>
      </w:r>
      <w:r w:rsidRPr="005C5A5C">
        <w:rPr>
          <w:b/>
          <w:sz w:val="21"/>
          <w:lang w:eastAsia="zh-CN"/>
        </w:rPr>
        <w:t>关键模块及其在本项目中的作用</w:t>
      </w:r>
    </w:p>
    <w:tbl>
      <w:tblPr>
        <w:tblStyle w:val="aff1"/>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982"/>
        <w:gridCol w:w="3509"/>
        <w:gridCol w:w="4130"/>
      </w:tblGrid>
      <w:tr w:rsidR="005C5A5C" w:rsidRPr="005C5A5C" w14:paraId="0FF37058" w14:textId="77777777" w:rsidTr="00DF2197">
        <w:trPr>
          <w:jc w:val="center"/>
        </w:trPr>
        <w:tc>
          <w:tcPr>
            <w:tcW w:w="1984" w:type="dxa"/>
            <w:shd w:val="clear" w:color="auto" w:fill="DCE6F1"/>
            <w:vAlign w:val="center"/>
          </w:tcPr>
          <w:p w14:paraId="3365AEC5" w14:textId="77777777" w:rsidR="009B7505" w:rsidRPr="005C5A5C" w:rsidRDefault="00000000" w:rsidP="00DF2197">
            <w:pPr>
              <w:spacing w:line="300" w:lineRule="auto"/>
              <w:jc w:val="center"/>
            </w:pPr>
            <w:proofErr w:type="spellStart"/>
            <w:r w:rsidRPr="005C5A5C">
              <w:rPr>
                <w:b/>
                <w:sz w:val="21"/>
              </w:rPr>
              <w:t>模块</w:t>
            </w:r>
            <w:proofErr w:type="spellEnd"/>
          </w:p>
        </w:tc>
        <w:tc>
          <w:tcPr>
            <w:tcW w:w="3515" w:type="dxa"/>
            <w:shd w:val="clear" w:color="auto" w:fill="DCE6F1"/>
            <w:vAlign w:val="center"/>
          </w:tcPr>
          <w:p w14:paraId="5EEE921B" w14:textId="33EDBA11" w:rsidR="009B7505" w:rsidRPr="005C5A5C" w:rsidRDefault="00000000" w:rsidP="00DF2197">
            <w:pPr>
              <w:spacing w:line="300" w:lineRule="auto"/>
              <w:jc w:val="center"/>
            </w:pPr>
            <w:proofErr w:type="spellStart"/>
            <w:r w:rsidRPr="005C5A5C">
              <w:rPr>
                <w:b/>
                <w:sz w:val="21"/>
              </w:rPr>
              <w:t>设计要点</w:t>
            </w:r>
            <w:proofErr w:type="spellEnd"/>
          </w:p>
        </w:tc>
        <w:tc>
          <w:tcPr>
            <w:tcW w:w="4139" w:type="dxa"/>
            <w:shd w:val="clear" w:color="auto" w:fill="DCE6F1"/>
            <w:vAlign w:val="center"/>
          </w:tcPr>
          <w:p w14:paraId="01680E26" w14:textId="77777777" w:rsidR="009B7505" w:rsidRPr="005C5A5C" w:rsidRDefault="00000000" w:rsidP="00DF2197">
            <w:pPr>
              <w:spacing w:line="300" w:lineRule="auto"/>
              <w:jc w:val="center"/>
              <w:rPr>
                <w:lang w:eastAsia="zh-CN"/>
              </w:rPr>
            </w:pPr>
            <w:r w:rsidRPr="005C5A5C">
              <w:rPr>
                <w:b/>
                <w:sz w:val="21"/>
                <w:lang w:eastAsia="zh-CN"/>
              </w:rPr>
              <w:t>在本项目中的工程作用</w:t>
            </w:r>
          </w:p>
        </w:tc>
      </w:tr>
      <w:tr w:rsidR="005C5A5C" w:rsidRPr="005C5A5C" w14:paraId="413396D3" w14:textId="77777777" w:rsidTr="00DF2197">
        <w:trPr>
          <w:jc w:val="center"/>
        </w:trPr>
        <w:tc>
          <w:tcPr>
            <w:tcW w:w="1984" w:type="dxa"/>
            <w:vAlign w:val="center"/>
          </w:tcPr>
          <w:p w14:paraId="09299DB7" w14:textId="77777777" w:rsidR="009B7505" w:rsidRPr="005C5A5C" w:rsidRDefault="00000000" w:rsidP="00DF2197">
            <w:pPr>
              <w:spacing w:line="300" w:lineRule="auto"/>
              <w:jc w:val="center"/>
            </w:pPr>
            <w:r w:rsidRPr="005C5A5C">
              <w:rPr>
                <w:sz w:val="21"/>
              </w:rPr>
              <w:t>PartialNet Backbone</w:t>
            </w:r>
          </w:p>
        </w:tc>
        <w:tc>
          <w:tcPr>
            <w:tcW w:w="3515" w:type="dxa"/>
            <w:vAlign w:val="center"/>
          </w:tcPr>
          <w:p w14:paraId="1C9427DF" w14:textId="77777777" w:rsidR="009B7505" w:rsidRPr="005C5A5C" w:rsidRDefault="00000000" w:rsidP="00DF2197">
            <w:pPr>
              <w:spacing w:line="300" w:lineRule="auto"/>
              <w:jc w:val="center"/>
              <w:rPr>
                <w:lang w:eastAsia="zh-CN"/>
              </w:rPr>
            </w:pPr>
            <w:r w:rsidRPr="005C5A5C">
              <w:rPr>
                <w:sz w:val="21"/>
                <w:lang w:eastAsia="zh-CN"/>
              </w:rPr>
              <w:t>部分通道机制与</w:t>
            </w:r>
            <w:r w:rsidRPr="005C5A5C">
              <w:rPr>
                <w:sz w:val="21"/>
                <w:lang w:eastAsia="zh-CN"/>
              </w:rPr>
              <w:t>PATConv</w:t>
            </w:r>
            <w:r w:rsidRPr="005C5A5C">
              <w:rPr>
                <w:sz w:val="21"/>
                <w:lang w:eastAsia="zh-CN"/>
              </w:rPr>
              <w:t>协同，兼顾轻量化与表达能力</w:t>
            </w:r>
          </w:p>
        </w:tc>
        <w:tc>
          <w:tcPr>
            <w:tcW w:w="4139" w:type="dxa"/>
            <w:vAlign w:val="center"/>
          </w:tcPr>
          <w:p w14:paraId="7ACA628C" w14:textId="77777777" w:rsidR="009B7505" w:rsidRPr="005C5A5C" w:rsidRDefault="00000000" w:rsidP="00DF2197">
            <w:pPr>
              <w:spacing w:line="300" w:lineRule="auto"/>
              <w:jc w:val="center"/>
              <w:rPr>
                <w:lang w:eastAsia="zh-CN"/>
              </w:rPr>
            </w:pPr>
            <w:r w:rsidRPr="005C5A5C">
              <w:rPr>
                <w:sz w:val="21"/>
                <w:lang w:eastAsia="zh-CN"/>
              </w:rPr>
              <w:t>提升机载实时性，增强弱火点与薄烟特征保留能力</w:t>
            </w:r>
          </w:p>
        </w:tc>
      </w:tr>
      <w:tr w:rsidR="005C5A5C" w:rsidRPr="005C5A5C" w14:paraId="2720AE3D" w14:textId="77777777" w:rsidTr="00DF2197">
        <w:trPr>
          <w:jc w:val="center"/>
        </w:trPr>
        <w:tc>
          <w:tcPr>
            <w:tcW w:w="1984" w:type="dxa"/>
            <w:vAlign w:val="center"/>
          </w:tcPr>
          <w:p w14:paraId="732DE58E" w14:textId="77777777" w:rsidR="009B7505" w:rsidRPr="005C5A5C" w:rsidRDefault="00000000" w:rsidP="00DF2197">
            <w:pPr>
              <w:spacing w:line="300" w:lineRule="auto"/>
              <w:jc w:val="center"/>
            </w:pPr>
            <w:r w:rsidRPr="005C5A5C">
              <w:rPr>
                <w:sz w:val="21"/>
              </w:rPr>
              <w:t>WTConv Neck</w:t>
            </w:r>
          </w:p>
        </w:tc>
        <w:tc>
          <w:tcPr>
            <w:tcW w:w="3515" w:type="dxa"/>
            <w:vAlign w:val="center"/>
          </w:tcPr>
          <w:p w14:paraId="42CC6EAC" w14:textId="77777777" w:rsidR="009B7505" w:rsidRPr="005C5A5C" w:rsidRDefault="00000000" w:rsidP="00DF2197">
            <w:pPr>
              <w:spacing w:line="300" w:lineRule="auto"/>
              <w:jc w:val="center"/>
              <w:rPr>
                <w:lang w:eastAsia="zh-CN"/>
              </w:rPr>
            </w:pPr>
            <w:r w:rsidRPr="005C5A5C">
              <w:rPr>
                <w:sz w:val="21"/>
                <w:lang w:eastAsia="zh-CN"/>
              </w:rPr>
              <w:t>小波分解</w:t>
            </w:r>
            <w:r w:rsidRPr="005C5A5C">
              <w:rPr>
                <w:sz w:val="21"/>
                <w:lang w:eastAsia="zh-CN"/>
              </w:rPr>
              <w:t>-</w:t>
            </w:r>
            <w:r w:rsidRPr="005C5A5C">
              <w:rPr>
                <w:sz w:val="21"/>
                <w:lang w:eastAsia="zh-CN"/>
              </w:rPr>
              <w:t>卷积建模</w:t>
            </w:r>
            <w:r w:rsidRPr="005C5A5C">
              <w:rPr>
                <w:sz w:val="21"/>
                <w:lang w:eastAsia="zh-CN"/>
              </w:rPr>
              <w:t>-</w:t>
            </w:r>
            <w:r w:rsidRPr="005C5A5C">
              <w:rPr>
                <w:sz w:val="21"/>
                <w:lang w:eastAsia="zh-CN"/>
              </w:rPr>
              <w:t>逆变换重建，实现多频信息融合</w:t>
            </w:r>
          </w:p>
        </w:tc>
        <w:tc>
          <w:tcPr>
            <w:tcW w:w="4139" w:type="dxa"/>
            <w:vAlign w:val="center"/>
          </w:tcPr>
          <w:p w14:paraId="37BEA084" w14:textId="77777777" w:rsidR="009B7505" w:rsidRPr="005C5A5C" w:rsidRDefault="00000000" w:rsidP="00DF2197">
            <w:pPr>
              <w:spacing w:line="300" w:lineRule="auto"/>
              <w:jc w:val="center"/>
              <w:rPr>
                <w:lang w:eastAsia="zh-CN"/>
              </w:rPr>
            </w:pPr>
            <w:r w:rsidRPr="005C5A5C">
              <w:rPr>
                <w:sz w:val="21"/>
                <w:lang w:eastAsia="zh-CN"/>
              </w:rPr>
              <w:t>扩大感受野，强化烟雾轮廓与火焰边缘表达</w:t>
            </w:r>
          </w:p>
        </w:tc>
      </w:tr>
      <w:tr w:rsidR="005C5A5C" w:rsidRPr="005C5A5C" w14:paraId="24EF9F1F" w14:textId="77777777" w:rsidTr="00DF2197">
        <w:trPr>
          <w:jc w:val="center"/>
        </w:trPr>
        <w:tc>
          <w:tcPr>
            <w:tcW w:w="1984" w:type="dxa"/>
            <w:vAlign w:val="center"/>
          </w:tcPr>
          <w:p w14:paraId="2BC91C2C" w14:textId="77777777" w:rsidR="009B7505" w:rsidRPr="005C5A5C" w:rsidRDefault="00000000" w:rsidP="00DF2197">
            <w:pPr>
              <w:spacing w:line="300" w:lineRule="auto"/>
              <w:jc w:val="center"/>
            </w:pPr>
            <w:r w:rsidRPr="005C5A5C">
              <w:rPr>
                <w:sz w:val="21"/>
              </w:rPr>
              <w:t>M2S Head</w:t>
            </w:r>
          </w:p>
        </w:tc>
        <w:tc>
          <w:tcPr>
            <w:tcW w:w="3515" w:type="dxa"/>
            <w:vAlign w:val="center"/>
          </w:tcPr>
          <w:p w14:paraId="5D4A9ECC" w14:textId="77777777" w:rsidR="009B7505" w:rsidRPr="005C5A5C" w:rsidRDefault="00000000" w:rsidP="00DF2197">
            <w:pPr>
              <w:spacing w:line="300" w:lineRule="auto"/>
              <w:jc w:val="center"/>
              <w:rPr>
                <w:lang w:eastAsia="zh-CN"/>
              </w:rPr>
            </w:pPr>
            <w:r w:rsidRPr="005C5A5C">
              <w:rPr>
                <w:sz w:val="21"/>
                <w:lang w:eastAsia="zh-CN"/>
              </w:rPr>
              <w:t>多</w:t>
            </w:r>
            <w:proofErr w:type="gramStart"/>
            <w:r w:rsidRPr="005C5A5C">
              <w:rPr>
                <w:sz w:val="21"/>
                <w:lang w:eastAsia="zh-CN"/>
              </w:rPr>
              <w:t>谱注意</w:t>
            </w:r>
            <w:proofErr w:type="gramEnd"/>
            <w:r w:rsidRPr="005C5A5C">
              <w:rPr>
                <w:sz w:val="21"/>
                <w:lang w:eastAsia="zh-CN"/>
              </w:rPr>
              <w:t>与多尺度注意串联，突出关键频率与尺度响应</w:t>
            </w:r>
          </w:p>
        </w:tc>
        <w:tc>
          <w:tcPr>
            <w:tcW w:w="4139" w:type="dxa"/>
            <w:vAlign w:val="center"/>
          </w:tcPr>
          <w:p w14:paraId="12BAD7A5" w14:textId="77777777" w:rsidR="009B7505" w:rsidRPr="005C5A5C" w:rsidRDefault="00000000" w:rsidP="00DF2197">
            <w:pPr>
              <w:spacing w:line="300" w:lineRule="auto"/>
              <w:jc w:val="center"/>
              <w:rPr>
                <w:lang w:eastAsia="zh-CN"/>
              </w:rPr>
            </w:pPr>
            <w:r w:rsidRPr="005C5A5C">
              <w:rPr>
                <w:sz w:val="21"/>
                <w:lang w:eastAsia="zh-CN"/>
              </w:rPr>
              <w:t>提高复杂背景下的检测稳定性和精度</w:t>
            </w:r>
          </w:p>
        </w:tc>
      </w:tr>
    </w:tbl>
    <w:p w14:paraId="167AE20C" w14:textId="0BA73875" w:rsidR="00DF2197" w:rsidRPr="005C5A5C" w:rsidRDefault="00DF2197" w:rsidP="00DF2197">
      <w:pPr>
        <w:spacing w:after="0" w:line="360" w:lineRule="auto"/>
        <w:ind w:firstLine="420"/>
        <w:jc w:val="both"/>
        <w:rPr>
          <w:lang w:eastAsia="zh-CN"/>
        </w:rPr>
      </w:pPr>
      <w:r w:rsidRPr="005C5A5C">
        <w:rPr>
          <w:rFonts w:hint="eastAsia"/>
          <w:lang w:eastAsia="zh-CN"/>
        </w:rPr>
        <w:t xml:space="preserve">4.4 </w:t>
      </w:r>
      <w:r w:rsidRPr="005C5A5C">
        <w:rPr>
          <w:rFonts w:hint="eastAsia"/>
          <w:lang w:eastAsia="zh-CN"/>
        </w:rPr>
        <w:t>对比实验验证</w:t>
      </w:r>
    </w:p>
    <w:p w14:paraId="17B83B5C" w14:textId="7E5261F5" w:rsidR="009B7505" w:rsidRPr="005C5A5C" w:rsidRDefault="00DF2197" w:rsidP="00DF2197">
      <w:pPr>
        <w:spacing w:after="0" w:line="360" w:lineRule="auto"/>
        <w:ind w:firstLine="420"/>
        <w:jc w:val="both"/>
        <w:rPr>
          <w:lang w:eastAsia="zh-CN"/>
        </w:rPr>
      </w:pPr>
      <w:r w:rsidRPr="005C5A5C">
        <w:rPr>
          <w:lang w:eastAsia="zh-CN"/>
        </w:rPr>
        <w:t>为全面评估所提方法的有效性，本文首先在</w:t>
      </w:r>
      <w:r w:rsidRPr="005C5A5C">
        <w:rPr>
          <w:rFonts w:hint="eastAsia"/>
          <w:lang w:eastAsia="zh-CN"/>
        </w:rPr>
        <w:t>D-Fire</w:t>
      </w:r>
      <w:r w:rsidRPr="005C5A5C">
        <w:rPr>
          <w:lang w:eastAsia="zh-CN"/>
        </w:rPr>
        <w:t>数据集上将其与十余种具有代表性的目标检测模型进行了对比。对比模型包括传统两阶段检测器、</w:t>
      </w:r>
      <w:proofErr w:type="gramStart"/>
      <w:r w:rsidRPr="005C5A5C">
        <w:rPr>
          <w:lang w:eastAsia="zh-CN"/>
        </w:rPr>
        <w:t>单阶段</w:t>
      </w:r>
      <w:proofErr w:type="gramEnd"/>
      <w:r w:rsidRPr="005C5A5C">
        <w:rPr>
          <w:lang w:eastAsia="zh-CN"/>
        </w:rPr>
        <w:t>检测器、</w:t>
      </w:r>
      <w:r w:rsidRPr="005C5A5C">
        <w:rPr>
          <w:lang w:eastAsia="zh-CN"/>
        </w:rPr>
        <w:t xml:space="preserve">YOLO </w:t>
      </w:r>
      <w:r w:rsidRPr="005C5A5C">
        <w:rPr>
          <w:lang w:eastAsia="zh-CN"/>
        </w:rPr>
        <w:t>系列模型以及基于</w:t>
      </w:r>
      <w:r w:rsidRPr="005C5A5C">
        <w:rPr>
          <w:lang w:eastAsia="zh-CN"/>
        </w:rPr>
        <w:t xml:space="preserve"> Transformer </w:t>
      </w:r>
      <w:r w:rsidRPr="005C5A5C">
        <w:rPr>
          <w:lang w:eastAsia="zh-CN"/>
        </w:rPr>
        <w:t>的检测器。表</w:t>
      </w:r>
      <w:r w:rsidRPr="005C5A5C">
        <w:rPr>
          <w:rFonts w:hint="eastAsia"/>
          <w:lang w:eastAsia="zh-CN"/>
        </w:rPr>
        <w:t>4-2</w:t>
      </w:r>
      <w:r w:rsidRPr="005C5A5C">
        <w:rPr>
          <w:lang w:eastAsia="zh-CN"/>
        </w:rPr>
        <w:t>总结了不同模型在</w:t>
      </w:r>
      <w:r w:rsidRPr="005C5A5C">
        <w:rPr>
          <w:lang w:eastAsia="zh-CN"/>
        </w:rPr>
        <w:t xml:space="preserve"> D-Fire </w:t>
      </w:r>
      <w:r w:rsidRPr="005C5A5C">
        <w:rPr>
          <w:lang w:eastAsia="zh-CN"/>
        </w:rPr>
        <w:t>数据集上的检测精度、参数量和推理速度。</w:t>
      </w:r>
    </w:p>
    <w:p w14:paraId="7865F812" w14:textId="79B7007A" w:rsidR="00DF2197" w:rsidRPr="005C5A5C" w:rsidRDefault="00DF2197" w:rsidP="00DF2197">
      <w:pPr>
        <w:spacing w:before="120" w:after="80"/>
        <w:jc w:val="center"/>
        <w:rPr>
          <w:b/>
          <w:sz w:val="21"/>
          <w:lang w:eastAsia="zh-CN"/>
        </w:rPr>
      </w:pPr>
      <w:r w:rsidRPr="005C5A5C">
        <w:rPr>
          <w:b/>
          <w:sz w:val="21"/>
          <w:lang w:eastAsia="zh-CN"/>
        </w:rPr>
        <w:t>表</w:t>
      </w:r>
      <w:r w:rsidRPr="005C5A5C">
        <w:rPr>
          <w:rFonts w:hint="eastAsia"/>
          <w:b/>
          <w:sz w:val="21"/>
          <w:lang w:eastAsia="zh-CN"/>
        </w:rPr>
        <w:t>4-2</w:t>
      </w:r>
      <w:r w:rsidRPr="005C5A5C">
        <w:rPr>
          <w:b/>
          <w:sz w:val="21"/>
          <w:lang w:eastAsia="zh-CN"/>
        </w:rPr>
        <w:t xml:space="preserve"> </w:t>
      </w:r>
      <w:r w:rsidRPr="005C5A5C">
        <w:rPr>
          <w:b/>
          <w:sz w:val="21"/>
          <w:lang w:eastAsia="zh-CN"/>
        </w:rPr>
        <w:t>不同目标检测模型在</w:t>
      </w:r>
      <w:r w:rsidRPr="005C5A5C">
        <w:rPr>
          <w:b/>
          <w:sz w:val="21"/>
          <w:lang w:eastAsia="zh-CN"/>
        </w:rPr>
        <w:t xml:space="preserve"> D-Fire </w:t>
      </w:r>
      <w:r w:rsidRPr="005C5A5C">
        <w:rPr>
          <w:b/>
          <w:sz w:val="21"/>
          <w:lang w:eastAsia="zh-CN"/>
        </w:rPr>
        <w:t>数据集上的性能与复杂度对比</w:t>
      </w:r>
    </w:p>
    <w:tbl>
      <w:tblPr>
        <w:tblStyle w:val="aff1"/>
        <w:tblW w:w="5000" w:type="pct"/>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3724"/>
        <w:gridCol w:w="2303"/>
        <w:gridCol w:w="902"/>
        <w:gridCol w:w="2692"/>
      </w:tblGrid>
      <w:tr w:rsidR="005C5A5C" w:rsidRPr="005C5A5C" w14:paraId="59A1DE49" w14:textId="3494A50B" w:rsidTr="00DF2197">
        <w:trPr>
          <w:jc w:val="center"/>
        </w:trPr>
        <w:tc>
          <w:tcPr>
            <w:tcW w:w="1935" w:type="pct"/>
            <w:shd w:val="clear" w:color="auto" w:fill="DCE6F1"/>
            <w:vAlign w:val="center"/>
          </w:tcPr>
          <w:p w14:paraId="1894070C" w14:textId="6930FDC7" w:rsidR="00DF2197" w:rsidRPr="005C5A5C" w:rsidRDefault="00DF2197" w:rsidP="00DF2197">
            <w:pPr>
              <w:spacing w:line="300" w:lineRule="auto"/>
              <w:jc w:val="center"/>
            </w:pPr>
            <w:proofErr w:type="spellStart"/>
            <w:r w:rsidRPr="005C5A5C">
              <w:rPr>
                <w:b/>
                <w:bCs/>
              </w:rPr>
              <w:t>模型</w:t>
            </w:r>
            <w:proofErr w:type="spellEnd"/>
          </w:p>
        </w:tc>
        <w:tc>
          <w:tcPr>
            <w:tcW w:w="1197" w:type="pct"/>
            <w:shd w:val="clear" w:color="auto" w:fill="DCE6F1"/>
            <w:vAlign w:val="center"/>
          </w:tcPr>
          <w:p w14:paraId="01DF1FD2" w14:textId="58146016" w:rsidR="00DF2197" w:rsidRPr="005C5A5C" w:rsidRDefault="00DF2197" w:rsidP="00DF2197">
            <w:pPr>
              <w:spacing w:line="300" w:lineRule="auto"/>
              <w:jc w:val="center"/>
            </w:pPr>
            <w:proofErr w:type="spellStart"/>
            <w:r w:rsidRPr="005C5A5C">
              <w:rPr>
                <w:b/>
                <w:bCs/>
              </w:rPr>
              <w:t>参数量（</w:t>
            </w:r>
            <w:r w:rsidRPr="005C5A5C">
              <w:rPr>
                <w:b/>
                <w:bCs/>
              </w:rPr>
              <w:t>M</w:t>
            </w:r>
            <w:proofErr w:type="spellEnd"/>
            <w:r w:rsidRPr="005C5A5C">
              <w:rPr>
                <w:b/>
                <w:bCs/>
              </w:rPr>
              <w:t>）</w:t>
            </w:r>
          </w:p>
        </w:tc>
        <w:tc>
          <w:tcPr>
            <w:tcW w:w="469" w:type="pct"/>
            <w:shd w:val="clear" w:color="auto" w:fill="DCE6F1"/>
            <w:vAlign w:val="center"/>
          </w:tcPr>
          <w:p w14:paraId="67D46133" w14:textId="2A44B896" w:rsidR="00DF2197" w:rsidRPr="005C5A5C" w:rsidRDefault="00DF2197" w:rsidP="00DF2197">
            <w:pPr>
              <w:spacing w:line="300" w:lineRule="auto"/>
              <w:jc w:val="center"/>
              <w:rPr>
                <w:lang w:eastAsia="zh-CN"/>
              </w:rPr>
            </w:pPr>
            <w:r w:rsidRPr="005C5A5C">
              <w:rPr>
                <w:b/>
                <w:bCs/>
              </w:rPr>
              <w:t>FPS</w:t>
            </w:r>
          </w:p>
        </w:tc>
        <w:tc>
          <w:tcPr>
            <w:tcW w:w="1399" w:type="pct"/>
            <w:shd w:val="clear" w:color="auto" w:fill="DCE6F1"/>
            <w:vAlign w:val="center"/>
          </w:tcPr>
          <w:p w14:paraId="458C5B4A" w14:textId="296A0BF7" w:rsidR="00DF2197" w:rsidRPr="005C5A5C" w:rsidRDefault="00DF2197" w:rsidP="00DF2197">
            <w:pPr>
              <w:spacing w:line="300" w:lineRule="auto"/>
              <w:jc w:val="center"/>
              <w:rPr>
                <w:b/>
                <w:sz w:val="21"/>
                <w:lang w:eastAsia="zh-CN"/>
              </w:rPr>
            </w:pPr>
            <w:r w:rsidRPr="005C5A5C">
              <w:rPr>
                <w:b/>
                <w:bCs/>
              </w:rPr>
              <w:t>mAP@50</w:t>
            </w:r>
            <w:r w:rsidRPr="005C5A5C">
              <w:rPr>
                <w:b/>
                <w:bCs/>
              </w:rPr>
              <w:t>（</w:t>
            </w:r>
            <w:r w:rsidRPr="005C5A5C">
              <w:rPr>
                <w:b/>
                <w:bCs/>
              </w:rPr>
              <w:t>%</w:t>
            </w:r>
            <w:r w:rsidRPr="005C5A5C">
              <w:rPr>
                <w:b/>
                <w:bCs/>
              </w:rPr>
              <w:t>）</w:t>
            </w:r>
          </w:p>
        </w:tc>
      </w:tr>
      <w:tr w:rsidR="005C5A5C" w:rsidRPr="005C5A5C" w14:paraId="4FCD50B7" w14:textId="3496FA97" w:rsidTr="00DF2197">
        <w:trPr>
          <w:jc w:val="center"/>
        </w:trPr>
        <w:tc>
          <w:tcPr>
            <w:tcW w:w="1935" w:type="pct"/>
            <w:vAlign w:val="center"/>
          </w:tcPr>
          <w:p w14:paraId="31D9718F" w14:textId="62846BD8" w:rsidR="00DF2197" w:rsidRPr="005C5A5C" w:rsidRDefault="00DF2197" w:rsidP="00DF2197">
            <w:pPr>
              <w:spacing w:line="300" w:lineRule="auto"/>
              <w:jc w:val="center"/>
            </w:pPr>
            <w:r w:rsidRPr="005C5A5C">
              <w:t>Faster R-CNN</w:t>
            </w:r>
          </w:p>
        </w:tc>
        <w:tc>
          <w:tcPr>
            <w:tcW w:w="1197" w:type="pct"/>
            <w:vAlign w:val="center"/>
          </w:tcPr>
          <w:p w14:paraId="7DE64905" w14:textId="258D43B0" w:rsidR="00DF2197" w:rsidRPr="005C5A5C" w:rsidRDefault="00DF2197" w:rsidP="00DF2197">
            <w:pPr>
              <w:spacing w:line="300" w:lineRule="auto"/>
              <w:jc w:val="center"/>
              <w:rPr>
                <w:lang w:eastAsia="zh-CN"/>
              </w:rPr>
            </w:pPr>
            <w:r w:rsidRPr="005C5A5C">
              <w:t>28.5</w:t>
            </w:r>
          </w:p>
        </w:tc>
        <w:tc>
          <w:tcPr>
            <w:tcW w:w="469" w:type="pct"/>
            <w:vAlign w:val="center"/>
          </w:tcPr>
          <w:p w14:paraId="068C4F5D" w14:textId="0C5B29D3" w:rsidR="00DF2197" w:rsidRPr="005C5A5C" w:rsidRDefault="00DF2197" w:rsidP="00DF2197">
            <w:pPr>
              <w:spacing w:line="300" w:lineRule="auto"/>
              <w:jc w:val="center"/>
              <w:rPr>
                <w:lang w:eastAsia="zh-CN"/>
              </w:rPr>
            </w:pPr>
            <w:r w:rsidRPr="005C5A5C">
              <w:t>47</w:t>
            </w:r>
          </w:p>
        </w:tc>
        <w:tc>
          <w:tcPr>
            <w:tcW w:w="1399" w:type="pct"/>
            <w:vAlign w:val="center"/>
          </w:tcPr>
          <w:p w14:paraId="1F1846C7" w14:textId="20603C9A" w:rsidR="00DF2197" w:rsidRPr="005C5A5C" w:rsidRDefault="00DF2197" w:rsidP="00DF2197">
            <w:pPr>
              <w:spacing w:line="300" w:lineRule="auto"/>
              <w:jc w:val="center"/>
              <w:rPr>
                <w:sz w:val="21"/>
                <w:lang w:eastAsia="zh-CN"/>
              </w:rPr>
            </w:pPr>
            <w:r w:rsidRPr="005C5A5C">
              <w:t>64.8</w:t>
            </w:r>
          </w:p>
        </w:tc>
      </w:tr>
      <w:tr w:rsidR="005C5A5C" w:rsidRPr="005C5A5C" w14:paraId="2C0E6F18" w14:textId="0160048F" w:rsidTr="00DF2197">
        <w:trPr>
          <w:jc w:val="center"/>
        </w:trPr>
        <w:tc>
          <w:tcPr>
            <w:tcW w:w="1935" w:type="pct"/>
            <w:vAlign w:val="center"/>
          </w:tcPr>
          <w:p w14:paraId="129E6396" w14:textId="02C664CE" w:rsidR="00DF2197" w:rsidRPr="005C5A5C" w:rsidRDefault="00DF2197" w:rsidP="00DF2197">
            <w:pPr>
              <w:spacing w:line="300" w:lineRule="auto"/>
              <w:jc w:val="center"/>
            </w:pPr>
            <w:r w:rsidRPr="005C5A5C">
              <w:t>EfficientDet</w:t>
            </w:r>
          </w:p>
        </w:tc>
        <w:tc>
          <w:tcPr>
            <w:tcW w:w="1197" w:type="pct"/>
            <w:vAlign w:val="center"/>
          </w:tcPr>
          <w:p w14:paraId="615F2292" w14:textId="358D0194" w:rsidR="00DF2197" w:rsidRPr="005C5A5C" w:rsidRDefault="00DF2197" w:rsidP="00DF2197">
            <w:pPr>
              <w:spacing w:line="300" w:lineRule="auto"/>
              <w:jc w:val="center"/>
              <w:rPr>
                <w:lang w:eastAsia="zh-CN"/>
              </w:rPr>
            </w:pPr>
            <w:r w:rsidRPr="005C5A5C">
              <w:t>3.79</w:t>
            </w:r>
          </w:p>
        </w:tc>
        <w:tc>
          <w:tcPr>
            <w:tcW w:w="469" w:type="pct"/>
            <w:vAlign w:val="center"/>
          </w:tcPr>
          <w:p w14:paraId="19BE13E8" w14:textId="0E857E0B" w:rsidR="00DF2197" w:rsidRPr="005C5A5C" w:rsidRDefault="00DF2197" w:rsidP="00DF2197">
            <w:pPr>
              <w:spacing w:line="300" w:lineRule="auto"/>
              <w:jc w:val="center"/>
              <w:rPr>
                <w:lang w:eastAsia="zh-CN"/>
              </w:rPr>
            </w:pPr>
            <w:r w:rsidRPr="005C5A5C">
              <w:t>90</w:t>
            </w:r>
          </w:p>
        </w:tc>
        <w:tc>
          <w:tcPr>
            <w:tcW w:w="1399" w:type="pct"/>
            <w:vAlign w:val="center"/>
          </w:tcPr>
          <w:p w14:paraId="5B9B8145" w14:textId="32412E02" w:rsidR="00DF2197" w:rsidRPr="005C5A5C" w:rsidRDefault="00DF2197" w:rsidP="00DF2197">
            <w:pPr>
              <w:spacing w:line="300" w:lineRule="auto"/>
              <w:jc w:val="center"/>
              <w:rPr>
                <w:sz w:val="21"/>
                <w:lang w:eastAsia="zh-CN"/>
              </w:rPr>
            </w:pPr>
            <w:r w:rsidRPr="005C5A5C">
              <w:t>71.0</w:t>
            </w:r>
          </w:p>
        </w:tc>
      </w:tr>
      <w:tr w:rsidR="005C5A5C" w:rsidRPr="005C5A5C" w14:paraId="6E671FAB" w14:textId="77BB0B0E" w:rsidTr="00DF2197">
        <w:trPr>
          <w:jc w:val="center"/>
        </w:trPr>
        <w:tc>
          <w:tcPr>
            <w:tcW w:w="1935" w:type="pct"/>
            <w:vAlign w:val="center"/>
          </w:tcPr>
          <w:p w14:paraId="40C8ADF5" w14:textId="48D5D6AB" w:rsidR="00DF2197" w:rsidRPr="005C5A5C" w:rsidRDefault="00DF2197" w:rsidP="00DF2197">
            <w:pPr>
              <w:spacing w:line="300" w:lineRule="auto"/>
              <w:jc w:val="center"/>
            </w:pPr>
            <w:r w:rsidRPr="005C5A5C">
              <w:t>YOLOv4</w:t>
            </w:r>
          </w:p>
        </w:tc>
        <w:tc>
          <w:tcPr>
            <w:tcW w:w="1197" w:type="pct"/>
            <w:vAlign w:val="center"/>
          </w:tcPr>
          <w:p w14:paraId="6DC6595B" w14:textId="64ABE511" w:rsidR="00DF2197" w:rsidRPr="005C5A5C" w:rsidRDefault="00DF2197" w:rsidP="00DF2197">
            <w:pPr>
              <w:spacing w:line="300" w:lineRule="auto"/>
              <w:jc w:val="center"/>
              <w:rPr>
                <w:lang w:eastAsia="zh-CN"/>
              </w:rPr>
            </w:pPr>
            <w:r w:rsidRPr="005C5A5C">
              <w:t>65</w:t>
            </w:r>
          </w:p>
        </w:tc>
        <w:tc>
          <w:tcPr>
            <w:tcW w:w="469" w:type="pct"/>
            <w:vAlign w:val="center"/>
          </w:tcPr>
          <w:p w14:paraId="6D5EF197" w14:textId="09580908" w:rsidR="00DF2197" w:rsidRPr="005C5A5C" w:rsidRDefault="00DF2197" w:rsidP="00DF2197">
            <w:pPr>
              <w:spacing w:line="300" w:lineRule="auto"/>
              <w:jc w:val="center"/>
              <w:rPr>
                <w:lang w:eastAsia="zh-CN"/>
              </w:rPr>
            </w:pPr>
            <w:r w:rsidRPr="005C5A5C">
              <w:t>40</w:t>
            </w:r>
          </w:p>
        </w:tc>
        <w:tc>
          <w:tcPr>
            <w:tcW w:w="1399" w:type="pct"/>
            <w:vAlign w:val="center"/>
          </w:tcPr>
          <w:p w14:paraId="5DA41F54" w14:textId="115F246B" w:rsidR="00DF2197" w:rsidRPr="005C5A5C" w:rsidRDefault="00DF2197" w:rsidP="00DF2197">
            <w:pPr>
              <w:spacing w:line="300" w:lineRule="auto"/>
              <w:jc w:val="center"/>
              <w:rPr>
                <w:sz w:val="21"/>
                <w:lang w:eastAsia="zh-CN"/>
              </w:rPr>
            </w:pPr>
            <w:r w:rsidRPr="005C5A5C">
              <w:t>73.0</w:t>
            </w:r>
          </w:p>
        </w:tc>
      </w:tr>
      <w:tr w:rsidR="005C5A5C" w:rsidRPr="005C5A5C" w14:paraId="3F389DD1" w14:textId="77777777" w:rsidTr="00DF2197">
        <w:trPr>
          <w:jc w:val="center"/>
        </w:trPr>
        <w:tc>
          <w:tcPr>
            <w:tcW w:w="1935" w:type="pct"/>
            <w:vAlign w:val="center"/>
          </w:tcPr>
          <w:p w14:paraId="7896323C" w14:textId="0A04CC4E" w:rsidR="00DF2197" w:rsidRPr="005C5A5C" w:rsidRDefault="00DF2197" w:rsidP="00DF2197">
            <w:pPr>
              <w:spacing w:line="300" w:lineRule="auto"/>
              <w:jc w:val="center"/>
              <w:rPr>
                <w:sz w:val="21"/>
              </w:rPr>
            </w:pPr>
            <w:r w:rsidRPr="005C5A5C">
              <w:t>YOLOv5s</w:t>
            </w:r>
          </w:p>
        </w:tc>
        <w:tc>
          <w:tcPr>
            <w:tcW w:w="1197" w:type="pct"/>
            <w:vAlign w:val="center"/>
          </w:tcPr>
          <w:p w14:paraId="351218A4" w14:textId="751E7EFC" w:rsidR="00DF2197" w:rsidRPr="005C5A5C" w:rsidRDefault="00DF2197" w:rsidP="00DF2197">
            <w:pPr>
              <w:spacing w:line="300" w:lineRule="auto"/>
              <w:jc w:val="center"/>
              <w:rPr>
                <w:sz w:val="21"/>
                <w:lang w:eastAsia="zh-CN"/>
              </w:rPr>
            </w:pPr>
            <w:r w:rsidRPr="005C5A5C">
              <w:t>7.2</w:t>
            </w:r>
          </w:p>
        </w:tc>
        <w:tc>
          <w:tcPr>
            <w:tcW w:w="469" w:type="pct"/>
            <w:vAlign w:val="center"/>
          </w:tcPr>
          <w:p w14:paraId="12481456" w14:textId="2DFA81A9" w:rsidR="00DF2197" w:rsidRPr="005C5A5C" w:rsidRDefault="00DF2197" w:rsidP="00DF2197">
            <w:pPr>
              <w:spacing w:line="300" w:lineRule="auto"/>
              <w:jc w:val="center"/>
              <w:rPr>
                <w:sz w:val="21"/>
                <w:lang w:eastAsia="zh-CN"/>
              </w:rPr>
            </w:pPr>
            <w:r w:rsidRPr="005C5A5C">
              <w:t>120</w:t>
            </w:r>
          </w:p>
        </w:tc>
        <w:tc>
          <w:tcPr>
            <w:tcW w:w="1399" w:type="pct"/>
            <w:vAlign w:val="center"/>
          </w:tcPr>
          <w:p w14:paraId="7240E907" w14:textId="7E4CEA76" w:rsidR="00DF2197" w:rsidRPr="005C5A5C" w:rsidRDefault="00DF2197" w:rsidP="00DF2197">
            <w:pPr>
              <w:spacing w:line="300" w:lineRule="auto"/>
              <w:jc w:val="center"/>
              <w:rPr>
                <w:sz w:val="21"/>
                <w:lang w:eastAsia="zh-CN"/>
              </w:rPr>
            </w:pPr>
            <w:r w:rsidRPr="005C5A5C">
              <w:t>67.1</w:t>
            </w:r>
          </w:p>
        </w:tc>
      </w:tr>
      <w:tr w:rsidR="005C5A5C" w:rsidRPr="005C5A5C" w14:paraId="05C5F66E" w14:textId="77777777" w:rsidTr="00DF2197">
        <w:trPr>
          <w:jc w:val="center"/>
        </w:trPr>
        <w:tc>
          <w:tcPr>
            <w:tcW w:w="1935" w:type="pct"/>
            <w:vAlign w:val="center"/>
          </w:tcPr>
          <w:p w14:paraId="22921916" w14:textId="67CBA84D" w:rsidR="00DF2197" w:rsidRPr="005C5A5C" w:rsidRDefault="00DF2197" w:rsidP="00DF2197">
            <w:pPr>
              <w:spacing w:line="300" w:lineRule="auto"/>
              <w:jc w:val="center"/>
              <w:rPr>
                <w:sz w:val="21"/>
              </w:rPr>
            </w:pPr>
            <w:r w:rsidRPr="005C5A5C">
              <w:lastRenderedPageBreak/>
              <w:t>YOLOv7</w:t>
            </w:r>
          </w:p>
        </w:tc>
        <w:tc>
          <w:tcPr>
            <w:tcW w:w="1197" w:type="pct"/>
            <w:vAlign w:val="center"/>
          </w:tcPr>
          <w:p w14:paraId="59D92DB8" w14:textId="0B04807F" w:rsidR="00DF2197" w:rsidRPr="005C5A5C" w:rsidRDefault="00DF2197" w:rsidP="00DF2197">
            <w:pPr>
              <w:spacing w:line="300" w:lineRule="auto"/>
              <w:jc w:val="center"/>
              <w:rPr>
                <w:sz w:val="21"/>
                <w:lang w:eastAsia="zh-CN"/>
              </w:rPr>
            </w:pPr>
            <w:r w:rsidRPr="005C5A5C">
              <w:t>37.2</w:t>
            </w:r>
          </w:p>
        </w:tc>
        <w:tc>
          <w:tcPr>
            <w:tcW w:w="469" w:type="pct"/>
            <w:vAlign w:val="center"/>
          </w:tcPr>
          <w:p w14:paraId="7BBBC5AE" w14:textId="46C2388A" w:rsidR="00DF2197" w:rsidRPr="005C5A5C" w:rsidRDefault="00DF2197" w:rsidP="00DF2197">
            <w:pPr>
              <w:spacing w:line="300" w:lineRule="auto"/>
              <w:jc w:val="center"/>
              <w:rPr>
                <w:sz w:val="21"/>
                <w:lang w:eastAsia="zh-CN"/>
              </w:rPr>
            </w:pPr>
            <w:r w:rsidRPr="005C5A5C">
              <w:t>159</w:t>
            </w:r>
          </w:p>
        </w:tc>
        <w:tc>
          <w:tcPr>
            <w:tcW w:w="1399" w:type="pct"/>
            <w:vAlign w:val="center"/>
          </w:tcPr>
          <w:p w14:paraId="6D9B9C3E" w14:textId="23FFED03" w:rsidR="00DF2197" w:rsidRPr="005C5A5C" w:rsidRDefault="00DF2197" w:rsidP="00DF2197">
            <w:pPr>
              <w:spacing w:line="300" w:lineRule="auto"/>
              <w:jc w:val="center"/>
              <w:rPr>
                <w:sz w:val="21"/>
                <w:lang w:eastAsia="zh-CN"/>
              </w:rPr>
            </w:pPr>
            <w:r w:rsidRPr="005C5A5C">
              <w:t>80.1</w:t>
            </w:r>
          </w:p>
        </w:tc>
      </w:tr>
      <w:tr w:rsidR="005C5A5C" w:rsidRPr="005C5A5C" w14:paraId="159437AD" w14:textId="77777777" w:rsidTr="00DF2197">
        <w:trPr>
          <w:jc w:val="center"/>
        </w:trPr>
        <w:tc>
          <w:tcPr>
            <w:tcW w:w="1935" w:type="pct"/>
            <w:vAlign w:val="center"/>
          </w:tcPr>
          <w:p w14:paraId="6845D9F2" w14:textId="2C344EA1" w:rsidR="00DF2197" w:rsidRPr="005C5A5C" w:rsidRDefault="00DF2197" w:rsidP="00DF2197">
            <w:pPr>
              <w:spacing w:line="300" w:lineRule="auto"/>
              <w:jc w:val="center"/>
              <w:rPr>
                <w:sz w:val="21"/>
              </w:rPr>
            </w:pPr>
            <w:r w:rsidRPr="005C5A5C">
              <w:t>YOLOv8n</w:t>
            </w:r>
          </w:p>
        </w:tc>
        <w:tc>
          <w:tcPr>
            <w:tcW w:w="1197" w:type="pct"/>
            <w:vAlign w:val="center"/>
          </w:tcPr>
          <w:p w14:paraId="5AC6FAFE" w14:textId="6DB9355A" w:rsidR="00DF2197" w:rsidRPr="005C5A5C" w:rsidRDefault="00DF2197" w:rsidP="00DF2197">
            <w:pPr>
              <w:spacing w:line="300" w:lineRule="auto"/>
              <w:jc w:val="center"/>
              <w:rPr>
                <w:sz w:val="21"/>
                <w:lang w:eastAsia="zh-CN"/>
              </w:rPr>
            </w:pPr>
            <w:r w:rsidRPr="005C5A5C">
              <w:t>3.0</w:t>
            </w:r>
          </w:p>
        </w:tc>
        <w:tc>
          <w:tcPr>
            <w:tcW w:w="469" w:type="pct"/>
            <w:vAlign w:val="center"/>
          </w:tcPr>
          <w:p w14:paraId="1E97D990" w14:textId="7540A6BE" w:rsidR="00DF2197" w:rsidRPr="005C5A5C" w:rsidRDefault="00DF2197" w:rsidP="00DF2197">
            <w:pPr>
              <w:spacing w:line="300" w:lineRule="auto"/>
              <w:jc w:val="center"/>
              <w:rPr>
                <w:sz w:val="21"/>
                <w:lang w:eastAsia="zh-CN"/>
              </w:rPr>
            </w:pPr>
            <w:r w:rsidRPr="005C5A5C">
              <w:t>197</w:t>
            </w:r>
          </w:p>
        </w:tc>
        <w:tc>
          <w:tcPr>
            <w:tcW w:w="1399" w:type="pct"/>
            <w:vAlign w:val="center"/>
          </w:tcPr>
          <w:p w14:paraId="42822362" w14:textId="4C49BA56" w:rsidR="00DF2197" w:rsidRPr="005C5A5C" w:rsidRDefault="00DF2197" w:rsidP="00DF2197">
            <w:pPr>
              <w:spacing w:line="300" w:lineRule="auto"/>
              <w:jc w:val="center"/>
              <w:rPr>
                <w:sz w:val="21"/>
                <w:lang w:eastAsia="zh-CN"/>
              </w:rPr>
            </w:pPr>
            <w:r w:rsidRPr="005C5A5C">
              <w:t>79.4</w:t>
            </w:r>
          </w:p>
        </w:tc>
      </w:tr>
      <w:tr w:rsidR="005C5A5C" w:rsidRPr="005C5A5C" w14:paraId="2A2D35F9" w14:textId="77777777" w:rsidTr="00DF2197">
        <w:trPr>
          <w:jc w:val="center"/>
        </w:trPr>
        <w:tc>
          <w:tcPr>
            <w:tcW w:w="1935" w:type="pct"/>
            <w:vAlign w:val="center"/>
          </w:tcPr>
          <w:p w14:paraId="1E0005B7" w14:textId="437E6410" w:rsidR="00DF2197" w:rsidRPr="005C5A5C" w:rsidRDefault="00DF2197" w:rsidP="00DF2197">
            <w:pPr>
              <w:spacing w:line="300" w:lineRule="auto"/>
              <w:jc w:val="center"/>
              <w:rPr>
                <w:sz w:val="21"/>
              </w:rPr>
            </w:pPr>
            <w:r w:rsidRPr="005C5A5C">
              <w:t>YOLOv10</w:t>
            </w:r>
          </w:p>
        </w:tc>
        <w:tc>
          <w:tcPr>
            <w:tcW w:w="1197" w:type="pct"/>
            <w:vAlign w:val="center"/>
          </w:tcPr>
          <w:p w14:paraId="01E810F4" w14:textId="62D18616" w:rsidR="00DF2197" w:rsidRPr="005C5A5C" w:rsidRDefault="00DF2197" w:rsidP="00DF2197">
            <w:pPr>
              <w:spacing w:line="300" w:lineRule="auto"/>
              <w:jc w:val="center"/>
              <w:rPr>
                <w:sz w:val="21"/>
                <w:lang w:eastAsia="zh-CN"/>
              </w:rPr>
            </w:pPr>
            <w:r w:rsidRPr="005C5A5C">
              <w:t>2.7</w:t>
            </w:r>
          </w:p>
        </w:tc>
        <w:tc>
          <w:tcPr>
            <w:tcW w:w="469" w:type="pct"/>
            <w:vAlign w:val="center"/>
          </w:tcPr>
          <w:p w14:paraId="3EDF2174" w14:textId="1B11F6C0" w:rsidR="00DF2197" w:rsidRPr="005C5A5C" w:rsidRDefault="00DF2197" w:rsidP="00DF2197">
            <w:pPr>
              <w:spacing w:line="300" w:lineRule="auto"/>
              <w:jc w:val="center"/>
              <w:rPr>
                <w:sz w:val="21"/>
                <w:lang w:eastAsia="zh-CN"/>
              </w:rPr>
            </w:pPr>
            <w:r w:rsidRPr="005C5A5C">
              <w:t>156</w:t>
            </w:r>
          </w:p>
        </w:tc>
        <w:tc>
          <w:tcPr>
            <w:tcW w:w="1399" w:type="pct"/>
            <w:vAlign w:val="center"/>
          </w:tcPr>
          <w:p w14:paraId="11133D8E" w14:textId="1B33E7CA" w:rsidR="00DF2197" w:rsidRPr="005C5A5C" w:rsidRDefault="00DF2197" w:rsidP="00DF2197">
            <w:pPr>
              <w:spacing w:line="300" w:lineRule="auto"/>
              <w:jc w:val="center"/>
              <w:rPr>
                <w:sz w:val="21"/>
                <w:lang w:eastAsia="zh-CN"/>
              </w:rPr>
            </w:pPr>
            <w:r w:rsidRPr="005C5A5C">
              <w:t>79.1</w:t>
            </w:r>
          </w:p>
        </w:tc>
      </w:tr>
      <w:tr w:rsidR="005C5A5C" w:rsidRPr="005C5A5C" w14:paraId="08C9C098" w14:textId="77777777" w:rsidTr="00DF2197">
        <w:trPr>
          <w:jc w:val="center"/>
        </w:trPr>
        <w:tc>
          <w:tcPr>
            <w:tcW w:w="1935" w:type="pct"/>
            <w:vAlign w:val="center"/>
          </w:tcPr>
          <w:p w14:paraId="39FD6E67" w14:textId="314FE12A" w:rsidR="00DF2197" w:rsidRPr="005C5A5C" w:rsidRDefault="00DF2197" w:rsidP="00DF2197">
            <w:pPr>
              <w:spacing w:line="300" w:lineRule="auto"/>
              <w:jc w:val="center"/>
              <w:rPr>
                <w:sz w:val="21"/>
              </w:rPr>
            </w:pPr>
            <w:r w:rsidRPr="005C5A5C">
              <w:t>YOLOv11n</w:t>
            </w:r>
          </w:p>
        </w:tc>
        <w:tc>
          <w:tcPr>
            <w:tcW w:w="1197" w:type="pct"/>
            <w:vAlign w:val="center"/>
          </w:tcPr>
          <w:p w14:paraId="4A813C8F" w14:textId="607DC53F" w:rsidR="00DF2197" w:rsidRPr="005C5A5C" w:rsidRDefault="00DF2197" w:rsidP="00DF2197">
            <w:pPr>
              <w:spacing w:line="300" w:lineRule="auto"/>
              <w:jc w:val="center"/>
              <w:rPr>
                <w:sz w:val="21"/>
                <w:lang w:eastAsia="zh-CN"/>
              </w:rPr>
            </w:pPr>
            <w:r w:rsidRPr="005C5A5C">
              <w:t>5.1</w:t>
            </w:r>
          </w:p>
        </w:tc>
        <w:tc>
          <w:tcPr>
            <w:tcW w:w="469" w:type="pct"/>
            <w:vAlign w:val="center"/>
          </w:tcPr>
          <w:p w14:paraId="5AFD1D4E" w14:textId="5404FC8B" w:rsidR="00DF2197" w:rsidRPr="005C5A5C" w:rsidRDefault="00DF2197" w:rsidP="00DF2197">
            <w:pPr>
              <w:spacing w:line="300" w:lineRule="auto"/>
              <w:jc w:val="center"/>
              <w:rPr>
                <w:sz w:val="21"/>
                <w:lang w:eastAsia="zh-CN"/>
              </w:rPr>
            </w:pPr>
            <w:r w:rsidRPr="005C5A5C">
              <w:t>167</w:t>
            </w:r>
          </w:p>
        </w:tc>
        <w:tc>
          <w:tcPr>
            <w:tcW w:w="1399" w:type="pct"/>
            <w:vAlign w:val="center"/>
          </w:tcPr>
          <w:p w14:paraId="3B5A0DA2" w14:textId="5E594799" w:rsidR="00DF2197" w:rsidRPr="005C5A5C" w:rsidRDefault="00DF2197" w:rsidP="00DF2197">
            <w:pPr>
              <w:spacing w:line="300" w:lineRule="auto"/>
              <w:jc w:val="center"/>
              <w:rPr>
                <w:sz w:val="21"/>
                <w:lang w:eastAsia="zh-CN"/>
              </w:rPr>
            </w:pPr>
            <w:r w:rsidRPr="005C5A5C">
              <w:t>80.2</w:t>
            </w:r>
          </w:p>
        </w:tc>
      </w:tr>
      <w:tr w:rsidR="005C5A5C" w:rsidRPr="005C5A5C" w14:paraId="70F5750A" w14:textId="77777777" w:rsidTr="00DF2197">
        <w:trPr>
          <w:jc w:val="center"/>
        </w:trPr>
        <w:tc>
          <w:tcPr>
            <w:tcW w:w="1935" w:type="pct"/>
            <w:vAlign w:val="center"/>
          </w:tcPr>
          <w:p w14:paraId="6594EC35" w14:textId="221C9007" w:rsidR="00DF2197" w:rsidRPr="005C5A5C" w:rsidRDefault="00DF2197" w:rsidP="00DF2197">
            <w:pPr>
              <w:spacing w:line="300" w:lineRule="auto"/>
              <w:jc w:val="center"/>
              <w:rPr>
                <w:sz w:val="21"/>
              </w:rPr>
            </w:pPr>
            <w:r w:rsidRPr="005C5A5C">
              <w:t>RT-DETR</w:t>
            </w:r>
          </w:p>
        </w:tc>
        <w:tc>
          <w:tcPr>
            <w:tcW w:w="1197" w:type="pct"/>
            <w:vAlign w:val="center"/>
          </w:tcPr>
          <w:p w14:paraId="1D36A6DD" w14:textId="3CCE0F0C" w:rsidR="00DF2197" w:rsidRPr="005C5A5C" w:rsidRDefault="00DF2197" w:rsidP="00DF2197">
            <w:pPr>
              <w:spacing w:line="300" w:lineRule="auto"/>
              <w:jc w:val="center"/>
              <w:rPr>
                <w:sz w:val="21"/>
                <w:lang w:eastAsia="zh-CN"/>
              </w:rPr>
            </w:pPr>
            <w:r w:rsidRPr="005C5A5C">
              <w:t>32.8</w:t>
            </w:r>
          </w:p>
        </w:tc>
        <w:tc>
          <w:tcPr>
            <w:tcW w:w="469" w:type="pct"/>
            <w:vAlign w:val="center"/>
          </w:tcPr>
          <w:p w14:paraId="54AC3E8E" w14:textId="4824032B" w:rsidR="00DF2197" w:rsidRPr="005C5A5C" w:rsidRDefault="00DF2197" w:rsidP="00DF2197">
            <w:pPr>
              <w:spacing w:line="300" w:lineRule="auto"/>
              <w:jc w:val="center"/>
              <w:rPr>
                <w:sz w:val="21"/>
                <w:lang w:eastAsia="zh-CN"/>
              </w:rPr>
            </w:pPr>
            <w:r w:rsidRPr="005C5A5C">
              <w:t>108</w:t>
            </w:r>
          </w:p>
        </w:tc>
        <w:tc>
          <w:tcPr>
            <w:tcW w:w="1399" w:type="pct"/>
            <w:vAlign w:val="center"/>
          </w:tcPr>
          <w:p w14:paraId="6EE8B85B" w14:textId="289A7139" w:rsidR="00DF2197" w:rsidRPr="005C5A5C" w:rsidRDefault="00DF2197" w:rsidP="00DF2197">
            <w:pPr>
              <w:spacing w:line="300" w:lineRule="auto"/>
              <w:jc w:val="center"/>
              <w:rPr>
                <w:sz w:val="21"/>
                <w:lang w:eastAsia="zh-CN"/>
              </w:rPr>
            </w:pPr>
            <w:r w:rsidRPr="005C5A5C">
              <w:t>72.2</w:t>
            </w:r>
          </w:p>
        </w:tc>
      </w:tr>
      <w:tr w:rsidR="005C5A5C" w:rsidRPr="005C5A5C" w14:paraId="71B98539" w14:textId="77777777" w:rsidTr="00DF2197">
        <w:trPr>
          <w:jc w:val="center"/>
        </w:trPr>
        <w:tc>
          <w:tcPr>
            <w:tcW w:w="1935" w:type="pct"/>
            <w:vAlign w:val="center"/>
          </w:tcPr>
          <w:p w14:paraId="0BD2E514" w14:textId="47F66110" w:rsidR="00DF2197" w:rsidRPr="005C5A5C" w:rsidRDefault="00DF2197" w:rsidP="00DF2197">
            <w:pPr>
              <w:spacing w:line="300" w:lineRule="auto"/>
              <w:jc w:val="center"/>
              <w:rPr>
                <w:sz w:val="21"/>
              </w:rPr>
            </w:pPr>
            <w:r w:rsidRPr="005C5A5C">
              <w:t>RT-DETRv2</w:t>
            </w:r>
          </w:p>
        </w:tc>
        <w:tc>
          <w:tcPr>
            <w:tcW w:w="1197" w:type="pct"/>
            <w:vAlign w:val="center"/>
          </w:tcPr>
          <w:p w14:paraId="34AAEC36" w14:textId="51F675FB" w:rsidR="00DF2197" w:rsidRPr="005C5A5C" w:rsidRDefault="00DF2197" w:rsidP="00DF2197">
            <w:pPr>
              <w:spacing w:line="300" w:lineRule="auto"/>
              <w:jc w:val="center"/>
              <w:rPr>
                <w:sz w:val="21"/>
                <w:lang w:eastAsia="zh-CN"/>
              </w:rPr>
            </w:pPr>
            <w:r w:rsidRPr="005C5A5C">
              <w:t>20.1</w:t>
            </w:r>
          </w:p>
        </w:tc>
        <w:tc>
          <w:tcPr>
            <w:tcW w:w="469" w:type="pct"/>
            <w:vAlign w:val="center"/>
          </w:tcPr>
          <w:p w14:paraId="1C349315" w14:textId="77190FD9" w:rsidR="00DF2197" w:rsidRPr="005C5A5C" w:rsidRDefault="00DF2197" w:rsidP="00DF2197">
            <w:pPr>
              <w:spacing w:line="300" w:lineRule="auto"/>
              <w:jc w:val="center"/>
              <w:rPr>
                <w:sz w:val="21"/>
                <w:lang w:eastAsia="zh-CN"/>
              </w:rPr>
            </w:pPr>
            <w:r w:rsidRPr="005C5A5C">
              <w:t>207</w:t>
            </w:r>
          </w:p>
        </w:tc>
        <w:tc>
          <w:tcPr>
            <w:tcW w:w="1399" w:type="pct"/>
            <w:vAlign w:val="center"/>
          </w:tcPr>
          <w:p w14:paraId="27FB60B3" w14:textId="1781E6BB" w:rsidR="00DF2197" w:rsidRPr="005C5A5C" w:rsidRDefault="00DF2197" w:rsidP="00DF2197">
            <w:pPr>
              <w:spacing w:line="300" w:lineRule="auto"/>
              <w:jc w:val="center"/>
              <w:rPr>
                <w:sz w:val="21"/>
                <w:lang w:eastAsia="zh-CN"/>
              </w:rPr>
            </w:pPr>
            <w:r w:rsidRPr="005C5A5C">
              <w:t>80.6</w:t>
            </w:r>
          </w:p>
        </w:tc>
      </w:tr>
      <w:tr w:rsidR="005C5A5C" w:rsidRPr="005C5A5C" w14:paraId="34E734BD" w14:textId="77777777" w:rsidTr="00DF2197">
        <w:trPr>
          <w:jc w:val="center"/>
        </w:trPr>
        <w:tc>
          <w:tcPr>
            <w:tcW w:w="1935" w:type="pct"/>
            <w:vAlign w:val="center"/>
          </w:tcPr>
          <w:p w14:paraId="1C0227F7" w14:textId="6D7D40D0" w:rsidR="00DF2197" w:rsidRPr="005C5A5C" w:rsidRDefault="00DF2197" w:rsidP="00DF2197">
            <w:pPr>
              <w:spacing w:line="300" w:lineRule="auto"/>
              <w:jc w:val="center"/>
              <w:rPr>
                <w:sz w:val="21"/>
              </w:rPr>
            </w:pPr>
            <w:r w:rsidRPr="005C5A5C">
              <w:t>PWM-Net</w:t>
            </w:r>
            <w:r w:rsidRPr="005C5A5C">
              <w:t>（本文方法）</w:t>
            </w:r>
          </w:p>
        </w:tc>
        <w:tc>
          <w:tcPr>
            <w:tcW w:w="1197" w:type="pct"/>
            <w:vAlign w:val="center"/>
          </w:tcPr>
          <w:p w14:paraId="19C3EA60" w14:textId="792C6432" w:rsidR="00DF2197" w:rsidRPr="005C5A5C" w:rsidRDefault="00DF2197" w:rsidP="00DF2197">
            <w:pPr>
              <w:spacing w:line="300" w:lineRule="auto"/>
              <w:jc w:val="center"/>
              <w:rPr>
                <w:sz w:val="21"/>
                <w:lang w:eastAsia="zh-CN"/>
              </w:rPr>
            </w:pPr>
            <w:r w:rsidRPr="005C5A5C">
              <w:t>7.8</w:t>
            </w:r>
          </w:p>
        </w:tc>
        <w:tc>
          <w:tcPr>
            <w:tcW w:w="469" w:type="pct"/>
            <w:vAlign w:val="center"/>
          </w:tcPr>
          <w:p w14:paraId="0C032ED5" w14:textId="370CBD16" w:rsidR="00DF2197" w:rsidRPr="005C5A5C" w:rsidRDefault="00DF2197" w:rsidP="00DF2197">
            <w:pPr>
              <w:spacing w:line="300" w:lineRule="auto"/>
              <w:jc w:val="center"/>
              <w:rPr>
                <w:sz w:val="21"/>
                <w:lang w:eastAsia="zh-CN"/>
              </w:rPr>
            </w:pPr>
            <w:r w:rsidRPr="005C5A5C">
              <w:t>145</w:t>
            </w:r>
          </w:p>
        </w:tc>
        <w:tc>
          <w:tcPr>
            <w:tcW w:w="1399" w:type="pct"/>
            <w:vAlign w:val="center"/>
          </w:tcPr>
          <w:p w14:paraId="71285F91" w14:textId="7EBED69F" w:rsidR="00DF2197" w:rsidRPr="005C5A5C" w:rsidRDefault="00DF2197" w:rsidP="00DF2197">
            <w:pPr>
              <w:spacing w:line="300" w:lineRule="auto"/>
              <w:jc w:val="center"/>
              <w:rPr>
                <w:sz w:val="21"/>
                <w:lang w:eastAsia="zh-CN"/>
              </w:rPr>
            </w:pPr>
            <w:r w:rsidRPr="005C5A5C">
              <w:t>81.3</w:t>
            </w:r>
          </w:p>
        </w:tc>
      </w:tr>
    </w:tbl>
    <w:p w14:paraId="6A857E45" w14:textId="0F61D5F5" w:rsidR="00DF2197" w:rsidRPr="00DF2197" w:rsidRDefault="00DF2197" w:rsidP="00DF2197">
      <w:pPr>
        <w:spacing w:after="0" w:line="360" w:lineRule="auto"/>
        <w:ind w:firstLine="420"/>
        <w:jc w:val="both"/>
        <w:rPr>
          <w:lang w:eastAsia="zh-CN"/>
        </w:rPr>
      </w:pPr>
      <w:r w:rsidRPr="00DF2197">
        <w:rPr>
          <w:lang w:eastAsia="zh-CN"/>
        </w:rPr>
        <w:t>从表</w:t>
      </w:r>
      <w:r w:rsidRPr="005C5A5C">
        <w:rPr>
          <w:rFonts w:hint="eastAsia"/>
          <w:lang w:eastAsia="zh-CN"/>
        </w:rPr>
        <w:t>4-2</w:t>
      </w:r>
      <w:r w:rsidRPr="00DF2197">
        <w:rPr>
          <w:lang w:eastAsia="zh-CN"/>
        </w:rPr>
        <w:t>可以看出，所提出的方法在</w:t>
      </w:r>
      <w:r w:rsidRPr="00DF2197">
        <w:rPr>
          <w:lang w:eastAsia="zh-CN"/>
        </w:rPr>
        <w:t xml:space="preserve"> D-Fire </w:t>
      </w:r>
      <w:r w:rsidRPr="00DF2197">
        <w:rPr>
          <w:lang w:eastAsia="zh-CN"/>
        </w:rPr>
        <w:t>数据集上取得了最佳检测精度，</w:t>
      </w:r>
      <w:r w:rsidRPr="00DF2197">
        <w:rPr>
          <w:lang w:eastAsia="zh-CN"/>
        </w:rPr>
        <w:t xml:space="preserve">mAP@50 </w:t>
      </w:r>
      <w:r w:rsidRPr="00DF2197">
        <w:rPr>
          <w:lang w:eastAsia="zh-CN"/>
        </w:rPr>
        <w:t>达到</w:t>
      </w:r>
      <w:r w:rsidRPr="00DF2197">
        <w:rPr>
          <w:lang w:eastAsia="zh-CN"/>
        </w:rPr>
        <w:t xml:space="preserve"> 81.3%</w:t>
      </w:r>
      <w:r w:rsidRPr="00DF2197">
        <w:rPr>
          <w:lang w:eastAsia="zh-CN"/>
        </w:rPr>
        <w:t>，相比</w:t>
      </w:r>
      <w:r w:rsidRPr="00DF2197">
        <w:rPr>
          <w:lang w:eastAsia="zh-CN"/>
        </w:rPr>
        <w:t xml:space="preserve"> YOLOv11 </w:t>
      </w:r>
      <w:r w:rsidRPr="00DF2197">
        <w:rPr>
          <w:lang w:eastAsia="zh-CN"/>
        </w:rPr>
        <w:t>提升了</w:t>
      </w:r>
      <w:r w:rsidRPr="00DF2197">
        <w:rPr>
          <w:lang w:eastAsia="zh-CN"/>
        </w:rPr>
        <w:t xml:space="preserve"> 1.1%</w:t>
      </w:r>
      <w:r w:rsidRPr="00DF2197">
        <w:rPr>
          <w:lang w:eastAsia="zh-CN"/>
        </w:rPr>
        <w:t>，相较于</w:t>
      </w:r>
      <w:r w:rsidRPr="00DF2197">
        <w:rPr>
          <w:lang w:eastAsia="zh-CN"/>
        </w:rPr>
        <w:t xml:space="preserve"> RT-DETRv2 </w:t>
      </w:r>
      <w:r w:rsidRPr="00DF2197">
        <w:rPr>
          <w:lang w:eastAsia="zh-CN"/>
        </w:rPr>
        <w:t>提高了</w:t>
      </w:r>
      <w:r w:rsidRPr="00DF2197">
        <w:rPr>
          <w:lang w:eastAsia="zh-CN"/>
        </w:rPr>
        <w:t xml:space="preserve"> 0.7%</w:t>
      </w:r>
      <w:r w:rsidRPr="00DF2197">
        <w:rPr>
          <w:lang w:eastAsia="zh-CN"/>
        </w:rPr>
        <w:t>。尽管</w:t>
      </w:r>
      <w:r w:rsidRPr="00DF2197">
        <w:rPr>
          <w:lang w:eastAsia="zh-CN"/>
        </w:rPr>
        <w:t xml:space="preserve"> YOLOv7</w:t>
      </w:r>
      <w:r w:rsidRPr="00DF2197">
        <w:rPr>
          <w:lang w:eastAsia="zh-CN"/>
        </w:rPr>
        <w:t>、</w:t>
      </w:r>
      <w:r w:rsidRPr="00DF2197">
        <w:rPr>
          <w:lang w:eastAsia="zh-CN"/>
        </w:rPr>
        <w:t xml:space="preserve">YOLOv8 </w:t>
      </w:r>
      <w:r w:rsidRPr="00DF2197">
        <w:rPr>
          <w:lang w:eastAsia="zh-CN"/>
        </w:rPr>
        <w:t>和</w:t>
      </w:r>
      <w:r w:rsidRPr="00DF2197">
        <w:rPr>
          <w:lang w:eastAsia="zh-CN"/>
        </w:rPr>
        <w:t xml:space="preserve"> YOLOv10 </w:t>
      </w:r>
      <w:r w:rsidRPr="00DF2197">
        <w:rPr>
          <w:lang w:eastAsia="zh-CN"/>
        </w:rPr>
        <w:t>等模型表现出较高的推理速度，但其检测精度仍略低于本文方法。</w:t>
      </w:r>
      <w:r w:rsidRPr="00DF2197">
        <w:rPr>
          <w:lang w:eastAsia="zh-CN"/>
        </w:rPr>
        <w:t xml:space="preserve">Faster R-CNN </w:t>
      </w:r>
      <w:r w:rsidRPr="00DF2197">
        <w:rPr>
          <w:lang w:eastAsia="zh-CN"/>
        </w:rPr>
        <w:t>等传统两阶段检测器的精度明显较低，难以满足森林火焰与烟雾检测任务的需求。</w:t>
      </w:r>
    </w:p>
    <w:p w14:paraId="1E4A0273" w14:textId="77777777" w:rsidR="00DF2197" w:rsidRPr="00DF2197" w:rsidRDefault="00DF2197" w:rsidP="00DF2197">
      <w:pPr>
        <w:spacing w:after="0" w:line="360" w:lineRule="auto"/>
        <w:ind w:firstLine="420"/>
        <w:jc w:val="both"/>
        <w:rPr>
          <w:lang w:eastAsia="zh-CN"/>
        </w:rPr>
      </w:pPr>
      <w:r w:rsidRPr="00DF2197">
        <w:rPr>
          <w:lang w:eastAsia="zh-CN"/>
        </w:rPr>
        <w:t>值得注意的是，基于</w:t>
      </w:r>
      <w:r w:rsidRPr="00DF2197">
        <w:rPr>
          <w:lang w:eastAsia="zh-CN"/>
        </w:rPr>
        <w:t xml:space="preserve"> Transformer </w:t>
      </w:r>
      <w:r w:rsidRPr="00DF2197">
        <w:rPr>
          <w:lang w:eastAsia="zh-CN"/>
        </w:rPr>
        <w:t>的</w:t>
      </w:r>
      <w:r w:rsidRPr="00DF2197">
        <w:rPr>
          <w:lang w:eastAsia="zh-CN"/>
        </w:rPr>
        <w:t xml:space="preserve"> RT-DETR </w:t>
      </w:r>
      <w:r w:rsidRPr="00DF2197">
        <w:rPr>
          <w:lang w:eastAsia="zh-CN"/>
        </w:rPr>
        <w:t>在该数据集上仅取得了</w:t>
      </w:r>
      <w:r w:rsidRPr="00DF2197">
        <w:rPr>
          <w:lang w:eastAsia="zh-CN"/>
        </w:rPr>
        <w:t xml:space="preserve"> 72.2% </w:t>
      </w:r>
      <w:r w:rsidRPr="00DF2197">
        <w:rPr>
          <w:lang w:eastAsia="zh-CN"/>
        </w:rPr>
        <w:t>的</w:t>
      </w:r>
      <w:r w:rsidRPr="00DF2197">
        <w:rPr>
          <w:lang w:eastAsia="zh-CN"/>
        </w:rPr>
        <w:t xml:space="preserve"> mAP@50</w:t>
      </w:r>
      <w:r w:rsidRPr="00DF2197">
        <w:rPr>
          <w:lang w:eastAsia="zh-CN"/>
        </w:rPr>
        <w:t>。其性能下降可能与训练数据有限以及</w:t>
      </w:r>
      <w:r w:rsidRPr="00DF2197">
        <w:rPr>
          <w:lang w:eastAsia="zh-CN"/>
        </w:rPr>
        <w:t xml:space="preserve"> Transformer </w:t>
      </w:r>
      <w:r w:rsidRPr="00DF2197">
        <w:rPr>
          <w:lang w:eastAsia="zh-CN"/>
        </w:rPr>
        <w:t>架构收敛速度较慢有关。虽然</w:t>
      </w:r>
      <w:r w:rsidRPr="00DF2197">
        <w:rPr>
          <w:lang w:eastAsia="zh-CN"/>
        </w:rPr>
        <w:t xml:space="preserve"> RT-DETRv2 </w:t>
      </w:r>
      <w:r w:rsidRPr="00DF2197">
        <w:rPr>
          <w:lang w:eastAsia="zh-CN"/>
        </w:rPr>
        <w:t>在一定程度上缓解了这一问题并提升了检测精度，但其参数规模仍然相对较大。</w:t>
      </w:r>
    </w:p>
    <w:p w14:paraId="59D341E6" w14:textId="68DE3C2A" w:rsidR="00DF2197" w:rsidRPr="005C5A5C" w:rsidRDefault="00DF2197" w:rsidP="00DF2197">
      <w:pPr>
        <w:spacing w:after="0" w:line="360" w:lineRule="auto"/>
        <w:ind w:firstLine="420"/>
        <w:jc w:val="both"/>
        <w:rPr>
          <w:lang w:eastAsia="zh-CN"/>
        </w:rPr>
      </w:pPr>
      <w:r w:rsidRPr="00DF2197">
        <w:rPr>
          <w:lang w:eastAsia="zh-CN"/>
        </w:rPr>
        <w:t>总体来看，所提出的</w:t>
      </w:r>
      <w:r w:rsidRPr="00DF2197">
        <w:rPr>
          <w:lang w:eastAsia="zh-CN"/>
        </w:rPr>
        <w:t xml:space="preserve"> PWM-Net </w:t>
      </w:r>
      <w:r w:rsidRPr="00DF2197">
        <w:rPr>
          <w:lang w:eastAsia="zh-CN"/>
        </w:rPr>
        <w:t>在保持适中参数量和实时推理速度的同时，实现了更优的检测精度，因此更适用于面向无人机平台的森林火灾监测应用。</w:t>
      </w:r>
    </w:p>
    <w:p w14:paraId="11C9FCC2" w14:textId="77777777" w:rsidR="009B7505" w:rsidRPr="005C5A5C" w:rsidRDefault="00000000" w:rsidP="00DF2197">
      <w:pPr>
        <w:spacing w:after="0" w:line="360" w:lineRule="auto"/>
        <w:ind w:firstLine="420"/>
        <w:jc w:val="both"/>
        <w:rPr>
          <w:lang w:eastAsia="zh-CN"/>
        </w:rPr>
      </w:pPr>
      <w:r w:rsidRPr="005C5A5C">
        <w:rPr>
          <w:lang w:eastAsia="zh-CN"/>
        </w:rPr>
        <w:t>工程实现时，目标检测模块的输入为每架无人机机载相机的</w:t>
      </w:r>
      <w:r w:rsidRPr="005C5A5C">
        <w:rPr>
          <w:lang w:eastAsia="zh-CN"/>
        </w:rPr>
        <w:t>RGB</w:t>
      </w:r>
      <w:r w:rsidRPr="005C5A5C">
        <w:rPr>
          <w:lang w:eastAsia="zh-CN"/>
        </w:rPr>
        <w:t>图像，输出为火焰框、烟雾框、置信度、中心偏移量和相对方位。为了适配后续</w:t>
      </w:r>
      <w:r w:rsidRPr="005C5A5C">
        <w:rPr>
          <w:lang w:eastAsia="zh-CN"/>
        </w:rPr>
        <w:t>VLM</w:t>
      </w:r>
      <w:r w:rsidRPr="005C5A5C">
        <w:rPr>
          <w:lang w:eastAsia="zh-CN"/>
        </w:rPr>
        <w:t>和控制模块，项目并不直接把检测结果用于最终动作，而是先进行目标整理与队列构建。例如，当侦察机连续多帧检测到同一火点时，系统会将其合并为稳定目标，并生成目标编号、位置估计、持续时间和置信度均值等结构化信息，为后续</w:t>
      </w:r>
      <w:r w:rsidRPr="005C5A5C">
        <w:rPr>
          <w:lang w:eastAsia="zh-CN"/>
        </w:rPr>
        <w:t>VLM</w:t>
      </w:r>
      <w:r w:rsidRPr="005C5A5C">
        <w:rPr>
          <w:lang w:eastAsia="zh-CN"/>
        </w:rPr>
        <w:t>提供更干净的上下文。</w:t>
      </w:r>
    </w:p>
    <w:p w14:paraId="0CF26B22" w14:textId="33253215" w:rsidR="009B7505" w:rsidRDefault="00000000" w:rsidP="00DF2197">
      <w:pPr>
        <w:spacing w:after="0" w:line="360" w:lineRule="auto"/>
        <w:ind w:firstLine="420"/>
        <w:jc w:val="both"/>
        <w:rPr>
          <w:lang w:eastAsia="zh-CN"/>
        </w:rPr>
      </w:pPr>
      <w:r w:rsidRPr="005C5A5C">
        <w:rPr>
          <w:lang w:eastAsia="zh-CN"/>
        </w:rPr>
        <w:lastRenderedPageBreak/>
        <w:t>另外，考虑到三无人机协同任务中存在多视角观察，同一火点可能同时被两架无人机看见，因此本项目还应在检测层之上增加一个轻量级目标关联模块。该模块可依据方位角、相对位置、时间戳与置信度进行匹配，把重复观测融合为统一事件。这样既可以减少</w:t>
      </w:r>
      <w:r w:rsidRPr="005C5A5C">
        <w:rPr>
          <w:lang w:eastAsia="zh-CN"/>
        </w:rPr>
        <w:t>VLM</w:t>
      </w:r>
      <w:r w:rsidRPr="005C5A5C">
        <w:rPr>
          <w:lang w:eastAsia="zh-CN"/>
        </w:rPr>
        <w:t>输入冗余，也有利于规则调度层更稳定地分配主灭火目标。</w:t>
      </w:r>
      <w:r w:rsidR="005C5A5C" w:rsidRPr="005C5A5C">
        <w:rPr>
          <w:rFonts w:hint="eastAsia"/>
          <w:lang w:eastAsia="zh-CN"/>
        </w:rPr>
        <w:t>检测结果可视化如图</w:t>
      </w:r>
      <w:r w:rsidR="005C5A5C" w:rsidRPr="005C5A5C">
        <w:rPr>
          <w:rFonts w:hint="eastAsia"/>
          <w:lang w:eastAsia="zh-CN"/>
        </w:rPr>
        <w:t>6</w:t>
      </w:r>
      <w:r w:rsidR="005C5A5C" w:rsidRPr="005C5A5C">
        <w:rPr>
          <w:rFonts w:hint="eastAsia"/>
          <w:lang w:eastAsia="zh-CN"/>
        </w:rPr>
        <w:t>所示。</w:t>
      </w:r>
    </w:p>
    <w:p w14:paraId="44B3A607" w14:textId="34AE1F84" w:rsidR="005C5A5C" w:rsidRDefault="005C5A5C" w:rsidP="005C5A5C">
      <w:pPr>
        <w:spacing w:after="0" w:line="360" w:lineRule="auto"/>
        <w:jc w:val="both"/>
        <w:rPr>
          <w:lang w:eastAsia="zh-CN"/>
        </w:rPr>
      </w:pPr>
      <w:r>
        <w:rPr>
          <w:noProof/>
        </w:rPr>
        <w:drawing>
          <wp:inline distT="0" distB="0" distL="0" distR="0" wp14:anchorId="16FBD429" wp14:editId="5606EE21">
            <wp:extent cx="5943600" cy="3820014"/>
            <wp:effectExtent l="0" t="0" r="0" b="9525"/>
            <wp:docPr id="1508432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11999" t="3097" r="3304" b="-1"/>
                    <a:stretch>
                      <a:fillRect/>
                    </a:stretch>
                  </pic:blipFill>
                  <pic:spPr bwMode="auto">
                    <a:xfrm>
                      <a:off x="0" y="0"/>
                      <a:ext cx="5950920" cy="3824719"/>
                    </a:xfrm>
                    <a:prstGeom prst="rect">
                      <a:avLst/>
                    </a:prstGeom>
                    <a:noFill/>
                    <a:ln>
                      <a:noFill/>
                    </a:ln>
                    <a:extLst>
                      <a:ext uri="{53640926-AAD7-44D8-BBD7-CCE9431645EC}">
                        <a14:shadowObscured xmlns:a14="http://schemas.microsoft.com/office/drawing/2010/main"/>
                      </a:ext>
                    </a:extLst>
                  </pic:spPr>
                </pic:pic>
              </a:graphicData>
            </a:graphic>
          </wp:inline>
        </w:drawing>
      </w:r>
    </w:p>
    <w:p w14:paraId="1AFF2470" w14:textId="01B65A52" w:rsidR="005C5A5C" w:rsidRPr="005C5A5C" w:rsidRDefault="005C5A5C" w:rsidP="005C5A5C">
      <w:pPr>
        <w:spacing w:before="120" w:after="80"/>
        <w:jc w:val="center"/>
        <w:rPr>
          <w:b/>
          <w:sz w:val="21"/>
          <w:lang w:eastAsia="zh-CN"/>
        </w:rPr>
      </w:pPr>
      <w:r w:rsidRPr="005C5A5C">
        <w:rPr>
          <w:b/>
          <w:sz w:val="21"/>
          <w:lang w:eastAsia="zh-CN"/>
        </w:rPr>
        <w:t>图</w:t>
      </w:r>
      <w:r w:rsidRPr="005C5A5C">
        <w:rPr>
          <w:rFonts w:hint="eastAsia"/>
          <w:b/>
          <w:sz w:val="21"/>
          <w:lang w:eastAsia="zh-CN"/>
        </w:rPr>
        <w:t>6</w:t>
      </w:r>
      <w:r w:rsidRPr="005C5A5C">
        <w:rPr>
          <w:b/>
          <w:sz w:val="21"/>
          <w:lang w:eastAsia="zh-CN"/>
        </w:rPr>
        <w:t xml:space="preserve"> </w:t>
      </w:r>
      <w:r w:rsidRPr="005C5A5C">
        <w:rPr>
          <w:b/>
          <w:sz w:val="21"/>
          <w:lang w:eastAsia="zh-CN"/>
        </w:rPr>
        <w:t>不同模型下的检测结果可视化。</w:t>
      </w:r>
    </w:p>
    <w:p w14:paraId="6A8B5272" w14:textId="2967FD2C" w:rsidR="005C5A5C" w:rsidRPr="005C5A5C" w:rsidRDefault="005C5A5C" w:rsidP="005C5A5C">
      <w:pPr>
        <w:spacing w:after="0" w:line="360" w:lineRule="auto"/>
        <w:ind w:firstLine="420"/>
        <w:jc w:val="both"/>
        <w:rPr>
          <w:lang w:eastAsia="zh-CN"/>
        </w:rPr>
      </w:pPr>
      <w:r w:rsidRPr="005C5A5C">
        <w:rPr>
          <w:lang w:eastAsia="zh-CN"/>
        </w:rPr>
        <w:t>如图</w:t>
      </w:r>
      <w:r>
        <w:rPr>
          <w:rFonts w:hint="eastAsia"/>
          <w:lang w:eastAsia="zh-CN"/>
        </w:rPr>
        <w:t>6</w:t>
      </w:r>
      <w:r w:rsidRPr="005C5A5C">
        <w:rPr>
          <w:lang w:eastAsia="zh-CN"/>
        </w:rPr>
        <w:t>(c)</w:t>
      </w:r>
      <w:r w:rsidRPr="005C5A5C">
        <w:rPr>
          <w:lang w:eastAsia="zh-CN"/>
        </w:rPr>
        <w:t>所示，该场景对应夜间环境。</w:t>
      </w:r>
      <w:r w:rsidRPr="005C5A5C">
        <w:rPr>
          <w:lang w:eastAsia="zh-CN"/>
        </w:rPr>
        <w:t xml:space="preserve">YOLOv8 </w:t>
      </w:r>
      <w:r w:rsidRPr="005C5A5C">
        <w:rPr>
          <w:lang w:eastAsia="zh-CN"/>
        </w:rPr>
        <w:t>和</w:t>
      </w:r>
      <w:r w:rsidRPr="005C5A5C">
        <w:rPr>
          <w:lang w:eastAsia="zh-CN"/>
        </w:rPr>
        <w:t xml:space="preserve"> YOLO26 </w:t>
      </w:r>
      <w:r w:rsidRPr="005C5A5C">
        <w:rPr>
          <w:lang w:eastAsia="zh-CN"/>
        </w:rPr>
        <w:t>对弱小火点几乎无法实现有效检测，因而导致召回率不足。</w:t>
      </w:r>
      <w:r w:rsidRPr="005C5A5C">
        <w:rPr>
          <w:lang w:eastAsia="zh-CN"/>
        </w:rPr>
        <w:t xml:space="preserve">YOLOv11 </w:t>
      </w:r>
      <w:r w:rsidRPr="005C5A5C">
        <w:rPr>
          <w:lang w:eastAsia="zh-CN"/>
        </w:rPr>
        <w:t>虽然能够识别出部分火区，但检测置信度相对较低。相比之下，本文提出的模型能够以更高的置信度准确检测出微弱火焰目标。</w:t>
      </w:r>
    </w:p>
    <w:p w14:paraId="7DE6CFA7" w14:textId="77777777" w:rsidR="005C5A5C" w:rsidRPr="005C5A5C" w:rsidRDefault="005C5A5C" w:rsidP="005C5A5C">
      <w:pPr>
        <w:spacing w:after="0" w:line="360" w:lineRule="auto"/>
        <w:ind w:firstLine="420"/>
        <w:jc w:val="both"/>
        <w:rPr>
          <w:lang w:eastAsia="zh-CN"/>
        </w:rPr>
      </w:pPr>
      <w:r w:rsidRPr="005C5A5C">
        <w:rPr>
          <w:lang w:eastAsia="zh-CN"/>
        </w:rPr>
        <w:lastRenderedPageBreak/>
        <w:t>这种改进主要归因于多光谱特征增强与多尺度注意力机制的联合引入，它们强化了与小规模火焰区域相关的细微高频边缘信息表征能力。因此，所提出的模型在低照度条件下对小目标和</w:t>
      </w:r>
      <w:proofErr w:type="gramStart"/>
      <w:r w:rsidRPr="005C5A5C">
        <w:rPr>
          <w:lang w:eastAsia="zh-CN"/>
        </w:rPr>
        <w:t>弱目标</w:t>
      </w:r>
      <w:proofErr w:type="gramEnd"/>
      <w:r w:rsidRPr="005C5A5C">
        <w:rPr>
          <w:lang w:eastAsia="zh-CN"/>
        </w:rPr>
        <w:t>火源表现出更优的检测能力。</w:t>
      </w:r>
    </w:p>
    <w:p w14:paraId="42E1785E" w14:textId="67249DFE" w:rsidR="005C5A5C" w:rsidRPr="005C5A5C" w:rsidRDefault="005C5A5C" w:rsidP="005C5A5C">
      <w:pPr>
        <w:spacing w:after="0" w:line="360" w:lineRule="auto"/>
        <w:ind w:firstLine="420"/>
        <w:jc w:val="both"/>
        <w:rPr>
          <w:lang w:eastAsia="zh-CN"/>
        </w:rPr>
      </w:pPr>
      <w:r w:rsidRPr="005C5A5C">
        <w:rPr>
          <w:lang w:eastAsia="zh-CN"/>
        </w:rPr>
        <w:t>定性可视化结果与定量评价指标保持一致，进一步验证了本文方法在复杂环境条件下能够实现更加可靠、更加鲁棒的早期火灾检测。</w:t>
      </w:r>
    </w:p>
    <w:p w14:paraId="4B04A3DC" w14:textId="3C71216E" w:rsidR="009B7505" w:rsidRPr="005C5A5C" w:rsidRDefault="00000000" w:rsidP="00DF2197">
      <w:pPr>
        <w:spacing w:before="280" w:after="120" w:line="288" w:lineRule="auto"/>
        <w:jc w:val="both"/>
        <w:rPr>
          <w:b/>
          <w:sz w:val="32"/>
          <w:lang w:eastAsia="zh-CN"/>
        </w:rPr>
      </w:pPr>
      <w:r w:rsidRPr="005C5A5C">
        <w:rPr>
          <w:b/>
          <w:sz w:val="32"/>
          <w:lang w:eastAsia="zh-CN"/>
        </w:rPr>
        <w:t xml:space="preserve">5 </w:t>
      </w:r>
      <w:r w:rsidR="005C5A5C" w:rsidRPr="005C5A5C">
        <w:rPr>
          <w:rFonts w:hint="eastAsia"/>
          <w:b/>
          <w:sz w:val="32"/>
          <w:lang w:eastAsia="zh-CN"/>
        </w:rPr>
        <w:t>Fire-</w:t>
      </w:r>
      <w:r w:rsidR="005C5A5C" w:rsidRPr="005C5A5C">
        <w:rPr>
          <w:b/>
          <w:sz w:val="32"/>
          <w:lang w:eastAsia="zh-CN"/>
        </w:rPr>
        <w:t>VLM</w:t>
      </w:r>
      <w:r w:rsidR="005C5A5C" w:rsidRPr="005C5A5C">
        <w:rPr>
          <w:rFonts w:hint="eastAsia"/>
          <w:b/>
          <w:sz w:val="32"/>
          <w:lang w:eastAsia="zh-CN"/>
        </w:rPr>
        <w:t>设计</w:t>
      </w:r>
    </w:p>
    <w:p w14:paraId="0C0F04B8" w14:textId="6645DB8F" w:rsidR="009B7505" w:rsidRPr="005C5A5C" w:rsidRDefault="00000000" w:rsidP="00DF2197">
      <w:pPr>
        <w:spacing w:after="0" w:line="360" w:lineRule="auto"/>
        <w:ind w:firstLine="420"/>
        <w:jc w:val="both"/>
        <w:rPr>
          <w:lang w:eastAsia="zh-CN"/>
        </w:rPr>
      </w:pPr>
      <w:r w:rsidRPr="005C5A5C">
        <w:rPr>
          <w:lang w:eastAsia="zh-CN"/>
        </w:rPr>
        <w:t>本项目中的</w:t>
      </w:r>
      <w:r w:rsidR="00DF2197" w:rsidRPr="005C5A5C">
        <w:rPr>
          <w:rFonts w:hint="eastAsia"/>
          <w:lang w:eastAsia="zh-CN"/>
        </w:rPr>
        <w:t>Fire-</w:t>
      </w:r>
      <w:r w:rsidRPr="005C5A5C">
        <w:rPr>
          <w:lang w:eastAsia="zh-CN"/>
        </w:rPr>
        <w:t>VLM</w:t>
      </w:r>
      <w:r w:rsidRPr="005C5A5C">
        <w:rPr>
          <w:lang w:eastAsia="zh-CN"/>
        </w:rPr>
        <w:t>并不负责底层飞行动作控制，而是承担</w:t>
      </w:r>
      <w:r w:rsidRPr="005C5A5C">
        <w:rPr>
          <w:lang w:eastAsia="zh-CN"/>
        </w:rPr>
        <w:t>“</w:t>
      </w:r>
      <w:r w:rsidRPr="005C5A5C">
        <w:rPr>
          <w:lang w:eastAsia="zh-CN"/>
        </w:rPr>
        <w:t>高层理解与语义决策</w:t>
      </w:r>
      <w:r w:rsidRPr="005C5A5C">
        <w:rPr>
          <w:lang w:eastAsia="zh-CN"/>
        </w:rPr>
        <w:t>”</w:t>
      </w:r>
      <w:r w:rsidRPr="005C5A5C">
        <w:rPr>
          <w:lang w:eastAsia="zh-CN"/>
        </w:rPr>
        <w:t>职责。为了让模型从通用图文理</w:t>
      </w:r>
      <w:proofErr w:type="gramStart"/>
      <w:r w:rsidRPr="005C5A5C">
        <w:rPr>
          <w:lang w:eastAsia="zh-CN"/>
        </w:rPr>
        <w:t>解能力</w:t>
      </w:r>
      <w:proofErr w:type="gramEnd"/>
      <w:r w:rsidRPr="005C5A5C">
        <w:rPr>
          <w:lang w:eastAsia="zh-CN"/>
        </w:rPr>
        <w:t>转变为面向灭火任务的专用决策器，需要进行针对性的指令微调。微调目标可以概括为四点：一是让模型能读懂无人机视角下的火情图像与检测结果摘要；二是让模型能根据多机状态判断当前任务阶段；三是让模型输出格式稳定、内容可解析；四是让模型具备一定异常处置能力，如主机失联、烟雾过密、目标消失、二次复燃等情形下给出合理建议。</w:t>
      </w:r>
    </w:p>
    <w:p w14:paraId="3734B97F" w14:textId="2104F177" w:rsidR="009B7505" w:rsidRPr="005C5A5C" w:rsidRDefault="00000000" w:rsidP="00DF2197">
      <w:pPr>
        <w:spacing w:after="0" w:line="360" w:lineRule="auto"/>
        <w:ind w:firstLine="420"/>
        <w:jc w:val="both"/>
        <w:rPr>
          <w:lang w:eastAsia="zh-CN"/>
        </w:rPr>
      </w:pPr>
      <w:r w:rsidRPr="005C5A5C">
        <w:rPr>
          <w:lang w:eastAsia="zh-CN"/>
        </w:rPr>
        <w:t>从数据组织方式看，</w:t>
      </w:r>
      <w:r w:rsidRPr="005C5A5C">
        <w:rPr>
          <w:lang w:eastAsia="zh-CN"/>
        </w:rPr>
        <w:t>VLM</w:t>
      </w:r>
      <w:r w:rsidRPr="005C5A5C">
        <w:rPr>
          <w:lang w:eastAsia="zh-CN"/>
        </w:rPr>
        <w:t>微调样本采用</w:t>
      </w:r>
      <w:r w:rsidRPr="005C5A5C">
        <w:rPr>
          <w:lang w:eastAsia="zh-CN"/>
        </w:rPr>
        <w:t>“</w:t>
      </w:r>
      <w:r w:rsidRPr="005C5A5C">
        <w:rPr>
          <w:lang w:eastAsia="zh-CN"/>
        </w:rPr>
        <w:t>图像</w:t>
      </w:r>
      <w:r w:rsidRPr="005C5A5C">
        <w:rPr>
          <w:lang w:eastAsia="zh-CN"/>
        </w:rPr>
        <w:t>+</w:t>
      </w:r>
      <w:r w:rsidRPr="005C5A5C">
        <w:rPr>
          <w:lang w:eastAsia="zh-CN"/>
        </w:rPr>
        <w:t>结构化上下文</w:t>
      </w:r>
      <w:r w:rsidRPr="005C5A5C">
        <w:rPr>
          <w:lang w:eastAsia="zh-CN"/>
        </w:rPr>
        <w:t>+</w:t>
      </w:r>
      <w:r w:rsidRPr="005C5A5C">
        <w:rPr>
          <w:lang w:eastAsia="zh-CN"/>
        </w:rPr>
        <w:t>指令</w:t>
      </w:r>
      <w:r w:rsidRPr="005C5A5C">
        <w:rPr>
          <w:lang w:eastAsia="zh-CN"/>
        </w:rPr>
        <w:t>+</w:t>
      </w:r>
      <w:r w:rsidRPr="005C5A5C">
        <w:rPr>
          <w:lang w:eastAsia="zh-CN"/>
        </w:rPr>
        <w:t>标准输出</w:t>
      </w:r>
      <w:r w:rsidRPr="005C5A5C">
        <w:rPr>
          <w:lang w:eastAsia="zh-CN"/>
        </w:rPr>
        <w:t>”</w:t>
      </w:r>
      <w:r w:rsidRPr="005C5A5C">
        <w:rPr>
          <w:lang w:eastAsia="zh-CN"/>
        </w:rPr>
        <w:t>的形式。图像来自</w:t>
      </w:r>
      <w:proofErr w:type="spellStart"/>
      <w:r w:rsidRPr="005C5A5C">
        <w:rPr>
          <w:lang w:eastAsia="zh-CN"/>
        </w:rPr>
        <w:t>AirSim</w:t>
      </w:r>
      <w:proofErr w:type="spellEnd"/>
      <w:proofErr w:type="gramStart"/>
      <w:r w:rsidRPr="005C5A5C">
        <w:rPr>
          <w:lang w:eastAsia="zh-CN"/>
        </w:rPr>
        <w:t>仿真截帧和</w:t>
      </w:r>
      <w:proofErr w:type="gramEnd"/>
      <w:r w:rsidRPr="005C5A5C">
        <w:rPr>
          <w:lang w:eastAsia="zh-CN"/>
        </w:rPr>
        <w:t>后续扩展的真实航拍样本；结构化上下文包括检测框摘要、火点编号、三</w:t>
      </w:r>
      <w:proofErr w:type="gramStart"/>
      <w:r w:rsidRPr="005C5A5C">
        <w:rPr>
          <w:lang w:eastAsia="zh-CN"/>
        </w:rPr>
        <w:t>机坐</w:t>
      </w:r>
      <w:proofErr w:type="gramEnd"/>
      <w:r w:rsidRPr="005C5A5C">
        <w:rPr>
          <w:lang w:eastAsia="zh-CN"/>
        </w:rPr>
        <w:t>标、高度、电量、当前角色、最近动作、是否具备喷洒条件等；指令采用面向任务的自然语言模板，例如</w:t>
      </w:r>
      <w:r w:rsidRPr="005C5A5C">
        <w:rPr>
          <w:lang w:eastAsia="zh-CN"/>
        </w:rPr>
        <w:t>“</w:t>
      </w:r>
      <w:r w:rsidRPr="005C5A5C">
        <w:rPr>
          <w:lang w:eastAsia="zh-CN"/>
        </w:rPr>
        <w:t>根据当前画面与三机状态，判断优先处置的火点并给出主机和辅助机分配建议</w:t>
      </w:r>
      <w:r w:rsidRPr="005C5A5C">
        <w:rPr>
          <w:lang w:eastAsia="zh-CN"/>
        </w:rPr>
        <w:t>”</w:t>
      </w:r>
      <w:r w:rsidRPr="005C5A5C">
        <w:rPr>
          <w:lang w:eastAsia="zh-CN"/>
        </w:rPr>
        <w:t>；标准输出则统一为</w:t>
      </w:r>
      <w:r w:rsidRPr="005C5A5C">
        <w:rPr>
          <w:lang w:eastAsia="zh-CN"/>
        </w:rPr>
        <w:t>JSON</w:t>
      </w:r>
      <w:r w:rsidRPr="005C5A5C">
        <w:rPr>
          <w:lang w:eastAsia="zh-CN"/>
        </w:rPr>
        <w:t>风格，字段包括</w:t>
      </w:r>
      <w:proofErr w:type="spellStart"/>
      <w:r w:rsidRPr="005C5A5C">
        <w:rPr>
          <w:lang w:eastAsia="zh-CN"/>
        </w:rPr>
        <w:t>target_id</w:t>
      </w:r>
      <w:proofErr w:type="spellEnd"/>
      <w:r w:rsidRPr="005C5A5C">
        <w:rPr>
          <w:lang w:eastAsia="zh-CN"/>
        </w:rPr>
        <w:t>、</w:t>
      </w:r>
      <w:r w:rsidRPr="005C5A5C">
        <w:rPr>
          <w:lang w:eastAsia="zh-CN"/>
        </w:rPr>
        <w:t>priority</w:t>
      </w:r>
      <w:r w:rsidRPr="005C5A5C">
        <w:rPr>
          <w:lang w:eastAsia="zh-CN"/>
        </w:rPr>
        <w:t>、</w:t>
      </w:r>
      <w:proofErr w:type="spellStart"/>
      <w:r w:rsidRPr="005C5A5C">
        <w:rPr>
          <w:lang w:eastAsia="zh-CN"/>
        </w:rPr>
        <w:t>recommended_drone</w:t>
      </w:r>
      <w:proofErr w:type="spellEnd"/>
      <w:r w:rsidRPr="005C5A5C">
        <w:rPr>
          <w:lang w:eastAsia="zh-CN"/>
        </w:rPr>
        <w:t>、</w:t>
      </w:r>
      <w:proofErr w:type="spellStart"/>
      <w:r w:rsidRPr="005C5A5C">
        <w:rPr>
          <w:lang w:eastAsia="zh-CN"/>
        </w:rPr>
        <w:t>support_drone</w:t>
      </w:r>
      <w:proofErr w:type="spellEnd"/>
      <w:r w:rsidRPr="005C5A5C">
        <w:rPr>
          <w:lang w:eastAsia="zh-CN"/>
        </w:rPr>
        <w:t>、</w:t>
      </w:r>
      <w:r w:rsidRPr="005C5A5C">
        <w:rPr>
          <w:lang w:eastAsia="zh-CN"/>
        </w:rPr>
        <w:t>risk</w:t>
      </w:r>
      <w:r w:rsidRPr="005C5A5C">
        <w:rPr>
          <w:lang w:eastAsia="zh-CN"/>
        </w:rPr>
        <w:t>、</w:t>
      </w:r>
      <w:proofErr w:type="spellStart"/>
      <w:r w:rsidRPr="005C5A5C">
        <w:rPr>
          <w:lang w:eastAsia="zh-CN"/>
        </w:rPr>
        <w:t>approach_direction</w:t>
      </w:r>
      <w:proofErr w:type="spellEnd"/>
      <w:r w:rsidRPr="005C5A5C">
        <w:rPr>
          <w:lang w:eastAsia="zh-CN"/>
        </w:rPr>
        <w:t>、</w:t>
      </w:r>
      <w:r w:rsidRPr="005C5A5C">
        <w:rPr>
          <w:lang w:eastAsia="zh-CN"/>
        </w:rPr>
        <w:t>action</w:t>
      </w:r>
      <w:r w:rsidRPr="005C5A5C">
        <w:rPr>
          <w:lang w:eastAsia="zh-CN"/>
        </w:rPr>
        <w:t>和</w:t>
      </w:r>
      <w:r w:rsidRPr="005C5A5C">
        <w:rPr>
          <w:lang w:eastAsia="zh-CN"/>
        </w:rPr>
        <w:t>reason</w:t>
      </w:r>
      <w:r w:rsidRPr="005C5A5C">
        <w:rPr>
          <w:lang w:eastAsia="zh-CN"/>
        </w:rPr>
        <w:t>等。</w:t>
      </w:r>
    </w:p>
    <w:p w14:paraId="7CBD0EE1" w14:textId="6EC250CB" w:rsidR="009B7505" w:rsidRPr="005C5A5C" w:rsidRDefault="00000000" w:rsidP="00DF2197">
      <w:pPr>
        <w:spacing w:after="0" w:line="360" w:lineRule="auto"/>
        <w:ind w:firstLine="420"/>
        <w:jc w:val="both"/>
        <w:rPr>
          <w:lang w:eastAsia="zh-CN"/>
        </w:rPr>
      </w:pPr>
      <w:r w:rsidRPr="005C5A5C">
        <w:rPr>
          <w:lang w:eastAsia="zh-CN"/>
        </w:rPr>
        <w:t>在微调策略上，先采用监督微调作为第一阶段，以确保模型学会稳定遵循任务格式；随后可增加少量偏好优化样本，对</w:t>
      </w:r>
      <w:r w:rsidRPr="005C5A5C">
        <w:rPr>
          <w:lang w:eastAsia="zh-CN"/>
        </w:rPr>
        <w:t>“</w:t>
      </w:r>
      <w:r w:rsidRPr="005C5A5C">
        <w:rPr>
          <w:lang w:eastAsia="zh-CN"/>
        </w:rPr>
        <w:t>更安全、更稳妥、更符合规则约束</w:t>
      </w:r>
      <w:r w:rsidRPr="005C5A5C">
        <w:rPr>
          <w:lang w:eastAsia="zh-CN"/>
        </w:rPr>
        <w:t>”</w:t>
      </w:r>
      <w:r w:rsidRPr="005C5A5C">
        <w:rPr>
          <w:lang w:eastAsia="zh-CN"/>
        </w:rPr>
        <w:t>的输出进行强化。由于本项目并不追求开放域对话能力，因此样本构建的重点不是数量无上限扩充，而是覆</w:t>
      </w:r>
      <w:r w:rsidRPr="005C5A5C">
        <w:rPr>
          <w:lang w:eastAsia="zh-CN"/>
        </w:rPr>
        <w:lastRenderedPageBreak/>
        <w:t>盖尽可能全面的任务情景，</w:t>
      </w:r>
      <w:proofErr w:type="gramStart"/>
      <w:r w:rsidRPr="005C5A5C">
        <w:rPr>
          <w:lang w:eastAsia="zh-CN"/>
        </w:rPr>
        <w:t>包括单火点</w:t>
      </w:r>
      <w:proofErr w:type="gramEnd"/>
      <w:r w:rsidRPr="005C5A5C">
        <w:rPr>
          <w:lang w:eastAsia="zh-CN"/>
        </w:rPr>
        <w:t>、双火点、夜间低照、背景灯光干扰、主机故障接替、</w:t>
      </w:r>
      <w:proofErr w:type="gramStart"/>
      <w:r w:rsidRPr="005C5A5C">
        <w:rPr>
          <w:lang w:eastAsia="zh-CN"/>
        </w:rPr>
        <w:t>辅助机</w:t>
      </w:r>
      <w:proofErr w:type="gramEnd"/>
      <w:r w:rsidRPr="005C5A5C">
        <w:rPr>
          <w:lang w:eastAsia="zh-CN"/>
        </w:rPr>
        <w:t>待命、目标消失后二次搜索等。</w:t>
      </w:r>
    </w:p>
    <w:p w14:paraId="7BF0D475" w14:textId="55B02703" w:rsidR="009B7505" w:rsidRPr="005C5A5C" w:rsidRDefault="00000000" w:rsidP="00DF2197">
      <w:pPr>
        <w:spacing w:after="0" w:line="360" w:lineRule="auto"/>
        <w:ind w:firstLine="420"/>
        <w:jc w:val="both"/>
        <w:rPr>
          <w:lang w:eastAsia="zh-CN"/>
        </w:rPr>
      </w:pPr>
      <w:r w:rsidRPr="005C5A5C">
        <w:rPr>
          <w:lang w:eastAsia="zh-CN"/>
        </w:rPr>
        <w:t>在输入设计上，推荐把检测结果以摘要方式拼接进提示词，而不是把原始全部框信息无选择堆入上下文。仅保留每个目标的类别、中心坐标、面积比例、平均置信度和最近连续检测帧数。这样能够减少无效冗余，让模型更聚焦决策。对于三机状态，也可采用固定模板，如</w:t>
      </w:r>
      <w:r w:rsidRPr="005C5A5C">
        <w:rPr>
          <w:lang w:eastAsia="zh-CN"/>
        </w:rPr>
        <w:t>“UAV-1: search, x=…, y=…, z=…, battery=…”</w:t>
      </w:r>
      <w:r w:rsidRPr="005C5A5C">
        <w:rPr>
          <w:lang w:eastAsia="zh-CN"/>
        </w:rPr>
        <w:t>。通过模板化输入，可以显著提升模型输出的一致性。</w:t>
      </w:r>
    </w:p>
    <w:p w14:paraId="61137D1F" w14:textId="77777777" w:rsidR="009B7505" w:rsidRPr="005C5A5C" w:rsidRDefault="00000000" w:rsidP="00DF2197">
      <w:pPr>
        <w:spacing w:before="120" w:after="80"/>
        <w:jc w:val="center"/>
      </w:pPr>
      <w:r w:rsidRPr="005C5A5C">
        <w:rPr>
          <w:b/>
          <w:sz w:val="21"/>
        </w:rPr>
        <w:t>表</w:t>
      </w:r>
      <w:r w:rsidRPr="005C5A5C">
        <w:rPr>
          <w:b/>
          <w:sz w:val="21"/>
        </w:rPr>
        <w:t>5-</w:t>
      </w:r>
      <w:proofErr w:type="gramStart"/>
      <w:r w:rsidRPr="005C5A5C">
        <w:rPr>
          <w:b/>
          <w:sz w:val="21"/>
        </w:rPr>
        <w:t>1  VLM</w:t>
      </w:r>
      <w:proofErr w:type="gramEnd"/>
      <w:r w:rsidRPr="005C5A5C">
        <w:rPr>
          <w:b/>
          <w:sz w:val="21"/>
        </w:rPr>
        <w:t>微调样本设计</w:t>
      </w:r>
    </w:p>
    <w:tbl>
      <w:tblPr>
        <w:tblStyle w:val="aff1"/>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698"/>
        <w:gridCol w:w="3962"/>
        <w:gridCol w:w="3961"/>
      </w:tblGrid>
      <w:tr w:rsidR="005C5A5C" w:rsidRPr="005C5A5C" w14:paraId="48A454EB" w14:textId="77777777" w:rsidTr="00DF2197">
        <w:trPr>
          <w:jc w:val="center"/>
        </w:trPr>
        <w:tc>
          <w:tcPr>
            <w:tcW w:w="1701" w:type="dxa"/>
            <w:shd w:val="clear" w:color="auto" w:fill="DCE6F1"/>
            <w:vAlign w:val="center"/>
          </w:tcPr>
          <w:p w14:paraId="43B3E867" w14:textId="77777777" w:rsidR="009B7505" w:rsidRPr="005C5A5C" w:rsidRDefault="00000000" w:rsidP="00DF2197">
            <w:pPr>
              <w:spacing w:line="300" w:lineRule="auto"/>
              <w:jc w:val="center"/>
            </w:pPr>
            <w:r w:rsidRPr="005C5A5C">
              <w:rPr>
                <w:b/>
                <w:sz w:val="21"/>
              </w:rPr>
              <w:t>样本要素</w:t>
            </w:r>
          </w:p>
        </w:tc>
        <w:tc>
          <w:tcPr>
            <w:tcW w:w="3969" w:type="dxa"/>
            <w:shd w:val="clear" w:color="auto" w:fill="DCE6F1"/>
            <w:vAlign w:val="center"/>
          </w:tcPr>
          <w:p w14:paraId="67E77E99" w14:textId="77777777" w:rsidR="009B7505" w:rsidRPr="005C5A5C" w:rsidRDefault="00000000" w:rsidP="00DF2197">
            <w:pPr>
              <w:spacing w:line="300" w:lineRule="auto"/>
              <w:jc w:val="center"/>
            </w:pPr>
            <w:r w:rsidRPr="005C5A5C">
              <w:rPr>
                <w:b/>
                <w:sz w:val="21"/>
              </w:rPr>
              <w:t>内容示例</w:t>
            </w:r>
          </w:p>
        </w:tc>
        <w:tc>
          <w:tcPr>
            <w:tcW w:w="3969" w:type="dxa"/>
            <w:shd w:val="clear" w:color="auto" w:fill="DCE6F1"/>
            <w:vAlign w:val="center"/>
          </w:tcPr>
          <w:p w14:paraId="36F0A2DA" w14:textId="77777777" w:rsidR="009B7505" w:rsidRPr="005C5A5C" w:rsidRDefault="00000000" w:rsidP="00DF2197">
            <w:pPr>
              <w:spacing w:line="300" w:lineRule="auto"/>
              <w:jc w:val="center"/>
            </w:pPr>
            <w:r w:rsidRPr="005C5A5C">
              <w:rPr>
                <w:b/>
                <w:sz w:val="21"/>
              </w:rPr>
              <w:t>设计目的</w:t>
            </w:r>
          </w:p>
        </w:tc>
      </w:tr>
      <w:tr w:rsidR="005C5A5C" w:rsidRPr="005C5A5C" w14:paraId="4F90F13B" w14:textId="77777777" w:rsidTr="00DF2197">
        <w:trPr>
          <w:jc w:val="center"/>
        </w:trPr>
        <w:tc>
          <w:tcPr>
            <w:tcW w:w="1701" w:type="dxa"/>
            <w:vAlign w:val="center"/>
          </w:tcPr>
          <w:p w14:paraId="635A9F66" w14:textId="77777777" w:rsidR="009B7505" w:rsidRPr="005C5A5C" w:rsidRDefault="00000000" w:rsidP="00DF2197">
            <w:pPr>
              <w:spacing w:line="300" w:lineRule="auto"/>
              <w:jc w:val="center"/>
            </w:pPr>
            <w:proofErr w:type="spellStart"/>
            <w:r w:rsidRPr="005C5A5C">
              <w:rPr>
                <w:sz w:val="21"/>
              </w:rPr>
              <w:t>图像</w:t>
            </w:r>
            <w:proofErr w:type="spellEnd"/>
          </w:p>
        </w:tc>
        <w:tc>
          <w:tcPr>
            <w:tcW w:w="3969" w:type="dxa"/>
            <w:vAlign w:val="center"/>
          </w:tcPr>
          <w:p w14:paraId="26A1F8B4" w14:textId="77777777" w:rsidR="009B7505" w:rsidRPr="005C5A5C" w:rsidRDefault="00000000" w:rsidP="00DF2197">
            <w:pPr>
              <w:spacing w:line="300" w:lineRule="auto"/>
              <w:jc w:val="center"/>
              <w:rPr>
                <w:lang w:eastAsia="zh-CN"/>
              </w:rPr>
            </w:pPr>
            <w:r w:rsidRPr="005C5A5C">
              <w:rPr>
                <w:sz w:val="21"/>
                <w:lang w:eastAsia="zh-CN"/>
              </w:rPr>
              <w:t>侦察机当前视角、主灭火</w:t>
            </w:r>
            <w:proofErr w:type="gramStart"/>
            <w:r w:rsidRPr="005C5A5C">
              <w:rPr>
                <w:sz w:val="21"/>
                <w:lang w:eastAsia="zh-CN"/>
              </w:rPr>
              <w:t>机复拍</w:t>
            </w:r>
            <w:proofErr w:type="gramEnd"/>
            <w:r w:rsidRPr="005C5A5C">
              <w:rPr>
                <w:sz w:val="21"/>
                <w:lang w:eastAsia="zh-CN"/>
              </w:rPr>
              <w:t>视角</w:t>
            </w:r>
          </w:p>
        </w:tc>
        <w:tc>
          <w:tcPr>
            <w:tcW w:w="3969" w:type="dxa"/>
            <w:vAlign w:val="center"/>
          </w:tcPr>
          <w:p w14:paraId="2ECED367" w14:textId="77777777" w:rsidR="009B7505" w:rsidRPr="005C5A5C" w:rsidRDefault="00000000" w:rsidP="00DF2197">
            <w:pPr>
              <w:spacing w:line="300" w:lineRule="auto"/>
              <w:jc w:val="center"/>
              <w:rPr>
                <w:lang w:eastAsia="zh-CN"/>
              </w:rPr>
            </w:pPr>
            <w:r w:rsidRPr="005C5A5C">
              <w:rPr>
                <w:sz w:val="21"/>
                <w:lang w:eastAsia="zh-CN"/>
              </w:rPr>
              <w:t>让模型学习不同阶段的场景差异</w:t>
            </w:r>
          </w:p>
        </w:tc>
      </w:tr>
      <w:tr w:rsidR="005C5A5C" w:rsidRPr="005C5A5C" w14:paraId="15BDF275" w14:textId="77777777" w:rsidTr="00DF2197">
        <w:trPr>
          <w:jc w:val="center"/>
        </w:trPr>
        <w:tc>
          <w:tcPr>
            <w:tcW w:w="1701" w:type="dxa"/>
            <w:vAlign w:val="center"/>
          </w:tcPr>
          <w:p w14:paraId="068343F9" w14:textId="77777777" w:rsidR="009B7505" w:rsidRPr="005C5A5C" w:rsidRDefault="00000000" w:rsidP="00DF2197">
            <w:pPr>
              <w:spacing w:line="300" w:lineRule="auto"/>
              <w:jc w:val="center"/>
            </w:pPr>
            <w:proofErr w:type="spellStart"/>
            <w:r w:rsidRPr="005C5A5C">
              <w:rPr>
                <w:sz w:val="21"/>
              </w:rPr>
              <w:t>检测摘要</w:t>
            </w:r>
            <w:proofErr w:type="spellEnd"/>
          </w:p>
        </w:tc>
        <w:tc>
          <w:tcPr>
            <w:tcW w:w="3969" w:type="dxa"/>
            <w:vAlign w:val="center"/>
          </w:tcPr>
          <w:p w14:paraId="74D34B45" w14:textId="77777777" w:rsidR="009B7505" w:rsidRPr="005C5A5C" w:rsidRDefault="00000000" w:rsidP="00DF2197">
            <w:pPr>
              <w:spacing w:line="300" w:lineRule="auto"/>
              <w:jc w:val="center"/>
            </w:pPr>
            <w:r w:rsidRPr="005C5A5C">
              <w:rPr>
                <w:sz w:val="21"/>
              </w:rPr>
              <w:t>fire_1: conf=0.91, area=0.03; smoke_1: conf=0.88</w:t>
            </w:r>
          </w:p>
        </w:tc>
        <w:tc>
          <w:tcPr>
            <w:tcW w:w="3969" w:type="dxa"/>
            <w:vAlign w:val="center"/>
          </w:tcPr>
          <w:p w14:paraId="68FB8F86" w14:textId="77777777" w:rsidR="009B7505" w:rsidRPr="005C5A5C" w:rsidRDefault="00000000" w:rsidP="00DF2197">
            <w:pPr>
              <w:spacing w:line="300" w:lineRule="auto"/>
              <w:jc w:val="center"/>
              <w:rPr>
                <w:lang w:eastAsia="zh-CN"/>
              </w:rPr>
            </w:pPr>
            <w:r w:rsidRPr="005C5A5C">
              <w:rPr>
                <w:sz w:val="21"/>
                <w:lang w:eastAsia="zh-CN"/>
              </w:rPr>
              <w:t>融合目标检测结果，提高决策可解释性</w:t>
            </w:r>
          </w:p>
        </w:tc>
      </w:tr>
      <w:tr w:rsidR="005C5A5C" w:rsidRPr="005C5A5C" w14:paraId="0B3410AD" w14:textId="77777777" w:rsidTr="00DF2197">
        <w:trPr>
          <w:jc w:val="center"/>
        </w:trPr>
        <w:tc>
          <w:tcPr>
            <w:tcW w:w="1701" w:type="dxa"/>
            <w:vAlign w:val="center"/>
          </w:tcPr>
          <w:p w14:paraId="330B1FC3" w14:textId="77777777" w:rsidR="009B7505" w:rsidRPr="005C5A5C" w:rsidRDefault="00000000" w:rsidP="00DF2197">
            <w:pPr>
              <w:spacing w:line="300" w:lineRule="auto"/>
              <w:jc w:val="center"/>
            </w:pPr>
            <w:proofErr w:type="spellStart"/>
            <w:r w:rsidRPr="005C5A5C">
              <w:rPr>
                <w:sz w:val="21"/>
              </w:rPr>
              <w:t>三机状态</w:t>
            </w:r>
            <w:proofErr w:type="spellEnd"/>
          </w:p>
        </w:tc>
        <w:tc>
          <w:tcPr>
            <w:tcW w:w="3969" w:type="dxa"/>
            <w:vAlign w:val="center"/>
          </w:tcPr>
          <w:p w14:paraId="4CCE4A97" w14:textId="77777777" w:rsidR="009B7505" w:rsidRPr="005C5A5C" w:rsidRDefault="00000000" w:rsidP="00DF2197">
            <w:pPr>
              <w:spacing w:line="300" w:lineRule="auto"/>
              <w:jc w:val="center"/>
            </w:pPr>
            <w:r w:rsidRPr="005C5A5C">
              <w:rPr>
                <w:sz w:val="21"/>
              </w:rPr>
              <w:t>UAV-1</w:t>
            </w:r>
            <w:r w:rsidRPr="005C5A5C">
              <w:rPr>
                <w:sz w:val="21"/>
              </w:rPr>
              <w:t>搜索中；</w:t>
            </w:r>
            <w:r w:rsidRPr="005C5A5C">
              <w:rPr>
                <w:sz w:val="21"/>
              </w:rPr>
              <w:t>UAV-2</w:t>
            </w:r>
            <w:r w:rsidRPr="005C5A5C">
              <w:rPr>
                <w:sz w:val="21"/>
              </w:rPr>
              <w:t>待命；</w:t>
            </w:r>
            <w:r w:rsidRPr="005C5A5C">
              <w:rPr>
                <w:sz w:val="21"/>
              </w:rPr>
              <w:t>UAV-3</w:t>
            </w:r>
            <w:r w:rsidRPr="005C5A5C">
              <w:rPr>
                <w:sz w:val="21"/>
              </w:rPr>
              <w:t>待命</w:t>
            </w:r>
          </w:p>
        </w:tc>
        <w:tc>
          <w:tcPr>
            <w:tcW w:w="3969" w:type="dxa"/>
            <w:vAlign w:val="center"/>
          </w:tcPr>
          <w:p w14:paraId="21105906" w14:textId="77777777" w:rsidR="009B7505" w:rsidRPr="005C5A5C" w:rsidRDefault="00000000" w:rsidP="00DF2197">
            <w:pPr>
              <w:spacing w:line="300" w:lineRule="auto"/>
              <w:jc w:val="center"/>
              <w:rPr>
                <w:lang w:eastAsia="zh-CN"/>
              </w:rPr>
            </w:pPr>
            <w:r w:rsidRPr="005C5A5C">
              <w:rPr>
                <w:sz w:val="21"/>
                <w:lang w:eastAsia="zh-CN"/>
              </w:rPr>
              <w:t>让模型具备多机协同判断能力</w:t>
            </w:r>
          </w:p>
        </w:tc>
      </w:tr>
      <w:tr w:rsidR="005C5A5C" w:rsidRPr="005C5A5C" w14:paraId="54FDAF61" w14:textId="77777777" w:rsidTr="00DF2197">
        <w:trPr>
          <w:jc w:val="center"/>
        </w:trPr>
        <w:tc>
          <w:tcPr>
            <w:tcW w:w="1701" w:type="dxa"/>
            <w:vAlign w:val="center"/>
          </w:tcPr>
          <w:p w14:paraId="677079FD" w14:textId="77777777" w:rsidR="009B7505" w:rsidRPr="005C5A5C" w:rsidRDefault="00000000" w:rsidP="00DF2197">
            <w:pPr>
              <w:spacing w:line="300" w:lineRule="auto"/>
              <w:jc w:val="center"/>
            </w:pPr>
            <w:proofErr w:type="spellStart"/>
            <w:r w:rsidRPr="005C5A5C">
              <w:rPr>
                <w:sz w:val="21"/>
              </w:rPr>
              <w:t>任务指令</w:t>
            </w:r>
            <w:proofErr w:type="spellEnd"/>
          </w:p>
        </w:tc>
        <w:tc>
          <w:tcPr>
            <w:tcW w:w="3969" w:type="dxa"/>
            <w:vAlign w:val="center"/>
          </w:tcPr>
          <w:p w14:paraId="6104C124" w14:textId="77777777" w:rsidR="009B7505" w:rsidRPr="005C5A5C" w:rsidRDefault="00000000" w:rsidP="00DF2197">
            <w:pPr>
              <w:spacing w:line="300" w:lineRule="auto"/>
              <w:jc w:val="center"/>
              <w:rPr>
                <w:lang w:eastAsia="zh-CN"/>
              </w:rPr>
            </w:pPr>
            <w:r w:rsidRPr="005C5A5C">
              <w:rPr>
                <w:sz w:val="21"/>
                <w:lang w:eastAsia="zh-CN"/>
              </w:rPr>
              <w:t>请选择优先处置目标并给出三机分工</w:t>
            </w:r>
          </w:p>
        </w:tc>
        <w:tc>
          <w:tcPr>
            <w:tcW w:w="3969" w:type="dxa"/>
            <w:vAlign w:val="center"/>
          </w:tcPr>
          <w:p w14:paraId="0E7260F1" w14:textId="77777777" w:rsidR="009B7505" w:rsidRPr="005C5A5C" w:rsidRDefault="00000000" w:rsidP="00DF2197">
            <w:pPr>
              <w:spacing w:line="300" w:lineRule="auto"/>
              <w:jc w:val="center"/>
              <w:rPr>
                <w:lang w:eastAsia="zh-CN"/>
              </w:rPr>
            </w:pPr>
            <w:r w:rsidRPr="005C5A5C">
              <w:rPr>
                <w:sz w:val="21"/>
                <w:lang w:eastAsia="zh-CN"/>
              </w:rPr>
              <w:t>限定任务范围，减少泛化输出</w:t>
            </w:r>
          </w:p>
        </w:tc>
      </w:tr>
      <w:tr w:rsidR="005C5A5C" w:rsidRPr="005C5A5C" w14:paraId="5039244B" w14:textId="77777777" w:rsidTr="00DF2197">
        <w:trPr>
          <w:jc w:val="center"/>
        </w:trPr>
        <w:tc>
          <w:tcPr>
            <w:tcW w:w="1701" w:type="dxa"/>
            <w:vAlign w:val="center"/>
          </w:tcPr>
          <w:p w14:paraId="233DEE10" w14:textId="77777777" w:rsidR="009B7505" w:rsidRPr="005C5A5C" w:rsidRDefault="00000000" w:rsidP="00DF2197">
            <w:pPr>
              <w:spacing w:line="300" w:lineRule="auto"/>
              <w:jc w:val="center"/>
            </w:pPr>
            <w:proofErr w:type="spellStart"/>
            <w:r w:rsidRPr="005C5A5C">
              <w:rPr>
                <w:sz w:val="21"/>
              </w:rPr>
              <w:t>标准答案</w:t>
            </w:r>
            <w:proofErr w:type="spellEnd"/>
          </w:p>
        </w:tc>
        <w:tc>
          <w:tcPr>
            <w:tcW w:w="3969" w:type="dxa"/>
            <w:vAlign w:val="center"/>
          </w:tcPr>
          <w:p w14:paraId="19E29CC7" w14:textId="77777777" w:rsidR="009B7505" w:rsidRPr="005C5A5C" w:rsidRDefault="00000000" w:rsidP="00DF2197">
            <w:pPr>
              <w:spacing w:line="300" w:lineRule="auto"/>
              <w:jc w:val="center"/>
              <w:rPr>
                <w:lang w:eastAsia="zh-CN"/>
              </w:rPr>
            </w:pPr>
            <w:r w:rsidRPr="005C5A5C">
              <w:rPr>
                <w:sz w:val="21"/>
                <w:lang w:eastAsia="zh-CN"/>
              </w:rPr>
              <w:t>JSON</w:t>
            </w:r>
            <w:r w:rsidRPr="005C5A5C">
              <w:rPr>
                <w:sz w:val="21"/>
                <w:lang w:eastAsia="zh-CN"/>
              </w:rPr>
              <w:t>结构化动作建议</w:t>
            </w:r>
          </w:p>
        </w:tc>
        <w:tc>
          <w:tcPr>
            <w:tcW w:w="3969" w:type="dxa"/>
            <w:vAlign w:val="center"/>
          </w:tcPr>
          <w:p w14:paraId="25A54447" w14:textId="77777777" w:rsidR="009B7505" w:rsidRPr="005C5A5C" w:rsidRDefault="00000000" w:rsidP="00DF2197">
            <w:pPr>
              <w:spacing w:line="300" w:lineRule="auto"/>
              <w:jc w:val="center"/>
              <w:rPr>
                <w:lang w:eastAsia="zh-CN"/>
              </w:rPr>
            </w:pPr>
            <w:r w:rsidRPr="005C5A5C">
              <w:rPr>
                <w:sz w:val="21"/>
                <w:lang w:eastAsia="zh-CN"/>
              </w:rPr>
              <w:t>便于程序解析与规则映射</w:t>
            </w:r>
          </w:p>
        </w:tc>
      </w:tr>
    </w:tbl>
    <w:p w14:paraId="3B323C8B" w14:textId="77777777" w:rsidR="009B7505" w:rsidRPr="005C5A5C" w:rsidRDefault="00000000" w:rsidP="00DF2197">
      <w:pPr>
        <w:spacing w:after="0" w:line="360" w:lineRule="auto"/>
        <w:ind w:firstLine="420"/>
        <w:jc w:val="both"/>
        <w:rPr>
          <w:lang w:eastAsia="zh-CN"/>
        </w:rPr>
      </w:pPr>
      <w:r w:rsidRPr="005C5A5C">
        <w:rPr>
          <w:lang w:eastAsia="zh-CN"/>
        </w:rPr>
        <w:t>为了保证</w:t>
      </w:r>
      <w:r w:rsidRPr="005C5A5C">
        <w:rPr>
          <w:lang w:eastAsia="zh-CN"/>
        </w:rPr>
        <w:t>VLM</w:t>
      </w:r>
      <w:r w:rsidRPr="005C5A5C">
        <w:rPr>
          <w:lang w:eastAsia="zh-CN"/>
        </w:rPr>
        <w:t>输出可执行，本项目采用</w:t>
      </w:r>
      <w:r w:rsidRPr="005C5A5C">
        <w:rPr>
          <w:lang w:eastAsia="zh-CN"/>
        </w:rPr>
        <w:t>“</w:t>
      </w:r>
      <w:r w:rsidRPr="005C5A5C">
        <w:rPr>
          <w:lang w:eastAsia="zh-CN"/>
        </w:rPr>
        <w:t>语义建议</w:t>
      </w:r>
      <w:r w:rsidRPr="005C5A5C">
        <w:rPr>
          <w:lang w:eastAsia="zh-CN"/>
        </w:rPr>
        <w:t>—</w:t>
      </w:r>
      <w:r w:rsidRPr="005C5A5C">
        <w:rPr>
          <w:lang w:eastAsia="zh-CN"/>
        </w:rPr>
        <w:t>规则映射</w:t>
      </w:r>
      <w:r w:rsidRPr="005C5A5C">
        <w:rPr>
          <w:lang w:eastAsia="zh-CN"/>
        </w:rPr>
        <w:t>”</w:t>
      </w:r>
      <w:proofErr w:type="gramStart"/>
      <w:r w:rsidRPr="005C5A5C">
        <w:rPr>
          <w:lang w:eastAsia="zh-CN"/>
        </w:rPr>
        <w:t>双阶段</w:t>
      </w:r>
      <w:proofErr w:type="gramEnd"/>
      <w:r w:rsidRPr="005C5A5C">
        <w:rPr>
          <w:lang w:eastAsia="zh-CN"/>
        </w:rPr>
        <w:t>设计。也就是说，</w:t>
      </w:r>
      <w:r w:rsidRPr="005C5A5C">
        <w:rPr>
          <w:lang w:eastAsia="zh-CN"/>
        </w:rPr>
        <w:t>VLM</w:t>
      </w:r>
      <w:r w:rsidRPr="005C5A5C">
        <w:rPr>
          <w:lang w:eastAsia="zh-CN"/>
        </w:rPr>
        <w:t>只负责生成符合约束的高层建议，真正的执行命令由规则引擎生成。例如，当模型输出</w:t>
      </w:r>
      <w:r w:rsidRPr="005C5A5C">
        <w:rPr>
          <w:lang w:eastAsia="zh-CN"/>
        </w:rPr>
        <w:t>“</w:t>
      </w:r>
      <w:proofErr w:type="spellStart"/>
      <w:r w:rsidRPr="005C5A5C">
        <w:rPr>
          <w:lang w:eastAsia="zh-CN"/>
        </w:rPr>
        <w:t>recommended_drone</w:t>
      </w:r>
      <w:proofErr w:type="spellEnd"/>
      <w:r w:rsidRPr="005C5A5C">
        <w:rPr>
          <w:lang w:eastAsia="zh-CN"/>
        </w:rPr>
        <w:t xml:space="preserve"> = UAV-2, action = </w:t>
      </w:r>
      <w:proofErr w:type="spellStart"/>
      <w:r w:rsidRPr="005C5A5C">
        <w:rPr>
          <w:lang w:eastAsia="zh-CN"/>
        </w:rPr>
        <w:t>approach_and_extinguish</w:t>
      </w:r>
      <w:proofErr w:type="spellEnd"/>
      <w:r w:rsidRPr="005C5A5C">
        <w:rPr>
          <w:lang w:eastAsia="zh-CN"/>
        </w:rPr>
        <w:t>, risk = medium”</w:t>
      </w:r>
      <w:r w:rsidRPr="005C5A5C">
        <w:rPr>
          <w:lang w:eastAsia="zh-CN"/>
        </w:rPr>
        <w:t>时，规则模块进一步检查</w:t>
      </w:r>
      <w:r w:rsidRPr="005C5A5C">
        <w:rPr>
          <w:lang w:eastAsia="zh-CN"/>
        </w:rPr>
        <w:t>UAV-2</w:t>
      </w:r>
      <w:r w:rsidRPr="005C5A5C">
        <w:rPr>
          <w:lang w:eastAsia="zh-CN"/>
        </w:rPr>
        <w:t>的距离、电量、当前姿态和航线冲突情况，只有满足阈值才生成具体</w:t>
      </w:r>
      <w:proofErr w:type="gramStart"/>
      <w:r w:rsidRPr="005C5A5C">
        <w:rPr>
          <w:lang w:eastAsia="zh-CN"/>
        </w:rPr>
        <w:t>的飞控指令</w:t>
      </w:r>
      <w:proofErr w:type="gramEnd"/>
      <w:r w:rsidRPr="005C5A5C">
        <w:rPr>
          <w:lang w:eastAsia="zh-CN"/>
        </w:rPr>
        <w:t>。这样可以把大模型的不确定性限制在高层语义空间，而不是直接暴露到</w:t>
      </w:r>
      <w:proofErr w:type="gramStart"/>
      <w:r w:rsidRPr="005C5A5C">
        <w:rPr>
          <w:lang w:eastAsia="zh-CN"/>
        </w:rPr>
        <w:t>飞控层</w:t>
      </w:r>
      <w:proofErr w:type="gramEnd"/>
      <w:r w:rsidRPr="005C5A5C">
        <w:rPr>
          <w:lang w:eastAsia="zh-CN"/>
        </w:rPr>
        <w:t>。</w:t>
      </w:r>
    </w:p>
    <w:p w14:paraId="11497E89" w14:textId="61600974" w:rsidR="009B7505" w:rsidRPr="005C5A5C" w:rsidRDefault="00000000" w:rsidP="00DF2197">
      <w:pPr>
        <w:spacing w:after="0" w:line="360" w:lineRule="auto"/>
        <w:ind w:firstLine="420"/>
        <w:jc w:val="both"/>
        <w:rPr>
          <w:lang w:eastAsia="zh-CN"/>
        </w:rPr>
      </w:pPr>
      <w:r w:rsidRPr="005C5A5C">
        <w:rPr>
          <w:lang w:eastAsia="zh-CN"/>
        </w:rPr>
        <w:t>在微调评估方面，不能只</w:t>
      </w:r>
      <w:proofErr w:type="gramStart"/>
      <w:r w:rsidRPr="005C5A5C">
        <w:rPr>
          <w:lang w:eastAsia="zh-CN"/>
        </w:rPr>
        <w:t>看语言</w:t>
      </w:r>
      <w:proofErr w:type="gramEnd"/>
      <w:r w:rsidRPr="005C5A5C">
        <w:rPr>
          <w:lang w:eastAsia="zh-CN"/>
        </w:rPr>
        <w:t>损失，还需要设计</w:t>
      </w:r>
      <w:proofErr w:type="gramStart"/>
      <w:r w:rsidRPr="005C5A5C">
        <w:rPr>
          <w:lang w:eastAsia="zh-CN"/>
        </w:rPr>
        <w:t>任务级</w:t>
      </w:r>
      <w:proofErr w:type="gramEnd"/>
      <w:r w:rsidRPr="005C5A5C">
        <w:rPr>
          <w:lang w:eastAsia="zh-CN"/>
        </w:rPr>
        <w:t>指标。包括输出格式正确率、目标选择准确率、角色分配一致率、异常处置正确率和最终任务成功率。尤其要关注</w:t>
      </w:r>
      <w:r w:rsidRPr="005C5A5C">
        <w:rPr>
          <w:lang w:eastAsia="zh-CN"/>
        </w:rPr>
        <w:t>“</w:t>
      </w:r>
      <w:r w:rsidRPr="005C5A5C">
        <w:rPr>
          <w:lang w:eastAsia="zh-CN"/>
        </w:rPr>
        <w:t>看</w:t>
      </w:r>
      <w:r w:rsidRPr="005C5A5C">
        <w:rPr>
          <w:lang w:eastAsia="zh-CN"/>
        </w:rPr>
        <w:lastRenderedPageBreak/>
        <w:t>似合理但不可执行</w:t>
      </w:r>
      <w:r w:rsidRPr="005C5A5C">
        <w:rPr>
          <w:lang w:eastAsia="zh-CN"/>
        </w:rPr>
        <w:t>”</w:t>
      </w:r>
      <w:r w:rsidRPr="005C5A5C">
        <w:rPr>
          <w:lang w:eastAsia="zh-CN"/>
        </w:rPr>
        <w:t>的输出比例，例如模型推荐已经故障的无人机去执行任务，或者在未到达灭火距离时提前触发喷洒。只有把这些工程指标纳入评估，微调才真正服务于系统闭环。</w:t>
      </w:r>
    </w:p>
    <w:p w14:paraId="4B87FFAC" w14:textId="6253FD2C" w:rsidR="009B7505" w:rsidRPr="005C5A5C" w:rsidRDefault="00000000" w:rsidP="00DF2197">
      <w:pPr>
        <w:spacing w:after="0" w:line="360" w:lineRule="auto"/>
        <w:ind w:firstLine="420"/>
        <w:jc w:val="both"/>
        <w:rPr>
          <w:lang w:eastAsia="zh-CN"/>
        </w:rPr>
      </w:pPr>
      <w:r w:rsidRPr="005C5A5C">
        <w:rPr>
          <w:lang w:eastAsia="zh-CN"/>
        </w:rPr>
        <w:t>VLM</w:t>
      </w:r>
      <w:r w:rsidRPr="005C5A5C">
        <w:rPr>
          <w:lang w:eastAsia="zh-CN"/>
        </w:rPr>
        <w:t>微调先使用少量高质量指令样本完成原型训练，再在仿真运行过程中持续收集失败案例和边界案例进行增量优化</w:t>
      </w:r>
      <w:r w:rsidR="005C5A5C">
        <w:rPr>
          <w:rFonts w:hint="eastAsia"/>
          <w:lang w:eastAsia="zh-CN"/>
        </w:rPr>
        <w:t>，</w:t>
      </w:r>
      <w:r w:rsidRPr="005C5A5C">
        <w:rPr>
          <w:lang w:eastAsia="zh-CN"/>
        </w:rPr>
        <w:t>形成</w:t>
      </w:r>
      <w:r w:rsidRPr="005C5A5C">
        <w:rPr>
          <w:lang w:eastAsia="zh-CN"/>
        </w:rPr>
        <w:t>“</w:t>
      </w:r>
      <w:r w:rsidRPr="005C5A5C">
        <w:rPr>
          <w:lang w:eastAsia="zh-CN"/>
        </w:rPr>
        <w:t>数据采集</w:t>
      </w:r>
      <w:r w:rsidRPr="005C5A5C">
        <w:rPr>
          <w:lang w:eastAsia="zh-CN"/>
        </w:rPr>
        <w:t>—</w:t>
      </w:r>
      <w:r w:rsidRPr="005C5A5C">
        <w:rPr>
          <w:lang w:eastAsia="zh-CN"/>
        </w:rPr>
        <w:t>微调</w:t>
      </w:r>
      <w:r w:rsidRPr="005C5A5C">
        <w:rPr>
          <w:lang w:eastAsia="zh-CN"/>
        </w:rPr>
        <w:t>—</w:t>
      </w:r>
      <w:r w:rsidRPr="005C5A5C">
        <w:rPr>
          <w:lang w:eastAsia="zh-CN"/>
        </w:rPr>
        <w:t>测试</w:t>
      </w:r>
      <w:r w:rsidRPr="005C5A5C">
        <w:rPr>
          <w:lang w:eastAsia="zh-CN"/>
        </w:rPr>
        <w:t>—</w:t>
      </w:r>
      <w:r w:rsidRPr="005C5A5C">
        <w:rPr>
          <w:lang w:eastAsia="zh-CN"/>
        </w:rPr>
        <w:t>再优化</w:t>
      </w:r>
      <w:r w:rsidRPr="005C5A5C">
        <w:rPr>
          <w:lang w:eastAsia="zh-CN"/>
        </w:rPr>
        <w:t>”</w:t>
      </w:r>
      <w:r w:rsidRPr="005C5A5C">
        <w:rPr>
          <w:lang w:eastAsia="zh-CN"/>
        </w:rPr>
        <w:t>的完整研究链路。</w:t>
      </w:r>
    </w:p>
    <w:p w14:paraId="3B684246" w14:textId="77777777" w:rsidR="009B7505" w:rsidRPr="005C5A5C" w:rsidRDefault="00000000" w:rsidP="00DF2197">
      <w:pPr>
        <w:spacing w:before="280" w:after="120" w:line="288" w:lineRule="auto"/>
        <w:jc w:val="both"/>
        <w:rPr>
          <w:lang w:eastAsia="zh-CN"/>
        </w:rPr>
      </w:pPr>
      <w:r w:rsidRPr="005C5A5C">
        <w:rPr>
          <w:b/>
          <w:sz w:val="32"/>
          <w:lang w:eastAsia="zh-CN"/>
        </w:rPr>
        <w:t xml:space="preserve">6 </w:t>
      </w:r>
      <w:r w:rsidRPr="005C5A5C">
        <w:rPr>
          <w:b/>
          <w:sz w:val="32"/>
          <w:lang w:eastAsia="zh-CN"/>
        </w:rPr>
        <w:t>三无人机协同调度与控制设计</w:t>
      </w:r>
    </w:p>
    <w:p w14:paraId="29C35AA3" w14:textId="5878C85A" w:rsidR="009B7505" w:rsidRPr="005C5A5C" w:rsidRDefault="00000000" w:rsidP="00DF2197">
      <w:pPr>
        <w:spacing w:after="0" w:line="360" w:lineRule="auto"/>
        <w:ind w:firstLine="420"/>
        <w:jc w:val="both"/>
        <w:rPr>
          <w:lang w:eastAsia="zh-CN"/>
        </w:rPr>
      </w:pPr>
      <w:r w:rsidRPr="005C5A5C">
        <w:rPr>
          <w:lang w:eastAsia="zh-CN"/>
        </w:rPr>
        <w:t>三无人机协同并不等同于复杂的多智能体强化学习。在本项目阶段，为了保证实现难度可控，协同策略采用</w:t>
      </w:r>
      <w:r w:rsidRPr="005C5A5C">
        <w:rPr>
          <w:lang w:eastAsia="zh-CN"/>
        </w:rPr>
        <w:t>“</w:t>
      </w:r>
      <w:r w:rsidRPr="005C5A5C">
        <w:rPr>
          <w:lang w:eastAsia="zh-CN"/>
        </w:rPr>
        <w:t>中心式任务调度</w:t>
      </w:r>
      <w:r w:rsidRPr="005C5A5C">
        <w:rPr>
          <w:lang w:eastAsia="zh-CN"/>
        </w:rPr>
        <w:t>+</w:t>
      </w:r>
      <w:r w:rsidRPr="005C5A5C">
        <w:rPr>
          <w:lang w:eastAsia="zh-CN"/>
        </w:rPr>
        <w:t>固定角色分工</w:t>
      </w:r>
      <w:r w:rsidRPr="005C5A5C">
        <w:rPr>
          <w:lang w:eastAsia="zh-CN"/>
        </w:rPr>
        <w:t>+</w:t>
      </w:r>
      <w:r w:rsidRPr="005C5A5C">
        <w:rPr>
          <w:lang w:eastAsia="zh-CN"/>
        </w:rPr>
        <w:t>规则切换</w:t>
      </w:r>
      <w:r w:rsidRPr="005C5A5C">
        <w:rPr>
          <w:lang w:eastAsia="zh-CN"/>
        </w:rPr>
        <w:t>”</w:t>
      </w:r>
      <w:r w:rsidRPr="005C5A5C">
        <w:rPr>
          <w:lang w:eastAsia="zh-CN"/>
        </w:rPr>
        <w:t>的方式。中心控制节点部署在地面站程序中，统一接收三机状态、汇总检测与</w:t>
      </w:r>
      <w:r w:rsidRPr="005C5A5C">
        <w:rPr>
          <w:lang w:eastAsia="zh-CN"/>
        </w:rPr>
        <w:t>VLM</w:t>
      </w:r>
      <w:r w:rsidRPr="005C5A5C">
        <w:rPr>
          <w:lang w:eastAsia="zh-CN"/>
        </w:rPr>
        <w:t>结果，并下发任务。这样做有三点优势：第一，系统结构清晰，便于调试；第二，所有决策链路都可记录和解释；第三，后续若迁移到真实平台，也便于安全监管。</w:t>
      </w:r>
    </w:p>
    <w:p w14:paraId="4678E593" w14:textId="77777777" w:rsidR="009B7505" w:rsidRPr="005C5A5C" w:rsidRDefault="00000000" w:rsidP="00DF2197">
      <w:pPr>
        <w:spacing w:after="0" w:line="360" w:lineRule="auto"/>
        <w:ind w:firstLine="420"/>
        <w:jc w:val="both"/>
        <w:rPr>
          <w:lang w:eastAsia="zh-CN"/>
        </w:rPr>
      </w:pPr>
      <w:r w:rsidRPr="005C5A5C">
        <w:rPr>
          <w:lang w:eastAsia="zh-CN"/>
        </w:rPr>
        <w:t>规则分工策略如下：侦察机默认负责搜索与火情上报；当出现明确目标后，距离目标最近且剩余电量充足的无人机优先作为主灭火机；另一架具备灭火能力的无人机作为辅助机；若主灭火机失联、航线被阻断或喷洒失败，则</w:t>
      </w:r>
      <w:proofErr w:type="gramStart"/>
      <w:r w:rsidRPr="005C5A5C">
        <w:rPr>
          <w:lang w:eastAsia="zh-CN"/>
        </w:rPr>
        <w:t>辅助机</w:t>
      </w:r>
      <w:proofErr w:type="gramEnd"/>
      <w:r w:rsidRPr="005C5A5C">
        <w:rPr>
          <w:lang w:eastAsia="zh-CN"/>
        </w:rPr>
        <w:t>自动接替；若侦察机发现新的更高优先级火点，则地面站可根据规则重新排序任务队列。整个过程由状态机控制，避免同一时间多机抢占同一动作。</w:t>
      </w:r>
    </w:p>
    <w:p w14:paraId="270C0162" w14:textId="61D5948D" w:rsidR="009B7505" w:rsidRPr="005C5A5C" w:rsidRDefault="00000000" w:rsidP="00DF2197">
      <w:pPr>
        <w:spacing w:after="0" w:line="360" w:lineRule="auto"/>
        <w:ind w:firstLine="420"/>
        <w:jc w:val="both"/>
        <w:rPr>
          <w:lang w:eastAsia="zh-CN"/>
        </w:rPr>
      </w:pPr>
      <w:r w:rsidRPr="005C5A5C">
        <w:rPr>
          <w:lang w:eastAsia="zh-CN"/>
        </w:rPr>
        <w:t>状态机包含起飞、搜索、跟踪、待命、接近、悬停、喷洒、补喷、复核、返航和故障处理等状态。每个状态既有进入条件，也有退出条件。例如</w:t>
      </w:r>
      <w:r w:rsidRPr="005C5A5C">
        <w:rPr>
          <w:lang w:eastAsia="zh-CN"/>
        </w:rPr>
        <w:t>“</w:t>
      </w:r>
      <w:r w:rsidRPr="005C5A5C">
        <w:rPr>
          <w:lang w:eastAsia="zh-CN"/>
        </w:rPr>
        <w:t>接近</w:t>
      </w:r>
      <w:r w:rsidRPr="005C5A5C">
        <w:rPr>
          <w:lang w:eastAsia="zh-CN"/>
        </w:rPr>
        <w:t>”</w:t>
      </w:r>
      <w:r w:rsidRPr="005C5A5C">
        <w:rPr>
          <w:lang w:eastAsia="zh-CN"/>
        </w:rPr>
        <w:t>状态需要目标已锁定且无人机具备执行资格；</w:t>
      </w:r>
      <w:r w:rsidRPr="005C5A5C">
        <w:rPr>
          <w:lang w:eastAsia="zh-CN"/>
        </w:rPr>
        <w:t>“</w:t>
      </w:r>
      <w:r w:rsidRPr="005C5A5C">
        <w:rPr>
          <w:lang w:eastAsia="zh-CN"/>
        </w:rPr>
        <w:t>喷洒</w:t>
      </w:r>
      <w:r w:rsidRPr="005C5A5C">
        <w:rPr>
          <w:lang w:eastAsia="zh-CN"/>
        </w:rPr>
        <w:t>”</w:t>
      </w:r>
      <w:r w:rsidRPr="005C5A5C">
        <w:rPr>
          <w:lang w:eastAsia="zh-CN"/>
        </w:rPr>
        <w:t>状态需要距离和姿态满足阈值并稳定保持若干帧；</w:t>
      </w:r>
      <w:r w:rsidRPr="005C5A5C">
        <w:rPr>
          <w:lang w:eastAsia="zh-CN"/>
        </w:rPr>
        <w:t>“</w:t>
      </w:r>
      <w:r w:rsidRPr="005C5A5C">
        <w:rPr>
          <w:lang w:eastAsia="zh-CN"/>
        </w:rPr>
        <w:t>返航</w:t>
      </w:r>
      <w:r w:rsidRPr="005C5A5C">
        <w:rPr>
          <w:lang w:eastAsia="zh-CN"/>
        </w:rPr>
        <w:t>”</w:t>
      </w:r>
      <w:r w:rsidRPr="005C5A5C">
        <w:rPr>
          <w:lang w:eastAsia="zh-CN"/>
        </w:rPr>
        <w:t>状态则可</w:t>
      </w:r>
      <w:proofErr w:type="gramStart"/>
      <w:r w:rsidRPr="005C5A5C">
        <w:rPr>
          <w:lang w:eastAsia="zh-CN"/>
        </w:rPr>
        <w:t>由任务</w:t>
      </w:r>
      <w:proofErr w:type="gramEnd"/>
      <w:r w:rsidRPr="005C5A5C">
        <w:rPr>
          <w:lang w:eastAsia="zh-CN"/>
        </w:rPr>
        <w:t>完成、电量不足或人工接管触发。把动作拆成有限状态转换，有利于实现可靠控制。</w:t>
      </w:r>
    </w:p>
    <w:p w14:paraId="129DE34C" w14:textId="77777777" w:rsidR="009B7505" w:rsidRPr="005C5A5C" w:rsidRDefault="00000000" w:rsidP="00DF2197">
      <w:pPr>
        <w:spacing w:before="120" w:after="80"/>
        <w:jc w:val="center"/>
        <w:rPr>
          <w:lang w:eastAsia="zh-CN"/>
        </w:rPr>
      </w:pPr>
      <w:r w:rsidRPr="005C5A5C">
        <w:rPr>
          <w:b/>
          <w:sz w:val="21"/>
          <w:lang w:eastAsia="zh-CN"/>
        </w:rPr>
        <w:lastRenderedPageBreak/>
        <w:t>表</w:t>
      </w:r>
      <w:r w:rsidRPr="005C5A5C">
        <w:rPr>
          <w:b/>
          <w:sz w:val="21"/>
          <w:lang w:eastAsia="zh-CN"/>
        </w:rPr>
        <w:t xml:space="preserve">6-1  </w:t>
      </w:r>
      <w:r w:rsidRPr="005C5A5C">
        <w:rPr>
          <w:b/>
          <w:sz w:val="21"/>
          <w:lang w:eastAsia="zh-CN"/>
        </w:rPr>
        <w:t>主灭火机选择规则示例</w:t>
      </w:r>
    </w:p>
    <w:tbl>
      <w:tblPr>
        <w:tblStyle w:val="aff1"/>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701"/>
        <w:gridCol w:w="5669"/>
        <w:gridCol w:w="1701"/>
      </w:tblGrid>
      <w:tr w:rsidR="005C5A5C" w:rsidRPr="005C5A5C" w14:paraId="63319274" w14:textId="77777777" w:rsidTr="00DF2197">
        <w:trPr>
          <w:jc w:val="center"/>
        </w:trPr>
        <w:tc>
          <w:tcPr>
            <w:tcW w:w="1701" w:type="dxa"/>
            <w:shd w:val="clear" w:color="auto" w:fill="DCE6F1"/>
            <w:vAlign w:val="center"/>
          </w:tcPr>
          <w:p w14:paraId="4E259427" w14:textId="77777777" w:rsidR="009B7505" w:rsidRPr="005C5A5C" w:rsidRDefault="00000000" w:rsidP="00DF2197">
            <w:pPr>
              <w:spacing w:line="300" w:lineRule="auto"/>
              <w:jc w:val="center"/>
            </w:pPr>
            <w:proofErr w:type="spellStart"/>
            <w:r w:rsidRPr="005C5A5C">
              <w:rPr>
                <w:b/>
                <w:sz w:val="21"/>
              </w:rPr>
              <w:t>判据</w:t>
            </w:r>
            <w:proofErr w:type="spellEnd"/>
          </w:p>
        </w:tc>
        <w:tc>
          <w:tcPr>
            <w:tcW w:w="5669" w:type="dxa"/>
            <w:shd w:val="clear" w:color="auto" w:fill="DCE6F1"/>
            <w:vAlign w:val="center"/>
          </w:tcPr>
          <w:p w14:paraId="12B18931" w14:textId="77777777" w:rsidR="009B7505" w:rsidRPr="005C5A5C" w:rsidRDefault="00000000" w:rsidP="00DF2197">
            <w:pPr>
              <w:spacing w:line="300" w:lineRule="auto"/>
              <w:jc w:val="center"/>
            </w:pPr>
            <w:r w:rsidRPr="005C5A5C">
              <w:rPr>
                <w:b/>
                <w:sz w:val="21"/>
              </w:rPr>
              <w:t>规则说明</w:t>
            </w:r>
          </w:p>
        </w:tc>
        <w:tc>
          <w:tcPr>
            <w:tcW w:w="1701" w:type="dxa"/>
            <w:shd w:val="clear" w:color="auto" w:fill="DCE6F1"/>
            <w:vAlign w:val="center"/>
          </w:tcPr>
          <w:p w14:paraId="3FE8DB4B" w14:textId="77777777" w:rsidR="009B7505" w:rsidRPr="005C5A5C" w:rsidRDefault="00000000" w:rsidP="00DF2197">
            <w:pPr>
              <w:spacing w:line="300" w:lineRule="auto"/>
              <w:jc w:val="center"/>
            </w:pPr>
            <w:r w:rsidRPr="005C5A5C">
              <w:rPr>
                <w:b/>
                <w:sz w:val="21"/>
              </w:rPr>
              <w:t>优先级</w:t>
            </w:r>
          </w:p>
        </w:tc>
      </w:tr>
      <w:tr w:rsidR="005C5A5C" w:rsidRPr="005C5A5C" w14:paraId="2AD635DB" w14:textId="77777777" w:rsidTr="00DF2197">
        <w:trPr>
          <w:jc w:val="center"/>
        </w:trPr>
        <w:tc>
          <w:tcPr>
            <w:tcW w:w="1701" w:type="dxa"/>
            <w:vAlign w:val="center"/>
          </w:tcPr>
          <w:p w14:paraId="7FCC4D8B" w14:textId="77777777" w:rsidR="009B7505" w:rsidRPr="005C5A5C" w:rsidRDefault="00000000" w:rsidP="00DF2197">
            <w:pPr>
              <w:spacing w:line="300" w:lineRule="auto"/>
              <w:jc w:val="center"/>
            </w:pPr>
            <w:proofErr w:type="spellStart"/>
            <w:r w:rsidRPr="005C5A5C">
              <w:rPr>
                <w:sz w:val="21"/>
              </w:rPr>
              <w:t>目标距离</w:t>
            </w:r>
            <w:proofErr w:type="spellEnd"/>
          </w:p>
        </w:tc>
        <w:tc>
          <w:tcPr>
            <w:tcW w:w="5669" w:type="dxa"/>
            <w:vAlign w:val="center"/>
          </w:tcPr>
          <w:p w14:paraId="5BC7D2CB" w14:textId="77777777" w:rsidR="009B7505" w:rsidRPr="005C5A5C" w:rsidRDefault="00000000" w:rsidP="00DF2197">
            <w:pPr>
              <w:spacing w:line="300" w:lineRule="auto"/>
              <w:jc w:val="center"/>
              <w:rPr>
                <w:lang w:eastAsia="zh-CN"/>
              </w:rPr>
            </w:pPr>
            <w:r w:rsidRPr="005C5A5C">
              <w:rPr>
                <w:sz w:val="21"/>
                <w:lang w:eastAsia="zh-CN"/>
              </w:rPr>
              <w:t>距离火点更近者优先，减少接近时间</w:t>
            </w:r>
          </w:p>
        </w:tc>
        <w:tc>
          <w:tcPr>
            <w:tcW w:w="1701" w:type="dxa"/>
            <w:vAlign w:val="center"/>
          </w:tcPr>
          <w:p w14:paraId="1BEE94FC" w14:textId="77777777" w:rsidR="009B7505" w:rsidRPr="005C5A5C" w:rsidRDefault="00000000" w:rsidP="00DF2197">
            <w:pPr>
              <w:spacing w:line="300" w:lineRule="auto"/>
              <w:jc w:val="center"/>
            </w:pPr>
            <w:r w:rsidRPr="005C5A5C">
              <w:rPr>
                <w:sz w:val="21"/>
              </w:rPr>
              <w:t>高</w:t>
            </w:r>
          </w:p>
        </w:tc>
      </w:tr>
      <w:tr w:rsidR="005C5A5C" w:rsidRPr="005C5A5C" w14:paraId="755FDC22" w14:textId="77777777" w:rsidTr="00DF2197">
        <w:trPr>
          <w:jc w:val="center"/>
        </w:trPr>
        <w:tc>
          <w:tcPr>
            <w:tcW w:w="1701" w:type="dxa"/>
            <w:vAlign w:val="center"/>
          </w:tcPr>
          <w:p w14:paraId="76DCCFC6" w14:textId="77777777" w:rsidR="009B7505" w:rsidRPr="005C5A5C" w:rsidRDefault="00000000" w:rsidP="00DF2197">
            <w:pPr>
              <w:spacing w:line="300" w:lineRule="auto"/>
              <w:jc w:val="center"/>
            </w:pPr>
            <w:proofErr w:type="spellStart"/>
            <w:r w:rsidRPr="005C5A5C">
              <w:rPr>
                <w:sz w:val="21"/>
              </w:rPr>
              <w:t>剩余电量</w:t>
            </w:r>
            <w:proofErr w:type="spellEnd"/>
          </w:p>
        </w:tc>
        <w:tc>
          <w:tcPr>
            <w:tcW w:w="5669" w:type="dxa"/>
            <w:vAlign w:val="center"/>
          </w:tcPr>
          <w:p w14:paraId="101BC822" w14:textId="77777777" w:rsidR="009B7505" w:rsidRPr="005C5A5C" w:rsidRDefault="00000000" w:rsidP="00DF2197">
            <w:pPr>
              <w:spacing w:line="300" w:lineRule="auto"/>
              <w:jc w:val="center"/>
              <w:rPr>
                <w:lang w:eastAsia="zh-CN"/>
              </w:rPr>
            </w:pPr>
            <w:r w:rsidRPr="005C5A5C">
              <w:rPr>
                <w:sz w:val="21"/>
                <w:lang w:eastAsia="zh-CN"/>
              </w:rPr>
              <w:t>电量低于阈值者不得担任主灭火机</w:t>
            </w:r>
          </w:p>
        </w:tc>
        <w:tc>
          <w:tcPr>
            <w:tcW w:w="1701" w:type="dxa"/>
            <w:vAlign w:val="center"/>
          </w:tcPr>
          <w:p w14:paraId="14D974BB" w14:textId="77777777" w:rsidR="009B7505" w:rsidRPr="005C5A5C" w:rsidRDefault="00000000" w:rsidP="00DF2197">
            <w:pPr>
              <w:spacing w:line="300" w:lineRule="auto"/>
              <w:jc w:val="center"/>
            </w:pPr>
            <w:r w:rsidRPr="005C5A5C">
              <w:rPr>
                <w:sz w:val="21"/>
              </w:rPr>
              <w:t>高</w:t>
            </w:r>
          </w:p>
        </w:tc>
      </w:tr>
      <w:tr w:rsidR="005C5A5C" w:rsidRPr="005C5A5C" w14:paraId="3CE84CE9" w14:textId="77777777" w:rsidTr="00DF2197">
        <w:trPr>
          <w:jc w:val="center"/>
        </w:trPr>
        <w:tc>
          <w:tcPr>
            <w:tcW w:w="1701" w:type="dxa"/>
            <w:vAlign w:val="center"/>
          </w:tcPr>
          <w:p w14:paraId="798CF903" w14:textId="77777777" w:rsidR="009B7505" w:rsidRPr="005C5A5C" w:rsidRDefault="00000000" w:rsidP="00DF2197">
            <w:pPr>
              <w:spacing w:line="300" w:lineRule="auto"/>
              <w:jc w:val="center"/>
            </w:pPr>
            <w:proofErr w:type="spellStart"/>
            <w:r w:rsidRPr="005C5A5C">
              <w:rPr>
                <w:sz w:val="21"/>
              </w:rPr>
              <w:t>任务状态</w:t>
            </w:r>
            <w:proofErr w:type="spellEnd"/>
          </w:p>
        </w:tc>
        <w:tc>
          <w:tcPr>
            <w:tcW w:w="5669" w:type="dxa"/>
            <w:vAlign w:val="center"/>
          </w:tcPr>
          <w:p w14:paraId="3039E140" w14:textId="77777777" w:rsidR="009B7505" w:rsidRPr="005C5A5C" w:rsidRDefault="00000000" w:rsidP="00DF2197">
            <w:pPr>
              <w:spacing w:line="300" w:lineRule="auto"/>
              <w:jc w:val="center"/>
              <w:rPr>
                <w:lang w:eastAsia="zh-CN"/>
              </w:rPr>
            </w:pPr>
            <w:r w:rsidRPr="005C5A5C">
              <w:rPr>
                <w:sz w:val="21"/>
                <w:lang w:eastAsia="zh-CN"/>
              </w:rPr>
              <w:t>已执行关键动作的无人机不随意切换任务</w:t>
            </w:r>
          </w:p>
        </w:tc>
        <w:tc>
          <w:tcPr>
            <w:tcW w:w="1701" w:type="dxa"/>
            <w:vAlign w:val="center"/>
          </w:tcPr>
          <w:p w14:paraId="37832326" w14:textId="77777777" w:rsidR="009B7505" w:rsidRPr="005C5A5C" w:rsidRDefault="00000000" w:rsidP="00DF2197">
            <w:pPr>
              <w:spacing w:line="300" w:lineRule="auto"/>
              <w:jc w:val="center"/>
            </w:pPr>
            <w:r w:rsidRPr="005C5A5C">
              <w:rPr>
                <w:sz w:val="21"/>
              </w:rPr>
              <w:t>中</w:t>
            </w:r>
          </w:p>
        </w:tc>
      </w:tr>
      <w:tr w:rsidR="005C5A5C" w:rsidRPr="005C5A5C" w14:paraId="77F65BF4" w14:textId="77777777" w:rsidTr="00DF2197">
        <w:trPr>
          <w:jc w:val="center"/>
        </w:trPr>
        <w:tc>
          <w:tcPr>
            <w:tcW w:w="1701" w:type="dxa"/>
            <w:vAlign w:val="center"/>
          </w:tcPr>
          <w:p w14:paraId="36DB53E6" w14:textId="77777777" w:rsidR="009B7505" w:rsidRPr="005C5A5C" w:rsidRDefault="00000000" w:rsidP="00DF2197">
            <w:pPr>
              <w:spacing w:line="300" w:lineRule="auto"/>
              <w:jc w:val="center"/>
            </w:pPr>
            <w:proofErr w:type="spellStart"/>
            <w:r w:rsidRPr="005C5A5C">
              <w:rPr>
                <w:sz w:val="21"/>
              </w:rPr>
              <w:t>视野质量</w:t>
            </w:r>
            <w:proofErr w:type="spellEnd"/>
          </w:p>
        </w:tc>
        <w:tc>
          <w:tcPr>
            <w:tcW w:w="5669" w:type="dxa"/>
            <w:vAlign w:val="center"/>
          </w:tcPr>
          <w:p w14:paraId="172E5C73" w14:textId="77777777" w:rsidR="009B7505" w:rsidRPr="005C5A5C" w:rsidRDefault="00000000" w:rsidP="00DF2197">
            <w:pPr>
              <w:spacing w:line="300" w:lineRule="auto"/>
              <w:jc w:val="center"/>
              <w:rPr>
                <w:lang w:eastAsia="zh-CN"/>
              </w:rPr>
            </w:pPr>
            <w:r w:rsidRPr="005C5A5C">
              <w:rPr>
                <w:sz w:val="21"/>
                <w:lang w:eastAsia="zh-CN"/>
              </w:rPr>
              <w:t>画面清晰、目标稳定者可优先接替</w:t>
            </w:r>
          </w:p>
        </w:tc>
        <w:tc>
          <w:tcPr>
            <w:tcW w:w="1701" w:type="dxa"/>
            <w:vAlign w:val="center"/>
          </w:tcPr>
          <w:p w14:paraId="689D5C9A" w14:textId="77777777" w:rsidR="009B7505" w:rsidRPr="005C5A5C" w:rsidRDefault="00000000" w:rsidP="00DF2197">
            <w:pPr>
              <w:spacing w:line="300" w:lineRule="auto"/>
              <w:jc w:val="center"/>
            </w:pPr>
            <w:r w:rsidRPr="005C5A5C">
              <w:rPr>
                <w:sz w:val="21"/>
              </w:rPr>
              <w:t>中</w:t>
            </w:r>
          </w:p>
        </w:tc>
      </w:tr>
      <w:tr w:rsidR="005C5A5C" w:rsidRPr="005C5A5C" w14:paraId="52B24A63" w14:textId="77777777" w:rsidTr="00DF2197">
        <w:trPr>
          <w:jc w:val="center"/>
        </w:trPr>
        <w:tc>
          <w:tcPr>
            <w:tcW w:w="1701" w:type="dxa"/>
            <w:vAlign w:val="center"/>
          </w:tcPr>
          <w:p w14:paraId="4132A1F1" w14:textId="77777777" w:rsidR="009B7505" w:rsidRPr="005C5A5C" w:rsidRDefault="00000000" w:rsidP="00DF2197">
            <w:pPr>
              <w:spacing w:line="300" w:lineRule="auto"/>
              <w:jc w:val="center"/>
            </w:pPr>
            <w:proofErr w:type="spellStart"/>
            <w:r w:rsidRPr="005C5A5C">
              <w:rPr>
                <w:sz w:val="21"/>
              </w:rPr>
              <w:t>风险约束</w:t>
            </w:r>
            <w:proofErr w:type="spellEnd"/>
          </w:p>
        </w:tc>
        <w:tc>
          <w:tcPr>
            <w:tcW w:w="5669" w:type="dxa"/>
            <w:vAlign w:val="center"/>
          </w:tcPr>
          <w:p w14:paraId="4E7B6F98" w14:textId="77777777" w:rsidR="009B7505" w:rsidRPr="005C5A5C" w:rsidRDefault="00000000" w:rsidP="00DF2197">
            <w:pPr>
              <w:spacing w:line="300" w:lineRule="auto"/>
              <w:jc w:val="center"/>
              <w:rPr>
                <w:lang w:eastAsia="zh-CN"/>
              </w:rPr>
            </w:pPr>
            <w:r w:rsidRPr="005C5A5C">
              <w:rPr>
                <w:sz w:val="21"/>
                <w:lang w:eastAsia="zh-CN"/>
              </w:rPr>
              <w:t>航线冲突、障碍风险高者降级为</w:t>
            </w:r>
            <w:proofErr w:type="gramStart"/>
            <w:r w:rsidRPr="005C5A5C">
              <w:rPr>
                <w:sz w:val="21"/>
                <w:lang w:eastAsia="zh-CN"/>
              </w:rPr>
              <w:t>辅助机</w:t>
            </w:r>
            <w:proofErr w:type="gramEnd"/>
          </w:p>
        </w:tc>
        <w:tc>
          <w:tcPr>
            <w:tcW w:w="1701" w:type="dxa"/>
            <w:vAlign w:val="center"/>
          </w:tcPr>
          <w:p w14:paraId="7074FA46" w14:textId="77777777" w:rsidR="009B7505" w:rsidRPr="005C5A5C" w:rsidRDefault="00000000" w:rsidP="00DF2197">
            <w:pPr>
              <w:spacing w:line="300" w:lineRule="auto"/>
              <w:jc w:val="center"/>
            </w:pPr>
            <w:r w:rsidRPr="005C5A5C">
              <w:rPr>
                <w:sz w:val="21"/>
              </w:rPr>
              <w:t>高</w:t>
            </w:r>
          </w:p>
        </w:tc>
      </w:tr>
    </w:tbl>
    <w:p w14:paraId="1CDC94A7" w14:textId="721430B4" w:rsidR="009B7505" w:rsidRPr="005C5A5C" w:rsidRDefault="00000000" w:rsidP="00DF2197">
      <w:pPr>
        <w:spacing w:after="0" w:line="360" w:lineRule="auto"/>
        <w:ind w:firstLine="420"/>
        <w:jc w:val="both"/>
        <w:rPr>
          <w:lang w:eastAsia="zh-CN"/>
        </w:rPr>
      </w:pPr>
      <w:r w:rsidRPr="005C5A5C">
        <w:rPr>
          <w:lang w:eastAsia="zh-CN"/>
        </w:rPr>
        <w:t>控制层通过</w:t>
      </w:r>
      <w:proofErr w:type="spellStart"/>
      <w:r w:rsidRPr="005C5A5C">
        <w:rPr>
          <w:lang w:eastAsia="zh-CN"/>
        </w:rPr>
        <w:t>AirSim</w:t>
      </w:r>
      <w:proofErr w:type="spellEnd"/>
      <w:r w:rsidRPr="005C5A5C">
        <w:rPr>
          <w:lang w:eastAsia="zh-CN"/>
        </w:rPr>
        <w:t xml:space="preserve"> API</w:t>
      </w:r>
      <w:r w:rsidRPr="005C5A5C">
        <w:rPr>
          <w:lang w:eastAsia="zh-CN"/>
        </w:rPr>
        <w:t>完成位姿与动作执行。对于原型系统而言，不必直接输出复杂连续控制量，而采用更稳妥的航点式控制。规则模块给出</w:t>
      </w:r>
      <w:r w:rsidRPr="005C5A5C">
        <w:rPr>
          <w:lang w:eastAsia="zh-CN"/>
        </w:rPr>
        <w:t>“</w:t>
      </w:r>
      <w:r w:rsidRPr="005C5A5C">
        <w:rPr>
          <w:lang w:eastAsia="zh-CN"/>
        </w:rPr>
        <w:t>向目标左前方接近，距离保持</w:t>
      </w:r>
      <w:r w:rsidRPr="005C5A5C">
        <w:rPr>
          <w:lang w:eastAsia="zh-CN"/>
        </w:rPr>
        <w:t>8</w:t>
      </w:r>
      <w:r w:rsidRPr="005C5A5C">
        <w:rPr>
          <w:lang w:eastAsia="zh-CN"/>
        </w:rPr>
        <w:t>米，高度</w:t>
      </w:r>
      <w:r w:rsidRPr="005C5A5C">
        <w:rPr>
          <w:lang w:eastAsia="zh-CN"/>
        </w:rPr>
        <w:t>12</w:t>
      </w:r>
      <w:r w:rsidRPr="005C5A5C">
        <w:rPr>
          <w:lang w:eastAsia="zh-CN"/>
        </w:rPr>
        <w:t>米</w:t>
      </w:r>
      <w:r w:rsidRPr="005C5A5C">
        <w:rPr>
          <w:lang w:eastAsia="zh-CN"/>
        </w:rPr>
        <w:t>”</w:t>
      </w:r>
      <w:r w:rsidRPr="005C5A5C">
        <w:rPr>
          <w:lang w:eastAsia="zh-CN"/>
        </w:rPr>
        <w:t>后，控制器可将其转换为若干个</w:t>
      </w:r>
      <w:proofErr w:type="gramStart"/>
      <w:r w:rsidRPr="005C5A5C">
        <w:rPr>
          <w:lang w:eastAsia="zh-CN"/>
        </w:rPr>
        <w:t>中间航</w:t>
      </w:r>
      <w:proofErr w:type="gramEnd"/>
      <w:r w:rsidRPr="005C5A5C">
        <w:rPr>
          <w:lang w:eastAsia="zh-CN"/>
        </w:rPr>
        <w:t>点，并调用</w:t>
      </w:r>
      <w:proofErr w:type="spellStart"/>
      <w:r w:rsidRPr="005C5A5C">
        <w:rPr>
          <w:lang w:eastAsia="zh-CN"/>
        </w:rPr>
        <w:t>moveToPositionAsync</w:t>
      </w:r>
      <w:proofErr w:type="spellEnd"/>
      <w:r w:rsidRPr="005C5A5C">
        <w:rPr>
          <w:lang w:eastAsia="zh-CN"/>
        </w:rPr>
        <w:t>、</w:t>
      </w:r>
      <w:proofErr w:type="spellStart"/>
      <w:r w:rsidRPr="005C5A5C">
        <w:rPr>
          <w:lang w:eastAsia="zh-CN"/>
        </w:rPr>
        <w:t>hoverAsync</w:t>
      </w:r>
      <w:proofErr w:type="spellEnd"/>
      <w:r w:rsidRPr="005C5A5C">
        <w:rPr>
          <w:lang w:eastAsia="zh-CN"/>
        </w:rPr>
        <w:t>等接口实现。这样既容易调试，也便于后续替换为真实无人机控制指令。</w:t>
      </w:r>
    </w:p>
    <w:p w14:paraId="553F9898" w14:textId="5FEDF175" w:rsidR="009B7505" w:rsidRDefault="00000000" w:rsidP="00DF2197">
      <w:pPr>
        <w:spacing w:after="0" w:line="360" w:lineRule="auto"/>
        <w:ind w:firstLine="420"/>
        <w:jc w:val="both"/>
        <w:rPr>
          <w:lang w:eastAsia="zh-CN"/>
        </w:rPr>
      </w:pPr>
      <w:r w:rsidRPr="005C5A5C">
        <w:rPr>
          <w:lang w:eastAsia="zh-CN"/>
        </w:rPr>
        <w:t>为了增强演示效果，在可视化界面中同时显示三机位置、当前状态、检测框、目标队列、</w:t>
      </w:r>
      <w:r w:rsidRPr="005C5A5C">
        <w:rPr>
          <w:lang w:eastAsia="zh-CN"/>
        </w:rPr>
        <w:t>VLM</w:t>
      </w:r>
      <w:r w:rsidRPr="005C5A5C">
        <w:rPr>
          <w:lang w:eastAsia="zh-CN"/>
        </w:rPr>
        <w:t>输出与灭火结果。</w:t>
      </w:r>
      <w:r w:rsidR="005C5A5C">
        <w:rPr>
          <w:rFonts w:hint="eastAsia"/>
          <w:lang w:eastAsia="zh-CN"/>
        </w:rPr>
        <w:t>可视乎界面如图</w:t>
      </w:r>
      <w:r w:rsidR="005C5A5C">
        <w:rPr>
          <w:rFonts w:hint="eastAsia"/>
          <w:lang w:eastAsia="zh-CN"/>
        </w:rPr>
        <w:t>7</w:t>
      </w:r>
      <w:r w:rsidR="005C5A5C">
        <w:rPr>
          <w:rFonts w:hint="eastAsia"/>
          <w:lang w:eastAsia="zh-CN"/>
        </w:rPr>
        <w:t>所示</w:t>
      </w:r>
      <w:r w:rsidRPr="005C5A5C">
        <w:rPr>
          <w:lang w:eastAsia="zh-CN"/>
        </w:rPr>
        <w:t>。</w:t>
      </w:r>
    </w:p>
    <w:p w14:paraId="62745C4C" w14:textId="098F9E62" w:rsidR="00E1427D" w:rsidRPr="00E1427D" w:rsidRDefault="00E1427D" w:rsidP="00E1427D">
      <w:pPr>
        <w:spacing w:before="120" w:after="80"/>
        <w:jc w:val="center"/>
        <w:rPr>
          <w:b/>
          <w:sz w:val="21"/>
          <w:lang w:eastAsia="zh-CN"/>
        </w:rPr>
      </w:pPr>
      <w:r w:rsidRPr="00E1427D">
        <w:rPr>
          <w:b/>
          <w:noProof/>
          <w:sz w:val="21"/>
          <w:lang w:eastAsia="zh-CN"/>
        </w:rPr>
        <w:drawing>
          <wp:inline distT="0" distB="0" distL="0" distR="0" wp14:anchorId="65BBC0AF" wp14:editId="518E372C">
            <wp:extent cx="4114800" cy="3318528"/>
            <wp:effectExtent l="0" t="0" r="0" b="0"/>
            <wp:docPr id="343909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09153" name=""/>
                    <pic:cNvPicPr/>
                  </pic:nvPicPr>
                  <pic:blipFill>
                    <a:blip r:embed="rId17"/>
                    <a:stretch>
                      <a:fillRect/>
                    </a:stretch>
                  </pic:blipFill>
                  <pic:spPr>
                    <a:xfrm>
                      <a:off x="0" y="0"/>
                      <a:ext cx="4120453" cy="3323087"/>
                    </a:xfrm>
                    <a:prstGeom prst="rect">
                      <a:avLst/>
                    </a:prstGeom>
                  </pic:spPr>
                </pic:pic>
              </a:graphicData>
            </a:graphic>
          </wp:inline>
        </w:drawing>
      </w:r>
    </w:p>
    <w:p w14:paraId="37A3B31B" w14:textId="7E6C77FD" w:rsidR="00E1427D" w:rsidRPr="00E1427D" w:rsidRDefault="00E1427D" w:rsidP="00E1427D">
      <w:pPr>
        <w:spacing w:before="120" w:after="80"/>
        <w:jc w:val="center"/>
        <w:rPr>
          <w:b/>
          <w:sz w:val="21"/>
          <w:lang w:eastAsia="zh-CN"/>
        </w:rPr>
      </w:pPr>
      <w:r w:rsidRPr="00E1427D">
        <w:rPr>
          <w:rFonts w:hint="eastAsia"/>
          <w:b/>
          <w:sz w:val="21"/>
          <w:lang w:eastAsia="zh-CN"/>
        </w:rPr>
        <w:t>图</w:t>
      </w:r>
      <w:r w:rsidRPr="00E1427D">
        <w:rPr>
          <w:rFonts w:hint="eastAsia"/>
          <w:b/>
          <w:sz w:val="21"/>
          <w:lang w:eastAsia="zh-CN"/>
        </w:rPr>
        <w:t xml:space="preserve">7 </w:t>
      </w:r>
      <w:r w:rsidRPr="00E1427D">
        <w:rPr>
          <w:rFonts w:hint="eastAsia"/>
          <w:b/>
          <w:sz w:val="21"/>
          <w:lang w:eastAsia="zh-CN"/>
        </w:rPr>
        <w:t>可视化操作系统界面</w:t>
      </w:r>
    </w:p>
    <w:p w14:paraId="71C9B3BF" w14:textId="3C3DEE06" w:rsidR="00E1427D" w:rsidRPr="00E1427D" w:rsidRDefault="00E1427D" w:rsidP="00E1427D">
      <w:pPr>
        <w:spacing w:after="0" w:line="360" w:lineRule="auto"/>
        <w:ind w:firstLine="420"/>
        <w:jc w:val="both"/>
        <w:rPr>
          <w:lang w:eastAsia="zh-CN"/>
        </w:rPr>
      </w:pPr>
      <w:r>
        <w:rPr>
          <w:rFonts w:hint="eastAsia"/>
          <w:lang w:eastAsia="zh-CN"/>
        </w:rPr>
        <w:lastRenderedPageBreak/>
        <w:t>如图</w:t>
      </w:r>
      <w:r>
        <w:rPr>
          <w:rFonts w:hint="eastAsia"/>
          <w:lang w:eastAsia="zh-CN"/>
        </w:rPr>
        <w:t>7</w:t>
      </w:r>
      <w:r>
        <w:rPr>
          <w:rFonts w:hint="eastAsia"/>
          <w:lang w:eastAsia="zh-CN"/>
        </w:rPr>
        <w:t>所示。</w:t>
      </w:r>
      <w:r w:rsidRPr="00E1427D">
        <w:rPr>
          <w:lang w:eastAsia="zh-CN"/>
        </w:rPr>
        <w:t>这个界面是三无人机</w:t>
      </w:r>
      <w:r w:rsidRPr="00E1427D">
        <w:rPr>
          <w:lang w:eastAsia="zh-CN"/>
        </w:rPr>
        <w:t>VLM</w:t>
      </w:r>
      <w:r w:rsidRPr="00E1427D">
        <w:rPr>
          <w:lang w:eastAsia="zh-CN"/>
        </w:rPr>
        <w:t>协同灭火系统的实时指挥中心，整体分为五个功能区域。</w:t>
      </w:r>
    </w:p>
    <w:p w14:paraId="62019CD9" w14:textId="77777777" w:rsidR="00E1427D" w:rsidRPr="00E1427D" w:rsidRDefault="00E1427D" w:rsidP="00E1427D">
      <w:pPr>
        <w:spacing w:after="0" w:line="360" w:lineRule="auto"/>
        <w:ind w:firstLine="420"/>
        <w:jc w:val="both"/>
        <w:rPr>
          <w:lang w:eastAsia="zh-CN"/>
        </w:rPr>
      </w:pPr>
      <w:r w:rsidRPr="00E1427D">
        <w:rPr>
          <w:lang w:eastAsia="zh-CN"/>
        </w:rPr>
        <w:t>顶部状态栏显示系统时间、当前仿真场景（</w:t>
      </w:r>
      <w:r w:rsidRPr="00E1427D">
        <w:rPr>
          <w:lang w:eastAsia="zh-CN"/>
        </w:rPr>
        <w:t>AIRSIM · FOREST_01</w:t>
      </w:r>
      <w:r w:rsidRPr="00E1427D">
        <w:rPr>
          <w:lang w:eastAsia="zh-CN"/>
        </w:rPr>
        <w:t>）与系统在线状态，绿色脉冲点表示系统运行正常。</w:t>
      </w:r>
    </w:p>
    <w:p w14:paraId="72EB1169" w14:textId="77777777" w:rsidR="00E1427D" w:rsidRPr="00E1427D" w:rsidRDefault="00E1427D" w:rsidP="00E1427D">
      <w:pPr>
        <w:spacing w:after="0" w:line="360" w:lineRule="auto"/>
        <w:ind w:firstLine="420"/>
        <w:jc w:val="both"/>
        <w:rPr>
          <w:lang w:eastAsia="zh-CN"/>
        </w:rPr>
      </w:pPr>
      <w:r w:rsidRPr="00E1427D">
        <w:rPr>
          <w:lang w:eastAsia="zh-CN"/>
        </w:rPr>
        <w:t>左侧面板分两部分。上半部分是三架无人机的实时状态卡，</w:t>
      </w:r>
      <w:r w:rsidRPr="00E1427D">
        <w:rPr>
          <w:lang w:eastAsia="zh-CN"/>
        </w:rPr>
        <w:t>UAV-1</w:t>
      </w:r>
      <w:r w:rsidRPr="00E1427D">
        <w:rPr>
          <w:lang w:eastAsia="zh-CN"/>
        </w:rPr>
        <w:t>为侦察机（</w:t>
      </w:r>
      <w:r w:rsidRPr="00E1427D">
        <w:rPr>
          <w:lang w:eastAsia="zh-CN"/>
        </w:rPr>
        <w:t>SCOUT</w:t>
      </w:r>
      <w:r w:rsidRPr="00E1427D">
        <w:rPr>
          <w:lang w:eastAsia="zh-CN"/>
        </w:rPr>
        <w:t>），当前正在执行区域搜索；</w:t>
      </w:r>
      <w:r w:rsidRPr="00E1427D">
        <w:rPr>
          <w:lang w:eastAsia="zh-CN"/>
        </w:rPr>
        <w:t>UAV-2</w:t>
      </w:r>
      <w:r w:rsidRPr="00E1427D">
        <w:rPr>
          <w:lang w:eastAsia="zh-CN"/>
        </w:rPr>
        <w:t>为主灭火机（</w:t>
      </w:r>
      <w:r w:rsidRPr="00E1427D">
        <w:rPr>
          <w:lang w:eastAsia="zh-CN"/>
        </w:rPr>
        <w:t>MAIN EXT</w:t>
      </w:r>
      <w:r w:rsidRPr="00E1427D">
        <w:rPr>
          <w:lang w:eastAsia="zh-CN"/>
        </w:rPr>
        <w:t>），当前处于接近交战状态；</w:t>
      </w:r>
      <w:r w:rsidRPr="00E1427D">
        <w:rPr>
          <w:lang w:eastAsia="zh-CN"/>
        </w:rPr>
        <w:t>UAV-3</w:t>
      </w:r>
      <w:r w:rsidRPr="00E1427D">
        <w:rPr>
          <w:lang w:eastAsia="zh-CN"/>
        </w:rPr>
        <w:t>为辅助灭火机（</w:t>
      </w:r>
      <w:r w:rsidRPr="00E1427D">
        <w:rPr>
          <w:lang w:eastAsia="zh-CN"/>
        </w:rPr>
        <w:t>AUX EXT</w:t>
      </w:r>
      <w:r w:rsidRPr="00E1427D">
        <w:rPr>
          <w:lang w:eastAsia="zh-CN"/>
        </w:rPr>
        <w:t>），待命就绪。每张卡片均显示电量、飞行高度与信号强度三项指标，电量会随时间动态消耗。下半部分是</w:t>
      </w:r>
      <w:r w:rsidRPr="00E1427D">
        <w:rPr>
          <w:lang w:eastAsia="zh-CN"/>
        </w:rPr>
        <w:t>PWM-Net</w:t>
      </w:r>
      <w:r w:rsidRPr="00E1427D">
        <w:rPr>
          <w:lang w:eastAsia="zh-CN"/>
        </w:rPr>
        <w:t>的实时检测结果列表，展示当前</w:t>
      </w:r>
      <w:proofErr w:type="gramStart"/>
      <w:r w:rsidRPr="00E1427D">
        <w:rPr>
          <w:lang w:eastAsia="zh-CN"/>
        </w:rPr>
        <w:t>帧</w:t>
      </w:r>
      <w:proofErr w:type="gramEnd"/>
      <w:r w:rsidRPr="00E1427D">
        <w:rPr>
          <w:lang w:eastAsia="zh-CN"/>
        </w:rPr>
        <w:t>识别到的火焰与烟雾目标及其置信度。</w:t>
      </w:r>
    </w:p>
    <w:p w14:paraId="3F07EE84" w14:textId="10E7EF3C" w:rsidR="00E1427D" w:rsidRPr="00E1427D" w:rsidRDefault="00E1427D" w:rsidP="00E1427D">
      <w:pPr>
        <w:spacing w:after="0" w:line="360" w:lineRule="auto"/>
        <w:ind w:firstLine="420"/>
        <w:jc w:val="both"/>
        <w:rPr>
          <w:lang w:eastAsia="zh-CN"/>
        </w:rPr>
      </w:pPr>
      <w:r w:rsidRPr="00E1427D">
        <w:rPr>
          <w:lang w:eastAsia="zh-CN"/>
        </w:rPr>
        <w:t>中央地图是界面的核心。动态画布上渲染了地形背景、网格坐标系与植被分布，三个火点以热成像方式呈现。三架无人机以六边形图标实时飞行，拖带各自的轨迹虚线；鼠标在地图上移动时，右下角会实时显示光标坐标。</w:t>
      </w:r>
    </w:p>
    <w:p w14:paraId="2E562415" w14:textId="77777777" w:rsidR="00E1427D" w:rsidRPr="00E1427D" w:rsidRDefault="00E1427D" w:rsidP="00E1427D">
      <w:pPr>
        <w:spacing w:after="0" w:line="360" w:lineRule="auto"/>
        <w:ind w:firstLine="420"/>
        <w:jc w:val="both"/>
        <w:rPr>
          <w:lang w:eastAsia="zh-CN"/>
        </w:rPr>
      </w:pPr>
      <w:r w:rsidRPr="00E1427D">
        <w:rPr>
          <w:lang w:eastAsia="zh-CN"/>
        </w:rPr>
        <w:t>右侧面板展示</w:t>
      </w:r>
      <w:r w:rsidRPr="00E1427D">
        <w:rPr>
          <w:lang w:eastAsia="zh-CN"/>
        </w:rPr>
        <w:t>Fire-VLM</w:t>
      </w:r>
      <w:r w:rsidRPr="00E1427D">
        <w:rPr>
          <w:lang w:eastAsia="zh-CN"/>
        </w:rPr>
        <w:t>的决策输出，以</w:t>
      </w:r>
      <w:r w:rsidRPr="00E1427D">
        <w:rPr>
          <w:lang w:eastAsia="zh-CN"/>
        </w:rPr>
        <w:t>JSON</w:t>
      </w:r>
      <w:r w:rsidRPr="00E1427D">
        <w:rPr>
          <w:lang w:eastAsia="zh-CN"/>
        </w:rPr>
        <w:t>格式呈现目标编号、优先级、推荐主机、支援机、风险等级与建议动作。下方还有场景语义理解的中文摘要，以及</w:t>
      </w:r>
      <w:r w:rsidRPr="00E1427D">
        <w:rPr>
          <w:lang w:eastAsia="zh-CN"/>
        </w:rPr>
        <w:t>PWM-Net</w:t>
      </w:r>
      <w:r w:rsidRPr="00E1427D">
        <w:rPr>
          <w:lang w:eastAsia="zh-CN"/>
        </w:rPr>
        <w:t>的性能指标（</w:t>
      </w:r>
      <w:r w:rsidRPr="00E1427D">
        <w:rPr>
          <w:lang w:eastAsia="zh-CN"/>
        </w:rPr>
        <w:t>mAP@50</w:t>
      </w:r>
      <w:r w:rsidRPr="00E1427D">
        <w:rPr>
          <w:lang w:eastAsia="zh-CN"/>
        </w:rPr>
        <w:t>达</w:t>
      </w:r>
      <w:r w:rsidRPr="00E1427D">
        <w:rPr>
          <w:lang w:eastAsia="zh-CN"/>
        </w:rPr>
        <w:t>81.3%</w:t>
      </w:r>
      <w:r w:rsidRPr="00E1427D">
        <w:rPr>
          <w:lang w:eastAsia="zh-CN"/>
        </w:rPr>
        <w:t>，推理速度</w:t>
      </w:r>
      <w:r w:rsidRPr="00E1427D">
        <w:rPr>
          <w:lang w:eastAsia="zh-CN"/>
        </w:rPr>
        <w:t>145 FPS</w:t>
      </w:r>
      <w:r w:rsidRPr="00E1427D">
        <w:rPr>
          <w:lang w:eastAsia="zh-CN"/>
        </w:rPr>
        <w:t>，参数量</w:t>
      </w:r>
      <w:r w:rsidRPr="00E1427D">
        <w:rPr>
          <w:lang w:eastAsia="zh-CN"/>
        </w:rPr>
        <w:t>7.8M</w:t>
      </w:r>
      <w:r w:rsidRPr="00E1427D">
        <w:rPr>
          <w:lang w:eastAsia="zh-CN"/>
        </w:rPr>
        <w:t>）和异常监控列表。</w:t>
      </w:r>
    </w:p>
    <w:p w14:paraId="386E95CD" w14:textId="2CD17B95" w:rsidR="00E1427D" w:rsidRPr="00E1427D" w:rsidRDefault="00E1427D" w:rsidP="00E1427D">
      <w:pPr>
        <w:spacing w:after="0" w:line="360" w:lineRule="auto"/>
        <w:ind w:firstLine="420"/>
        <w:jc w:val="both"/>
        <w:rPr>
          <w:b/>
          <w:sz w:val="32"/>
          <w:lang w:eastAsia="zh-CN"/>
        </w:rPr>
      </w:pPr>
      <w:r w:rsidRPr="00E1427D">
        <w:rPr>
          <w:lang w:eastAsia="zh-CN"/>
        </w:rPr>
        <w:t>底部控制台横跨全宽，分三格。左格是任务状态机流水线，当前高亮在</w:t>
      </w:r>
      <w:r w:rsidRPr="00E1427D">
        <w:rPr>
          <w:lang w:eastAsia="zh-CN"/>
        </w:rPr>
        <w:t>ENGAGE</w:t>
      </w:r>
      <w:r w:rsidRPr="00E1427D">
        <w:rPr>
          <w:lang w:eastAsia="zh-CN"/>
        </w:rPr>
        <w:t>阶段，已完成的节点以绿色标注，整体形成从起飞到返航的完整闭环。中格是系统运行指标，包括检测频率、</w:t>
      </w:r>
      <w:r w:rsidRPr="00E1427D">
        <w:rPr>
          <w:lang w:eastAsia="zh-CN"/>
        </w:rPr>
        <w:t>VLM</w:t>
      </w:r>
      <w:r w:rsidRPr="00E1427D">
        <w:rPr>
          <w:lang w:eastAsia="zh-CN"/>
        </w:rPr>
        <w:t>决策频率、三机同步延迟等。</w:t>
      </w:r>
      <w:proofErr w:type="gramStart"/>
      <w:r w:rsidRPr="00E1427D">
        <w:rPr>
          <w:lang w:eastAsia="zh-CN"/>
        </w:rPr>
        <w:t>右格是</w:t>
      </w:r>
      <w:proofErr w:type="gramEnd"/>
      <w:r w:rsidRPr="00E1427D">
        <w:rPr>
          <w:lang w:eastAsia="zh-CN"/>
        </w:rPr>
        <w:t>滚动的任务日志，每隔数秒自动追加一条新记录，记录各模块的实时事件。</w:t>
      </w:r>
    </w:p>
    <w:p w14:paraId="03CDD577" w14:textId="02A6148A" w:rsidR="009B7505" w:rsidRPr="005C5A5C" w:rsidRDefault="00000000" w:rsidP="00DF2197">
      <w:pPr>
        <w:spacing w:before="280" w:after="120" w:line="288" w:lineRule="auto"/>
        <w:jc w:val="both"/>
        <w:rPr>
          <w:lang w:eastAsia="zh-CN"/>
        </w:rPr>
      </w:pPr>
      <w:r w:rsidRPr="005C5A5C">
        <w:rPr>
          <w:b/>
          <w:sz w:val="32"/>
          <w:lang w:eastAsia="zh-CN"/>
        </w:rPr>
        <w:t xml:space="preserve">7 </w:t>
      </w:r>
      <w:r w:rsidRPr="005C5A5C">
        <w:rPr>
          <w:b/>
          <w:sz w:val="32"/>
          <w:lang w:eastAsia="zh-CN"/>
        </w:rPr>
        <w:t>仿真平台与软件实现</w:t>
      </w:r>
    </w:p>
    <w:p w14:paraId="0A82EC55" w14:textId="047A68C4" w:rsidR="009B7505" w:rsidRPr="005C5A5C" w:rsidRDefault="00000000" w:rsidP="00DF2197">
      <w:pPr>
        <w:spacing w:after="0" w:line="360" w:lineRule="auto"/>
        <w:ind w:firstLine="420"/>
        <w:jc w:val="both"/>
        <w:rPr>
          <w:lang w:eastAsia="zh-CN"/>
        </w:rPr>
      </w:pPr>
      <w:r w:rsidRPr="005C5A5C">
        <w:rPr>
          <w:lang w:eastAsia="zh-CN"/>
        </w:rPr>
        <w:lastRenderedPageBreak/>
        <w:t>本项目以</w:t>
      </w:r>
      <w:proofErr w:type="spellStart"/>
      <w:r w:rsidRPr="005C5A5C">
        <w:rPr>
          <w:lang w:eastAsia="zh-CN"/>
        </w:rPr>
        <w:t>AirSim</w:t>
      </w:r>
      <w:proofErr w:type="spellEnd"/>
      <w:r w:rsidRPr="005C5A5C">
        <w:rPr>
          <w:lang w:eastAsia="zh-CN"/>
        </w:rPr>
        <w:t>作为核心仿真平台。</w:t>
      </w:r>
      <w:proofErr w:type="spellStart"/>
      <w:r w:rsidRPr="005C5A5C">
        <w:rPr>
          <w:lang w:eastAsia="zh-CN"/>
        </w:rPr>
        <w:t>AirSim</w:t>
      </w:r>
      <w:proofErr w:type="spellEnd"/>
      <w:r w:rsidRPr="005C5A5C">
        <w:rPr>
          <w:lang w:eastAsia="zh-CN"/>
        </w:rPr>
        <w:t>支持多无人机场景搭建、图像采集、深度图输出、位姿控制和环境交互，能够较完整地支撑从感知到控制的闭环验证。项目可在</w:t>
      </w:r>
      <w:r w:rsidRPr="005C5A5C">
        <w:rPr>
          <w:lang w:eastAsia="zh-CN"/>
        </w:rPr>
        <w:t>Unreal Engine</w:t>
      </w:r>
      <w:r w:rsidRPr="005C5A5C">
        <w:rPr>
          <w:lang w:eastAsia="zh-CN"/>
        </w:rPr>
        <w:t>场景中搭建山林、坡地、建筑边缘与夜间火源环境，通过添加多个火点、烟雾特效与障碍区域形成不同测试场景。</w:t>
      </w:r>
    </w:p>
    <w:p w14:paraId="5BB131E6" w14:textId="0B9D591D" w:rsidR="009B7505" w:rsidRPr="005C5A5C" w:rsidRDefault="00000000" w:rsidP="00DF2197">
      <w:pPr>
        <w:spacing w:after="0" w:line="360" w:lineRule="auto"/>
        <w:ind w:firstLine="420"/>
        <w:jc w:val="both"/>
        <w:rPr>
          <w:lang w:eastAsia="zh-CN"/>
        </w:rPr>
      </w:pPr>
      <w:r w:rsidRPr="005C5A5C">
        <w:rPr>
          <w:lang w:eastAsia="zh-CN"/>
        </w:rPr>
        <w:t>软件层采用</w:t>
      </w:r>
      <w:r w:rsidRPr="005C5A5C">
        <w:rPr>
          <w:lang w:eastAsia="zh-CN"/>
        </w:rPr>
        <w:t>Python</w:t>
      </w:r>
      <w:r w:rsidRPr="005C5A5C">
        <w:rPr>
          <w:lang w:eastAsia="zh-CN"/>
        </w:rPr>
        <w:t>作为主控语言。目标检测模块使用</w:t>
      </w:r>
      <w:proofErr w:type="spellStart"/>
      <w:r w:rsidRPr="005C5A5C">
        <w:rPr>
          <w:lang w:eastAsia="zh-CN"/>
        </w:rPr>
        <w:t>PyTorch</w:t>
      </w:r>
      <w:proofErr w:type="spellEnd"/>
      <w:r w:rsidRPr="005C5A5C">
        <w:rPr>
          <w:lang w:eastAsia="zh-CN"/>
        </w:rPr>
        <w:t>加载</w:t>
      </w:r>
      <w:r w:rsidRPr="005C5A5C">
        <w:rPr>
          <w:lang w:eastAsia="zh-CN"/>
        </w:rPr>
        <w:t>PWM-Net</w:t>
      </w:r>
      <w:r w:rsidRPr="005C5A5C">
        <w:rPr>
          <w:lang w:eastAsia="zh-CN"/>
        </w:rPr>
        <w:t>权重；</w:t>
      </w:r>
      <w:r w:rsidRPr="005C5A5C">
        <w:rPr>
          <w:lang w:eastAsia="zh-CN"/>
        </w:rPr>
        <w:t>VLM</w:t>
      </w:r>
      <w:r w:rsidRPr="005C5A5C">
        <w:rPr>
          <w:lang w:eastAsia="zh-CN"/>
        </w:rPr>
        <w:t>推理与微调模块采用</w:t>
      </w:r>
      <w:proofErr w:type="gramStart"/>
      <w:r w:rsidRPr="005C5A5C">
        <w:rPr>
          <w:lang w:eastAsia="zh-CN"/>
        </w:rPr>
        <w:t>独立服务</w:t>
      </w:r>
      <w:proofErr w:type="gramEnd"/>
      <w:r w:rsidRPr="005C5A5C">
        <w:rPr>
          <w:lang w:eastAsia="zh-CN"/>
        </w:rPr>
        <w:t>接口；</w:t>
      </w:r>
      <w:proofErr w:type="spellStart"/>
      <w:r w:rsidRPr="005C5A5C">
        <w:rPr>
          <w:lang w:eastAsia="zh-CN"/>
        </w:rPr>
        <w:t>AirSim</w:t>
      </w:r>
      <w:proofErr w:type="spellEnd"/>
      <w:r w:rsidRPr="005C5A5C">
        <w:rPr>
          <w:lang w:eastAsia="zh-CN"/>
        </w:rPr>
        <w:t>客户端负责与仿真环境通信；地面站界面可使用</w:t>
      </w:r>
      <w:proofErr w:type="spellStart"/>
      <w:r w:rsidRPr="005C5A5C">
        <w:rPr>
          <w:lang w:eastAsia="zh-CN"/>
        </w:rPr>
        <w:t>PyQt</w:t>
      </w:r>
      <w:proofErr w:type="spellEnd"/>
      <w:r w:rsidRPr="005C5A5C">
        <w:rPr>
          <w:lang w:eastAsia="zh-CN"/>
        </w:rPr>
        <w:t>或</w:t>
      </w:r>
      <w:r w:rsidRPr="005C5A5C">
        <w:rPr>
          <w:lang w:eastAsia="zh-CN"/>
        </w:rPr>
        <w:t>Web</w:t>
      </w:r>
      <w:r w:rsidRPr="005C5A5C">
        <w:rPr>
          <w:lang w:eastAsia="zh-CN"/>
        </w:rPr>
        <w:t>前端进行可视化封装。整个系统可划分为数据采集服务、检测服务、</w:t>
      </w:r>
      <w:r w:rsidRPr="005C5A5C">
        <w:rPr>
          <w:lang w:eastAsia="zh-CN"/>
        </w:rPr>
        <w:t>VLM</w:t>
      </w:r>
      <w:r w:rsidRPr="005C5A5C">
        <w:rPr>
          <w:lang w:eastAsia="zh-CN"/>
        </w:rPr>
        <w:t>服务、调度服务、控制服务和日志服务六个子进程或子模块，彼此通过消息队列或轻量套接字通信。</w:t>
      </w:r>
    </w:p>
    <w:p w14:paraId="37D42729" w14:textId="31C8A4DA" w:rsidR="009B7505" w:rsidRPr="005C5A5C" w:rsidRDefault="00000000" w:rsidP="00DF2197">
      <w:pPr>
        <w:spacing w:after="0" w:line="360" w:lineRule="auto"/>
        <w:ind w:firstLine="420"/>
        <w:jc w:val="both"/>
        <w:rPr>
          <w:lang w:eastAsia="zh-CN"/>
        </w:rPr>
      </w:pPr>
      <w:r w:rsidRPr="005C5A5C">
        <w:rPr>
          <w:lang w:eastAsia="zh-CN"/>
        </w:rPr>
        <w:t>实现时需要特别注意系统节拍控制。由于三机图像流、检测推理、</w:t>
      </w:r>
      <w:r w:rsidRPr="005C5A5C">
        <w:rPr>
          <w:lang w:eastAsia="zh-CN"/>
        </w:rPr>
        <w:t>VLM</w:t>
      </w:r>
      <w:r w:rsidRPr="005C5A5C">
        <w:rPr>
          <w:lang w:eastAsia="zh-CN"/>
        </w:rPr>
        <w:t>决策和飞行控制存在不同频率，若无统一调度容易导致延迟累积。将目标检测设置为高频模块，例如</w:t>
      </w:r>
      <w:r w:rsidRPr="005C5A5C">
        <w:rPr>
          <w:lang w:eastAsia="zh-CN"/>
        </w:rPr>
        <w:t>5</w:t>
      </w:r>
      <w:r w:rsidRPr="005C5A5C">
        <w:rPr>
          <w:lang w:eastAsia="zh-CN"/>
        </w:rPr>
        <w:t>至</w:t>
      </w:r>
      <w:r w:rsidRPr="005C5A5C">
        <w:rPr>
          <w:lang w:eastAsia="zh-CN"/>
        </w:rPr>
        <w:t>10 Hz</w:t>
      </w:r>
      <w:r w:rsidRPr="005C5A5C">
        <w:rPr>
          <w:lang w:eastAsia="zh-CN"/>
        </w:rPr>
        <w:t>；</w:t>
      </w:r>
      <w:r w:rsidRPr="005C5A5C">
        <w:rPr>
          <w:lang w:eastAsia="zh-CN"/>
        </w:rPr>
        <w:t>VLM</w:t>
      </w:r>
      <w:r w:rsidRPr="005C5A5C">
        <w:rPr>
          <w:lang w:eastAsia="zh-CN"/>
        </w:rPr>
        <w:t>语义决策设置为中频模块，例如</w:t>
      </w:r>
      <w:r w:rsidRPr="005C5A5C">
        <w:rPr>
          <w:lang w:eastAsia="zh-CN"/>
        </w:rPr>
        <w:t>1</w:t>
      </w:r>
      <w:r w:rsidRPr="005C5A5C">
        <w:rPr>
          <w:lang w:eastAsia="zh-CN"/>
        </w:rPr>
        <w:t>至</w:t>
      </w:r>
      <w:r w:rsidRPr="005C5A5C">
        <w:rPr>
          <w:lang w:eastAsia="zh-CN"/>
        </w:rPr>
        <w:t>2 Hz</w:t>
      </w:r>
      <w:r w:rsidRPr="005C5A5C">
        <w:rPr>
          <w:lang w:eastAsia="zh-CN"/>
        </w:rPr>
        <w:t>；飞行控制为高频闭环；日志与界面刷新则可低频更新。通过异步调度和缓存机制，可以避免大模型处理速度拖慢整体系统。</w:t>
      </w:r>
    </w:p>
    <w:p w14:paraId="60EF2B3B" w14:textId="77777777" w:rsidR="009B7505" w:rsidRPr="005C5A5C" w:rsidRDefault="00000000" w:rsidP="00DF2197">
      <w:pPr>
        <w:spacing w:before="120" w:after="80"/>
        <w:jc w:val="center"/>
        <w:rPr>
          <w:lang w:eastAsia="zh-CN"/>
        </w:rPr>
      </w:pPr>
      <w:r w:rsidRPr="005C5A5C">
        <w:rPr>
          <w:b/>
          <w:sz w:val="21"/>
          <w:lang w:eastAsia="zh-CN"/>
        </w:rPr>
        <w:t>表</w:t>
      </w:r>
      <w:r w:rsidRPr="005C5A5C">
        <w:rPr>
          <w:b/>
          <w:sz w:val="21"/>
          <w:lang w:eastAsia="zh-CN"/>
        </w:rPr>
        <w:t xml:space="preserve">7-1  </w:t>
      </w:r>
      <w:r w:rsidRPr="005C5A5C">
        <w:rPr>
          <w:b/>
          <w:sz w:val="21"/>
          <w:lang w:eastAsia="zh-CN"/>
        </w:rPr>
        <w:t>软件模块划分</w:t>
      </w:r>
    </w:p>
    <w:tbl>
      <w:tblPr>
        <w:tblStyle w:val="aff1"/>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264"/>
        <w:gridCol w:w="3961"/>
        <w:gridCol w:w="3396"/>
      </w:tblGrid>
      <w:tr w:rsidR="005C5A5C" w:rsidRPr="005C5A5C" w14:paraId="3770D890" w14:textId="77777777" w:rsidTr="00DF2197">
        <w:trPr>
          <w:jc w:val="center"/>
        </w:trPr>
        <w:tc>
          <w:tcPr>
            <w:tcW w:w="2268" w:type="dxa"/>
            <w:shd w:val="clear" w:color="auto" w:fill="DCE6F1"/>
            <w:vAlign w:val="center"/>
          </w:tcPr>
          <w:p w14:paraId="525A6062" w14:textId="77777777" w:rsidR="009B7505" w:rsidRPr="005C5A5C" w:rsidRDefault="00000000" w:rsidP="00DF2197">
            <w:pPr>
              <w:spacing w:line="300" w:lineRule="auto"/>
              <w:jc w:val="center"/>
            </w:pPr>
            <w:proofErr w:type="spellStart"/>
            <w:r w:rsidRPr="005C5A5C">
              <w:rPr>
                <w:b/>
                <w:sz w:val="21"/>
              </w:rPr>
              <w:t>模块名称</w:t>
            </w:r>
            <w:proofErr w:type="spellEnd"/>
          </w:p>
        </w:tc>
        <w:tc>
          <w:tcPr>
            <w:tcW w:w="3969" w:type="dxa"/>
            <w:shd w:val="clear" w:color="auto" w:fill="DCE6F1"/>
            <w:vAlign w:val="center"/>
          </w:tcPr>
          <w:p w14:paraId="7030634B" w14:textId="77777777" w:rsidR="009B7505" w:rsidRPr="005C5A5C" w:rsidRDefault="00000000" w:rsidP="00DF2197">
            <w:pPr>
              <w:spacing w:line="300" w:lineRule="auto"/>
              <w:jc w:val="center"/>
            </w:pPr>
            <w:proofErr w:type="spellStart"/>
            <w:r w:rsidRPr="005C5A5C">
              <w:rPr>
                <w:b/>
                <w:sz w:val="21"/>
              </w:rPr>
              <w:t>主要功能</w:t>
            </w:r>
            <w:proofErr w:type="spellEnd"/>
          </w:p>
        </w:tc>
        <w:tc>
          <w:tcPr>
            <w:tcW w:w="3402" w:type="dxa"/>
            <w:shd w:val="clear" w:color="auto" w:fill="DCE6F1"/>
            <w:vAlign w:val="center"/>
          </w:tcPr>
          <w:p w14:paraId="0B5E3055" w14:textId="4D969B19" w:rsidR="009B7505" w:rsidRPr="005C5A5C" w:rsidRDefault="00000000" w:rsidP="00DF2197">
            <w:pPr>
              <w:spacing w:line="300" w:lineRule="auto"/>
              <w:jc w:val="center"/>
            </w:pPr>
            <w:proofErr w:type="spellStart"/>
            <w:r w:rsidRPr="005C5A5C">
              <w:rPr>
                <w:b/>
                <w:sz w:val="21"/>
              </w:rPr>
              <w:t>技术</w:t>
            </w:r>
            <w:proofErr w:type="spellEnd"/>
          </w:p>
        </w:tc>
      </w:tr>
      <w:tr w:rsidR="005C5A5C" w:rsidRPr="005C5A5C" w14:paraId="5D4B777C" w14:textId="77777777" w:rsidTr="00DF2197">
        <w:trPr>
          <w:jc w:val="center"/>
        </w:trPr>
        <w:tc>
          <w:tcPr>
            <w:tcW w:w="2268" w:type="dxa"/>
            <w:vAlign w:val="center"/>
          </w:tcPr>
          <w:p w14:paraId="7F30E22D" w14:textId="77777777" w:rsidR="009B7505" w:rsidRPr="005C5A5C" w:rsidRDefault="00000000" w:rsidP="00DF2197">
            <w:pPr>
              <w:spacing w:line="300" w:lineRule="auto"/>
              <w:jc w:val="center"/>
            </w:pPr>
            <w:proofErr w:type="spellStart"/>
            <w:r w:rsidRPr="005C5A5C">
              <w:rPr>
                <w:sz w:val="21"/>
              </w:rPr>
              <w:t>数据采集模块</w:t>
            </w:r>
            <w:proofErr w:type="spellEnd"/>
          </w:p>
        </w:tc>
        <w:tc>
          <w:tcPr>
            <w:tcW w:w="3969" w:type="dxa"/>
            <w:vAlign w:val="center"/>
          </w:tcPr>
          <w:p w14:paraId="1161DEB2" w14:textId="77777777" w:rsidR="009B7505" w:rsidRPr="005C5A5C" w:rsidRDefault="00000000" w:rsidP="00DF2197">
            <w:pPr>
              <w:spacing w:line="300" w:lineRule="auto"/>
              <w:jc w:val="center"/>
              <w:rPr>
                <w:lang w:eastAsia="zh-CN"/>
              </w:rPr>
            </w:pPr>
            <w:r w:rsidRPr="005C5A5C">
              <w:rPr>
                <w:sz w:val="21"/>
                <w:lang w:eastAsia="zh-CN"/>
              </w:rPr>
              <w:t>获取</w:t>
            </w:r>
            <w:r w:rsidRPr="005C5A5C">
              <w:rPr>
                <w:sz w:val="21"/>
                <w:lang w:eastAsia="zh-CN"/>
              </w:rPr>
              <w:t>RGB</w:t>
            </w:r>
            <w:r w:rsidRPr="005C5A5C">
              <w:rPr>
                <w:sz w:val="21"/>
                <w:lang w:eastAsia="zh-CN"/>
              </w:rPr>
              <w:t>图像、位姿、状态信息</w:t>
            </w:r>
          </w:p>
        </w:tc>
        <w:tc>
          <w:tcPr>
            <w:tcW w:w="3402" w:type="dxa"/>
            <w:vAlign w:val="center"/>
          </w:tcPr>
          <w:p w14:paraId="72A9205D" w14:textId="77777777" w:rsidR="009B7505" w:rsidRPr="005C5A5C" w:rsidRDefault="00000000" w:rsidP="00DF2197">
            <w:pPr>
              <w:spacing w:line="300" w:lineRule="auto"/>
              <w:jc w:val="center"/>
            </w:pPr>
            <w:proofErr w:type="spellStart"/>
            <w:r w:rsidRPr="005C5A5C">
              <w:rPr>
                <w:sz w:val="21"/>
              </w:rPr>
              <w:t>AirSim</w:t>
            </w:r>
            <w:proofErr w:type="spellEnd"/>
            <w:r w:rsidRPr="005C5A5C">
              <w:rPr>
                <w:sz w:val="21"/>
              </w:rPr>
              <w:t xml:space="preserve"> Python API</w:t>
            </w:r>
          </w:p>
        </w:tc>
      </w:tr>
      <w:tr w:rsidR="005C5A5C" w:rsidRPr="005C5A5C" w14:paraId="70A08D96" w14:textId="77777777" w:rsidTr="00DF2197">
        <w:trPr>
          <w:jc w:val="center"/>
        </w:trPr>
        <w:tc>
          <w:tcPr>
            <w:tcW w:w="2268" w:type="dxa"/>
            <w:vAlign w:val="center"/>
          </w:tcPr>
          <w:p w14:paraId="3333B8DF" w14:textId="77777777" w:rsidR="009B7505" w:rsidRPr="005C5A5C" w:rsidRDefault="00000000" w:rsidP="00DF2197">
            <w:pPr>
              <w:spacing w:line="300" w:lineRule="auto"/>
              <w:jc w:val="center"/>
            </w:pPr>
            <w:proofErr w:type="spellStart"/>
            <w:r w:rsidRPr="005C5A5C">
              <w:rPr>
                <w:sz w:val="21"/>
              </w:rPr>
              <w:t>检测推理模块</w:t>
            </w:r>
            <w:proofErr w:type="spellEnd"/>
          </w:p>
        </w:tc>
        <w:tc>
          <w:tcPr>
            <w:tcW w:w="3969" w:type="dxa"/>
            <w:vAlign w:val="center"/>
          </w:tcPr>
          <w:p w14:paraId="62482145" w14:textId="77777777" w:rsidR="009B7505" w:rsidRPr="005C5A5C" w:rsidRDefault="00000000" w:rsidP="00DF2197">
            <w:pPr>
              <w:spacing w:line="300" w:lineRule="auto"/>
              <w:jc w:val="center"/>
              <w:rPr>
                <w:lang w:eastAsia="zh-CN"/>
              </w:rPr>
            </w:pPr>
            <w:r w:rsidRPr="005C5A5C">
              <w:rPr>
                <w:sz w:val="21"/>
                <w:lang w:eastAsia="zh-CN"/>
              </w:rPr>
              <w:t>执行</w:t>
            </w:r>
            <w:r w:rsidRPr="005C5A5C">
              <w:rPr>
                <w:sz w:val="21"/>
                <w:lang w:eastAsia="zh-CN"/>
              </w:rPr>
              <w:t>PWM-Net</w:t>
            </w:r>
            <w:r w:rsidRPr="005C5A5C">
              <w:rPr>
                <w:sz w:val="21"/>
                <w:lang w:eastAsia="zh-CN"/>
              </w:rPr>
              <w:t>火焰</w:t>
            </w:r>
            <w:r w:rsidRPr="005C5A5C">
              <w:rPr>
                <w:sz w:val="21"/>
                <w:lang w:eastAsia="zh-CN"/>
              </w:rPr>
              <w:t>/</w:t>
            </w:r>
            <w:r w:rsidRPr="005C5A5C">
              <w:rPr>
                <w:sz w:val="21"/>
                <w:lang w:eastAsia="zh-CN"/>
              </w:rPr>
              <w:t>烟雾检测</w:t>
            </w:r>
          </w:p>
        </w:tc>
        <w:tc>
          <w:tcPr>
            <w:tcW w:w="3402" w:type="dxa"/>
            <w:vAlign w:val="center"/>
          </w:tcPr>
          <w:p w14:paraId="0431413E" w14:textId="77777777" w:rsidR="009B7505" w:rsidRPr="005C5A5C" w:rsidRDefault="00000000" w:rsidP="00DF2197">
            <w:pPr>
              <w:spacing w:line="300" w:lineRule="auto"/>
              <w:jc w:val="center"/>
            </w:pPr>
            <w:proofErr w:type="spellStart"/>
            <w:r w:rsidRPr="005C5A5C">
              <w:rPr>
                <w:sz w:val="21"/>
              </w:rPr>
              <w:t>PyTorch</w:t>
            </w:r>
            <w:proofErr w:type="spellEnd"/>
          </w:p>
        </w:tc>
      </w:tr>
      <w:tr w:rsidR="005C5A5C" w:rsidRPr="005C5A5C" w14:paraId="5D9FAC89" w14:textId="77777777" w:rsidTr="00DF2197">
        <w:trPr>
          <w:jc w:val="center"/>
        </w:trPr>
        <w:tc>
          <w:tcPr>
            <w:tcW w:w="2268" w:type="dxa"/>
            <w:vAlign w:val="center"/>
          </w:tcPr>
          <w:p w14:paraId="5A6497D2" w14:textId="77777777" w:rsidR="009B7505" w:rsidRPr="005C5A5C" w:rsidRDefault="00000000" w:rsidP="00DF2197">
            <w:pPr>
              <w:spacing w:line="300" w:lineRule="auto"/>
              <w:jc w:val="center"/>
            </w:pPr>
            <w:proofErr w:type="spellStart"/>
            <w:r w:rsidRPr="005C5A5C">
              <w:rPr>
                <w:sz w:val="21"/>
              </w:rPr>
              <w:t>VLM</w:t>
            </w:r>
            <w:r w:rsidRPr="005C5A5C">
              <w:rPr>
                <w:sz w:val="21"/>
              </w:rPr>
              <w:t>模块</w:t>
            </w:r>
            <w:proofErr w:type="spellEnd"/>
          </w:p>
        </w:tc>
        <w:tc>
          <w:tcPr>
            <w:tcW w:w="3969" w:type="dxa"/>
            <w:vAlign w:val="center"/>
          </w:tcPr>
          <w:p w14:paraId="60213585" w14:textId="77777777" w:rsidR="009B7505" w:rsidRPr="005C5A5C" w:rsidRDefault="00000000" w:rsidP="00DF2197">
            <w:pPr>
              <w:spacing w:line="300" w:lineRule="auto"/>
              <w:jc w:val="center"/>
              <w:rPr>
                <w:lang w:eastAsia="zh-CN"/>
              </w:rPr>
            </w:pPr>
            <w:r w:rsidRPr="005C5A5C">
              <w:rPr>
                <w:sz w:val="21"/>
                <w:lang w:eastAsia="zh-CN"/>
              </w:rPr>
              <w:t>场景理解、角色分配建议、异常解释</w:t>
            </w:r>
          </w:p>
        </w:tc>
        <w:tc>
          <w:tcPr>
            <w:tcW w:w="3402" w:type="dxa"/>
            <w:vAlign w:val="center"/>
          </w:tcPr>
          <w:p w14:paraId="750F0E2C" w14:textId="77777777" w:rsidR="009B7505" w:rsidRPr="005C5A5C" w:rsidRDefault="00000000" w:rsidP="00DF2197">
            <w:pPr>
              <w:spacing w:line="300" w:lineRule="auto"/>
              <w:jc w:val="center"/>
              <w:rPr>
                <w:lang w:eastAsia="zh-CN"/>
              </w:rPr>
            </w:pPr>
            <w:r w:rsidRPr="005C5A5C">
              <w:rPr>
                <w:sz w:val="21"/>
                <w:lang w:eastAsia="zh-CN"/>
              </w:rPr>
              <w:t>微调后的视觉语言模型</w:t>
            </w:r>
          </w:p>
        </w:tc>
      </w:tr>
      <w:tr w:rsidR="005C5A5C" w:rsidRPr="005C5A5C" w14:paraId="1E40A1F9" w14:textId="77777777" w:rsidTr="00DF2197">
        <w:trPr>
          <w:jc w:val="center"/>
        </w:trPr>
        <w:tc>
          <w:tcPr>
            <w:tcW w:w="2268" w:type="dxa"/>
            <w:vAlign w:val="center"/>
          </w:tcPr>
          <w:p w14:paraId="51AAFC07" w14:textId="77777777" w:rsidR="009B7505" w:rsidRPr="005C5A5C" w:rsidRDefault="00000000" w:rsidP="00DF2197">
            <w:pPr>
              <w:spacing w:line="300" w:lineRule="auto"/>
              <w:jc w:val="center"/>
            </w:pPr>
            <w:proofErr w:type="spellStart"/>
            <w:r w:rsidRPr="005C5A5C">
              <w:rPr>
                <w:sz w:val="21"/>
              </w:rPr>
              <w:t>调度模块</w:t>
            </w:r>
            <w:proofErr w:type="spellEnd"/>
          </w:p>
        </w:tc>
        <w:tc>
          <w:tcPr>
            <w:tcW w:w="3969" w:type="dxa"/>
            <w:vAlign w:val="center"/>
          </w:tcPr>
          <w:p w14:paraId="279386D7" w14:textId="77777777" w:rsidR="009B7505" w:rsidRPr="005C5A5C" w:rsidRDefault="00000000" w:rsidP="00DF2197">
            <w:pPr>
              <w:spacing w:line="300" w:lineRule="auto"/>
              <w:jc w:val="center"/>
              <w:rPr>
                <w:lang w:eastAsia="zh-CN"/>
              </w:rPr>
            </w:pPr>
            <w:r w:rsidRPr="005C5A5C">
              <w:rPr>
                <w:sz w:val="21"/>
                <w:lang w:eastAsia="zh-CN"/>
              </w:rPr>
              <w:t>任务队列管理、状态机、规则映射</w:t>
            </w:r>
          </w:p>
        </w:tc>
        <w:tc>
          <w:tcPr>
            <w:tcW w:w="3402" w:type="dxa"/>
            <w:vAlign w:val="center"/>
          </w:tcPr>
          <w:p w14:paraId="61A8A7F7" w14:textId="77777777" w:rsidR="009B7505" w:rsidRPr="005C5A5C" w:rsidRDefault="00000000" w:rsidP="00DF2197">
            <w:pPr>
              <w:spacing w:line="300" w:lineRule="auto"/>
              <w:jc w:val="center"/>
              <w:rPr>
                <w:lang w:eastAsia="zh-CN"/>
              </w:rPr>
            </w:pPr>
            <w:r w:rsidRPr="005C5A5C">
              <w:rPr>
                <w:sz w:val="21"/>
                <w:lang w:eastAsia="zh-CN"/>
              </w:rPr>
              <w:t>Python</w:t>
            </w:r>
            <w:r w:rsidRPr="005C5A5C">
              <w:rPr>
                <w:sz w:val="21"/>
                <w:lang w:eastAsia="zh-CN"/>
              </w:rPr>
              <w:t>业务逻辑</w:t>
            </w:r>
          </w:p>
        </w:tc>
      </w:tr>
      <w:tr w:rsidR="005C5A5C" w:rsidRPr="005C5A5C" w14:paraId="1C33BDFD" w14:textId="77777777" w:rsidTr="00DF2197">
        <w:trPr>
          <w:jc w:val="center"/>
        </w:trPr>
        <w:tc>
          <w:tcPr>
            <w:tcW w:w="2268" w:type="dxa"/>
            <w:vAlign w:val="center"/>
          </w:tcPr>
          <w:p w14:paraId="30928EDF" w14:textId="77777777" w:rsidR="009B7505" w:rsidRPr="005C5A5C" w:rsidRDefault="00000000" w:rsidP="00DF2197">
            <w:pPr>
              <w:spacing w:line="300" w:lineRule="auto"/>
              <w:jc w:val="center"/>
            </w:pPr>
            <w:proofErr w:type="spellStart"/>
            <w:r w:rsidRPr="005C5A5C">
              <w:rPr>
                <w:sz w:val="21"/>
              </w:rPr>
              <w:t>控制模块</w:t>
            </w:r>
            <w:proofErr w:type="spellEnd"/>
          </w:p>
        </w:tc>
        <w:tc>
          <w:tcPr>
            <w:tcW w:w="3969" w:type="dxa"/>
            <w:vAlign w:val="center"/>
          </w:tcPr>
          <w:p w14:paraId="017FCA72" w14:textId="77777777" w:rsidR="009B7505" w:rsidRPr="005C5A5C" w:rsidRDefault="00000000" w:rsidP="00DF2197">
            <w:pPr>
              <w:spacing w:line="300" w:lineRule="auto"/>
              <w:jc w:val="center"/>
              <w:rPr>
                <w:lang w:eastAsia="zh-CN"/>
              </w:rPr>
            </w:pPr>
            <w:r w:rsidRPr="005C5A5C">
              <w:rPr>
                <w:sz w:val="21"/>
                <w:lang w:eastAsia="zh-CN"/>
              </w:rPr>
              <w:t>航点控制、悬停、返航、喷洒触发</w:t>
            </w:r>
          </w:p>
        </w:tc>
        <w:tc>
          <w:tcPr>
            <w:tcW w:w="3402" w:type="dxa"/>
            <w:vAlign w:val="center"/>
          </w:tcPr>
          <w:p w14:paraId="1E862B31" w14:textId="77777777" w:rsidR="009B7505" w:rsidRPr="005C5A5C" w:rsidRDefault="00000000" w:rsidP="00DF2197">
            <w:pPr>
              <w:spacing w:line="300" w:lineRule="auto"/>
              <w:jc w:val="center"/>
            </w:pPr>
            <w:proofErr w:type="spellStart"/>
            <w:r w:rsidRPr="005C5A5C">
              <w:rPr>
                <w:sz w:val="21"/>
              </w:rPr>
              <w:t>AirSim</w:t>
            </w:r>
            <w:r w:rsidRPr="005C5A5C">
              <w:rPr>
                <w:sz w:val="21"/>
              </w:rPr>
              <w:t>控制接口</w:t>
            </w:r>
            <w:proofErr w:type="spellEnd"/>
          </w:p>
        </w:tc>
      </w:tr>
      <w:tr w:rsidR="005C5A5C" w:rsidRPr="005C5A5C" w14:paraId="0DE43CE0" w14:textId="77777777" w:rsidTr="00DF2197">
        <w:trPr>
          <w:jc w:val="center"/>
        </w:trPr>
        <w:tc>
          <w:tcPr>
            <w:tcW w:w="2268" w:type="dxa"/>
            <w:vAlign w:val="center"/>
          </w:tcPr>
          <w:p w14:paraId="080C40F5" w14:textId="77777777" w:rsidR="009B7505" w:rsidRPr="005C5A5C" w:rsidRDefault="00000000" w:rsidP="00DF2197">
            <w:pPr>
              <w:spacing w:line="300" w:lineRule="auto"/>
              <w:jc w:val="center"/>
            </w:pPr>
            <w:proofErr w:type="spellStart"/>
            <w:r w:rsidRPr="005C5A5C">
              <w:rPr>
                <w:sz w:val="21"/>
              </w:rPr>
              <w:t>日志与可视化模块</w:t>
            </w:r>
            <w:proofErr w:type="spellEnd"/>
          </w:p>
        </w:tc>
        <w:tc>
          <w:tcPr>
            <w:tcW w:w="3969" w:type="dxa"/>
            <w:vAlign w:val="center"/>
          </w:tcPr>
          <w:p w14:paraId="5924AF03" w14:textId="77777777" w:rsidR="009B7505" w:rsidRPr="005C5A5C" w:rsidRDefault="00000000" w:rsidP="00DF2197">
            <w:pPr>
              <w:spacing w:line="300" w:lineRule="auto"/>
              <w:jc w:val="center"/>
              <w:rPr>
                <w:lang w:eastAsia="zh-CN"/>
              </w:rPr>
            </w:pPr>
            <w:proofErr w:type="gramStart"/>
            <w:r w:rsidRPr="005C5A5C">
              <w:rPr>
                <w:sz w:val="21"/>
                <w:lang w:eastAsia="zh-CN"/>
              </w:rPr>
              <w:t>记录全</w:t>
            </w:r>
            <w:proofErr w:type="gramEnd"/>
            <w:r w:rsidRPr="005C5A5C">
              <w:rPr>
                <w:sz w:val="21"/>
                <w:lang w:eastAsia="zh-CN"/>
              </w:rPr>
              <w:t>过程并实时展示</w:t>
            </w:r>
          </w:p>
        </w:tc>
        <w:tc>
          <w:tcPr>
            <w:tcW w:w="3402" w:type="dxa"/>
            <w:vAlign w:val="center"/>
          </w:tcPr>
          <w:p w14:paraId="6F5AEA87" w14:textId="77777777" w:rsidR="009B7505" w:rsidRPr="005C5A5C" w:rsidRDefault="00000000" w:rsidP="00DF2197">
            <w:pPr>
              <w:spacing w:line="300" w:lineRule="auto"/>
              <w:jc w:val="center"/>
            </w:pPr>
            <w:proofErr w:type="spellStart"/>
            <w:r w:rsidRPr="005C5A5C">
              <w:rPr>
                <w:sz w:val="21"/>
              </w:rPr>
              <w:t>PyQt</w:t>
            </w:r>
            <w:proofErr w:type="spellEnd"/>
            <w:r w:rsidRPr="005C5A5C">
              <w:rPr>
                <w:sz w:val="21"/>
              </w:rPr>
              <w:t xml:space="preserve"> / Web</w:t>
            </w:r>
          </w:p>
        </w:tc>
      </w:tr>
    </w:tbl>
    <w:p w14:paraId="08000C5C" w14:textId="77777777" w:rsidR="009B7505" w:rsidRPr="005C5A5C" w:rsidRDefault="00000000" w:rsidP="00DF2197">
      <w:pPr>
        <w:spacing w:before="280" w:after="120" w:line="288" w:lineRule="auto"/>
        <w:jc w:val="both"/>
        <w:rPr>
          <w:lang w:eastAsia="zh-CN"/>
        </w:rPr>
      </w:pPr>
      <w:r w:rsidRPr="005C5A5C">
        <w:rPr>
          <w:b/>
          <w:sz w:val="32"/>
          <w:lang w:eastAsia="zh-CN"/>
        </w:rPr>
        <w:lastRenderedPageBreak/>
        <w:t xml:space="preserve">8 </w:t>
      </w:r>
      <w:r w:rsidRPr="005C5A5C">
        <w:rPr>
          <w:b/>
          <w:sz w:val="32"/>
          <w:lang w:eastAsia="zh-CN"/>
        </w:rPr>
        <w:t>数据集构建与实验验证方案</w:t>
      </w:r>
    </w:p>
    <w:p w14:paraId="04E6D4A1" w14:textId="77777777" w:rsidR="009B7505" w:rsidRPr="005C5A5C" w:rsidRDefault="00000000" w:rsidP="00DF2197">
      <w:pPr>
        <w:spacing w:after="0" w:line="360" w:lineRule="auto"/>
        <w:ind w:firstLine="420"/>
        <w:jc w:val="both"/>
        <w:rPr>
          <w:lang w:eastAsia="zh-CN"/>
        </w:rPr>
      </w:pPr>
      <w:r w:rsidRPr="005C5A5C">
        <w:rPr>
          <w:lang w:eastAsia="zh-CN"/>
        </w:rPr>
        <w:t>目标检测部分可直接继承论文中的</w:t>
      </w:r>
      <w:r w:rsidRPr="005C5A5C">
        <w:rPr>
          <w:lang w:eastAsia="zh-CN"/>
        </w:rPr>
        <w:t>D-Fire</w:t>
      </w:r>
      <w:r w:rsidRPr="005C5A5C">
        <w:rPr>
          <w:lang w:eastAsia="zh-CN"/>
        </w:rPr>
        <w:t>公开数据集与</w:t>
      </w:r>
      <w:r w:rsidRPr="005C5A5C">
        <w:rPr>
          <w:lang w:eastAsia="zh-CN"/>
        </w:rPr>
        <w:t>CQ-Fire</w:t>
      </w:r>
      <w:r w:rsidRPr="005C5A5C">
        <w:rPr>
          <w:lang w:eastAsia="zh-CN"/>
        </w:rPr>
        <w:t>夜间场景数据设定，用于验证</w:t>
      </w:r>
      <w:r w:rsidRPr="005C5A5C">
        <w:rPr>
          <w:lang w:eastAsia="zh-CN"/>
        </w:rPr>
        <w:t>PWM-Net</w:t>
      </w:r>
      <w:r w:rsidRPr="005C5A5C">
        <w:rPr>
          <w:lang w:eastAsia="zh-CN"/>
        </w:rPr>
        <w:t>的识别能力；而面向系统层的</w:t>
      </w:r>
      <w:r w:rsidRPr="005C5A5C">
        <w:rPr>
          <w:lang w:eastAsia="zh-CN"/>
        </w:rPr>
        <w:t>VLM</w:t>
      </w:r>
      <w:r w:rsidRPr="005C5A5C">
        <w:rPr>
          <w:lang w:eastAsia="zh-CN"/>
        </w:rPr>
        <w:t>微调与协同控制，则需要进一步构建任务型样本。项目的数据来源主要包括三类：第一类是公开与已有火灾图像数据，用于训练和验证检测模型；第二类是</w:t>
      </w:r>
      <w:proofErr w:type="spellStart"/>
      <w:r w:rsidRPr="005C5A5C">
        <w:rPr>
          <w:lang w:eastAsia="zh-CN"/>
        </w:rPr>
        <w:t>AirSim</w:t>
      </w:r>
      <w:proofErr w:type="spellEnd"/>
      <w:r w:rsidRPr="005C5A5C">
        <w:rPr>
          <w:lang w:eastAsia="zh-CN"/>
        </w:rPr>
        <w:t>中自动采集的多机协同任务数据，用于</w:t>
      </w:r>
      <w:r w:rsidRPr="005C5A5C">
        <w:rPr>
          <w:lang w:eastAsia="zh-CN"/>
        </w:rPr>
        <w:t>VLM</w:t>
      </w:r>
      <w:r w:rsidRPr="005C5A5C">
        <w:rPr>
          <w:lang w:eastAsia="zh-CN"/>
        </w:rPr>
        <w:t>微调和规则验证；第三类是系统运行日志与失败案例，用于后续增量修正。</w:t>
      </w:r>
    </w:p>
    <w:p w14:paraId="2677E89A" w14:textId="15E3B28F" w:rsidR="009B7505" w:rsidRPr="005C5A5C" w:rsidRDefault="00000000" w:rsidP="00DF2197">
      <w:pPr>
        <w:spacing w:after="0" w:line="360" w:lineRule="auto"/>
        <w:ind w:firstLine="420"/>
        <w:jc w:val="both"/>
        <w:rPr>
          <w:lang w:eastAsia="zh-CN"/>
        </w:rPr>
      </w:pPr>
      <w:r w:rsidRPr="005C5A5C">
        <w:rPr>
          <w:lang w:eastAsia="zh-CN"/>
        </w:rPr>
        <w:t>对于</w:t>
      </w:r>
      <w:proofErr w:type="spellStart"/>
      <w:r w:rsidRPr="005C5A5C">
        <w:rPr>
          <w:lang w:eastAsia="zh-CN"/>
        </w:rPr>
        <w:t>AirSim</w:t>
      </w:r>
      <w:proofErr w:type="spellEnd"/>
      <w:r w:rsidRPr="005C5A5C">
        <w:rPr>
          <w:lang w:eastAsia="zh-CN"/>
        </w:rPr>
        <w:t>任务数据，设置六类典型场景：单火点白天场景、单火点夜间场景、双火点优先级冲突场景、背景灯光干扰场景、主机故障接替场景和灭火后复燃场景。每类场景至少采集一定数量的</w:t>
      </w:r>
      <w:proofErr w:type="gramStart"/>
      <w:r w:rsidRPr="005C5A5C">
        <w:rPr>
          <w:lang w:eastAsia="zh-CN"/>
        </w:rPr>
        <w:t>完整任务</w:t>
      </w:r>
      <w:proofErr w:type="gramEnd"/>
      <w:r w:rsidRPr="005C5A5C">
        <w:rPr>
          <w:lang w:eastAsia="zh-CN"/>
        </w:rPr>
        <w:t>回放，</w:t>
      </w:r>
      <w:proofErr w:type="gramStart"/>
      <w:r w:rsidRPr="005C5A5C">
        <w:rPr>
          <w:lang w:eastAsia="zh-CN"/>
        </w:rPr>
        <w:t>抽帧得到</w:t>
      </w:r>
      <w:proofErr w:type="gramEnd"/>
      <w:r w:rsidRPr="005C5A5C">
        <w:rPr>
          <w:lang w:eastAsia="zh-CN"/>
        </w:rPr>
        <w:t>图像，并结合真实任务状态生成指令标注。这样构建出来的数据不是单纯图像分类数据，而是具有任务因果关系的多模态样本，更适合</w:t>
      </w:r>
      <w:r w:rsidRPr="005C5A5C">
        <w:rPr>
          <w:lang w:eastAsia="zh-CN"/>
        </w:rPr>
        <w:t>VLM</w:t>
      </w:r>
      <w:r w:rsidRPr="005C5A5C">
        <w:rPr>
          <w:lang w:eastAsia="zh-CN"/>
        </w:rPr>
        <w:t>训练。</w:t>
      </w:r>
    </w:p>
    <w:p w14:paraId="612313B1" w14:textId="77777777" w:rsidR="009B7505" w:rsidRPr="005C5A5C" w:rsidRDefault="00000000" w:rsidP="00DF2197">
      <w:pPr>
        <w:spacing w:after="0" w:line="360" w:lineRule="auto"/>
        <w:ind w:firstLine="420"/>
        <w:jc w:val="both"/>
        <w:rPr>
          <w:lang w:eastAsia="zh-CN"/>
        </w:rPr>
      </w:pPr>
      <w:r w:rsidRPr="005C5A5C">
        <w:rPr>
          <w:lang w:eastAsia="zh-CN"/>
        </w:rPr>
        <w:t>实验验证可分为三个层次。第一层是检测层实验，评估</w:t>
      </w:r>
      <w:r w:rsidRPr="005C5A5C">
        <w:rPr>
          <w:lang w:eastAsia="zh-CN"/>
        </w:rPr>
        <w:t>PWM-Net</w:t>
      </w:r>
      <w:r w:rsidRPr="005C5A5C">
        <w:rPr>
          <w:lang w:eastAsia="zh-CN"/>
        </w:rPr>
        <w:t>在仿真与已有数据上的火焰、烟雾识别性能；第二层是</w:t>
      </w:r>
      <w:r w:rsidRPr="005C5A5C">
        <w:rPr>
          <w:lang w:eastAsia="zh-CN"/>
        </w:rPr>
        <w:t>VLM</w:t>
      </w:r>
      <w:r w:rsidRPr="005C5A5C">
        <w:rPr>
          <w:lang w:eastAsia="zh-CN"/>
        </w:rPr>
        <w:t>决策层实验，评估模型对火点优先级、角色分配和异常处理的正确率；第三层是系统层实验，统计</w:t>
      </w:r>
      <w:proofErr w:type="gramStart"/>
      <w:r w:rsidRPr="005C5A5C">
        <w:rPr>
          <w:lang w:eastAsia="zh-CN"/>
        </w:rPr>
        <w:t>完整任务</w:t>
      </w:r>
      <w:proofErr w:type="gramEnd"/>
      <w:r w:rsidRPr="005C5A5C">
        <w:rPr>
          <w:lang w:eastAsia="zh-CN"/>
        </w:rPr>
        <w:t>的成功率、平均处置时间、平均接近时间、二次喷洒比例和协同切换成功率。只有完成这三层验证，项目报告才具备完整性。</w:t>
      </w:r>
    </w:p>
    <w:p w14:paraId="19B74C8A" w14:textId="221529B1" w:rsidR="009B7505" w:rsidRPr="005C5A5C" w:rsidRDefault="00000000" w:rsidP="00DF2197">
      <w:pPr>
        <w:spacing w:before="120" w:after="80"/>
        <w:jc w:val="center"/>
      </w:pPr>
      <w:r w:rsidRPr="005C5A5C">
        <w:rPr>
          <w:b/>
          <w:sz w:val="21"/>
        </w:rPr>
        <w:t>表</w:t>
      </w:r>
      <w:r w:rsidRPr="005C5A5C">
        <w:rPr>
          <w:b/>
          <w:sz w:val="21"/>
        </w:rPr>
        <w:t>8-</w:t>
      </w:r>
      <w:proofErr w:type="gramStart"/>
      <w:r w:rsidRPr="005C5A5C">
        <w:rPr>
          <w:b/>
          <w:sz w:val="21"/>
        </w:rPr>
        <w:t xml:space="preserve">1  </w:t>
      </w:r>
      <w:proofErr w:type="spellStart"/>
      <w:r w:rsidRPr="005C5A5C">
        <w:rPr>
          <w:b/>
          <w:sz w:val="21"/>
        </w:rPr>
        <w:t>实验指标体系</w:t>
      </w:r>
      <w:proofErr w:type="spellEnd"/>
      <w:proofErr w:type="gramEnd"/>
    </w:p>
    <w:tbl>
      <w:tblPr>
        <w:tblStyle w:val="aff1"/>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699"/>
        <w:gridCol w:w="3849"/>
        <w:gridCol w:w="4073"/>
      </w:tblGrid>
      <w:tr w:rsidR="005C5A5C" w:rsidRPr="005C5A5C" w14:paraId="105171A9" w14:textId="77777777" w:rsidTr="00DF2197">
        <w:trPr>
          <w:jc w:val="center"/>
        </w:trPr>
        <w:tc>
          <w:tcPr>
            <w:tcW w:w="1701" w:type="dxa"/>
            <w:shd w:val="clear" w:color="auto" w:fill="DCE6F1"/>
            <w:vAlign w:val="center"/>
          </w:tcPr>
          <w:p w14:paraId="27FFF871" w14:textId="77777777" w:rsidR="009B7505" w:rsidRPr="005C5A5C" w:rsidRDefault="00000000" w:rsidP="00DF2197">
            <w:pPr>
              <w:spacing w:line="300" w:lineRule="auto"/>
              <w:jc w:val="center"/>
            </w:pPr>
            <w:r w:rsidRPr="005C5A5C">
              <w:rPr>
                <w:b/>
                <w:sz w:val="21"/>
              </w:rPr>
              <w:t>实验层级</w:t>
            </w:r>
          </w:p>
        </w:tc>
        <w:tc>
          <w:tcPr>
            <w:tcW w:w="3855" w:type="dxa"/>
            <w:shd w:val="clear" w:color="auto" w:fill="DCE6F1"/>
            <w:vAlign w:val="center"/>
          </w:tcPr>
          <w:p w14:paraId="21EAC445" w14:textId="77777777" w:rsidR="009B7505" w:rsidRPr="005C5A5C" w:rsidRDefault="00000000" w:rsidP="00DF2197">
            <w:pPr>
              <w:spacing w:line="300" w:lineRule="auto"/>
              <w:jc w:val="center"/>
            </w:pPr>
            <w:r w:rsidRPr="005C5A5C">
              <w:rPr>
                <w:b/>
                <w:sz w:val="21"/>
              </w:rPr>
              <w:t>核心指标</w:t>
            </w:r>
          </w:p>
        </w:tc>
        <w:tc>
          <w:tcPr>
            <w:tcW w:w="4082" w:type="dxa"/>
            <w:shd w:val="clear" w:color="auto" w:fill="DCE6F1"/>
            <w:vAlign w:val="center"/>
          </w:tcPr>
          <w:p w14:paraId="46784DE7" w14:textId="77777777" w:rsidR="009B7505" w:rsidRPr="005C5A5C" w:rsidRDefault="00000000" w:rsidP="00DF2197">
            <w:pPr>
              <w:spacing w:line="300" w:lineRule="auto"/>
              <w:jc w:val="center"/>
            </w:pPr>
            <w:r w:rsidRPr="005C5A5C">
              <w:rPr>
                <w:b/>
                <w:sz w:val="21"/>
              </w:rPr>
              <w:t>指标含义</w:t>
            </w:r>
          </w:p>
        </w:tc>
      </w:tr>
      <w:tr w:rsidR="005C5A5C" w:rsidRPr="005C5A5C" w14:paraId="2FF98383" w14:textId="77777777" w:rsidTr="00DF2197">
        <w:trPr>
          <w:jc w:val="center"/>
        </w:trPr>
        <w:tc>
          <w:tcPr>
            <w:tcW w:w="1701" w:type="dxa"/>
            <w:vAlign w:val="center"/>
          </w:tcPr>
          <w:p w14:paraId="1F821299" w14:textId="77777777" w:rsidR="009B7505" w:rsidRPr="005C5A5C" w:rsidRDefault="00000000" w:rsidP="00DF2197">
            <w:pPr>
              <w:spacing w:line="300" w:lineRule="auto"/>
              <w:jc w:val="center"/>
            </w:pPr>
            <w:proofErr w:type="spellStart"/>
            <w:r w:rsidRPr="005C5A5C">
              <w:rPr>
                <w:sz w:val="21"/>
              </w:rPr>
              <w:t>检测层</w:t>
            </w:r>
            <w:proofErr w:type="spellEnd"/>
          </w:p>
        </w:tc>
        <w:tc>
          <w:tcPr>
            <w:tcW w:w="3855" w:type="dxa"/>
            <w:vAlign w:val="center"/>
          </w:tcPr>
          <w:p w14:paraId="5C1045E1" w14:textId="77777777" w:rsidR="009B7505" w:rsidRPr="005C5A5C" w:rsidRDefault="00000000" w:rsidP="00DF2197">
            <w:pPr>
              <w:spacing w:line="300" w:lineRule="auto"/>
              <w:jc w:val="center"/>
            </w:pPr>
            <w:r w:rsidRPr="005C5A5C">
              <w:rPr>
                <w:sz w:val="21"/>
              </w:rPr>
              <w:t>Precision</w:t>
            </w:r>
            <w:r w:rsidRPr="005C5A5C">
              <w:rPr>
                <w:sz w:val="21"/>
              </w:rPr>
              <w:t>、</w:t>
            </w:r>
            <w:r w:rsidRPr="005C5A5C">
              <w:rPr>
                <w:sz w:val="21"/>
              </w:rPr>
              <w:t>Recall</w:t>
            </w:r>
            <w:r w:rsidRPr="005C5A5C">
              <w:rPr>
                <w:sz w:val="21"/>
              </w:rPr>
              <w:t>、</w:t>
            </w:r>
            <w:r w:rsidRPr="005C5A5C">
              <w:rPr>
                <w:sz w:val="21"/>
              </w:rPr>
              <w:t>mAP@50</w:t>
            </w:r>
            <w:r w:rsidRPr="005C5A5C">
              <w:rPr>
                <w:sz w:val="21"/>
              </w:rPr>
              <w:t>、</w:t>
            </w:r>
            <w:r w:rsidRPr="005C5A5C">
              <w:rPr>
                <w:sz w:val="21"/>
              </w:rPr>
              <w:t>FPS</w:t>
            </w:r>
          </w:p>
        </w:tc>
        <w:tc>
          <w:tcPr>
            <w:tcW w:w="4082" w:type="dxa"/>
            <w:vAlign w:val="center"/>
          </w:tcPr>
          <w:p w14:paraId="7755C1D2" w14:textId="77777777" w:rsidR="009B7505" w:rsidRPr="005C5A5C" w:rsidRDefault="00000000" w:rsidP="00DF2197">
            <w:pPr>
              <w:spacing w:line="300" w:lineRule="auto"/>
              <w:jc w:val="center"/>
              <w:rPr>
                <w:lang w:eastAsia="zh-CN"/>
              </w:rPr>
            </w:pPr>
            <w:r w:rsidRPr="005C5A5C">
              <w:rPr>
                <w:sz w:val="21"/>
                <w:lang w:eastAsia="zh-CN"/>
              </w:rPr>
              <w:t>评价火焰与烟雾识别性能及实时性</w:t>
            </w:r>
          </w:p>
        </w:tc>
      </w:tr>
      <w:tr w:rsidR="005C5A5C" w:rsidRPr="005C5A5C" w14:paraId="417F7436" w14:textId="77777777" w:rsidTr="00DF2197">
        <w:trPr>
          <w:jc w:val="center"/>
        </w:trPr>
        <w:tc>
          <w:tcPr>
            <w:tcW w:w="1701" w:type="dxa"/>
            <w:vAlign w:val="center"/>
          </w:tcPr>
          <w:p w14:paraId="1236F390" w14:textId="77777777" w:rsidR="009B7505" w:rsidRPr="005C5A5C" w:rsidRDefault="00000000" w:rsidP="00DF2197">
            <w:pPr>
              <w:spacing w:line="300" w:lineRule="auto"/>
              <w:jc w:val="center"/>
            </w:pPr>
            <w:proofErr w:type="spellStart"/>
            <w:r w:rsidRPr="005C5A5C">
              <w:rPr>
                <w:sz w:val="21"/>
              </w:rPr>
              <w:t>VLM</w:t>
            </w:r>
            <w:r w:rsidRPr="005C5A5C">
              <w:rPr>
                <w:sz w:val="21"/>
              </w:rPr>
              <w:t>层</w:t>
            </w:r>
            <w:proofErr w:type="spellEnd"/>
          </w:p>
        </w:tc>
        <w:tc>
          <w:tcPr>
            <w:tcW w:w="3855" w:type="dxa"/>
            <w:vAlign w:val="center"/>
          </w:tcPr>
          <w:p w14:paraId="612A8CEA" w14:textId="77777777" w:rsidR="009B7505" w:rsidRPr="005C5A5C" w:rsidRDefault="00000000" w:rsidP="00DF2197">
            <w:pPr>
              <w:spacing w:line="300" w:lineRule="auto"/>
              <w:jc w:val="center"/>
              <w:rPr>
                <w:lang w:eastAsia="zh-CN"/>
              </w:rPr>
            </w:pPr>
            <w:r w:rsidRPr="005C5A5C">
              <w:rPr>
                <w:sz w:val="21"/>
                <w:lang w:eastAsia="zh-CN"/>
              </w:rPr>
              <w:t>格式正确率、目标选择准确率、角色分配一致率</w:t>
            </w:r>
          </w:p>
        </w:tc>
        <w:tc>
          <w:tcPr>
            <w:tcW w:w="4082" w:type="dxa"/>
            <w:vAlign w:val="center"/>
          </w:tcPr>
          <w:p w14:paraId="386CD04A" w14:textId="77777777" w:rsidR="009B7505" w:rsidRPr="005C5A5C" w:rsidRDefault="00000000" w:rsidP="00DF2197">
            <w:pPr>
              <w:spacing w:line="300" w:lineRule="auto"/>
              <w:jc w:val="center"/>
            </w:pPr>
            <w:proofErr w:type="spellStart"/>
            <w:r w:rsidRPr="005C5A5C">
              <w:rPr>
                <w:sz w:val="21"/>
              </w:rPr>
              <w:t>评价语义决策质量</w:t>
            </w:r>
            <w:proofErr w:type="spellEnd"/>
          </w:p>
        </w:tc>
      </w:tr>
      <w:tr w:rsidR="005C5A5C" w:rsidRPr="005C5A5C" w14:paraId="5EEA561C" w14:textId="77777777" w:rsidTr="00DF2197">
        <w:trPr>
          <w:jc w:val="center"/>
        </w:trPr>
        <w:tc>
          <w:tcPr>
            <w:tcW w:w="1701" w:type="dxa"/>
            <w:vAlign w:val="center"/>
          </w:tcPr>
          <w:p w14:paraId="519A007A" w14:textId="77777777" w:rsidR="009B7505" w:rsidRPr="005C5A5C" w:rsidRDefault="00000000" w:rsidP="00DF2197">
            <w:pPr>
              <w:spacing w:line="300" w:lineRule="auto"/>
              <w:jc w:val="center"/>
            </w:pPr>
            <w:proofErr w:type="spellStart"/>
            <w:r w:rsidRPr="005C5A5C">
              <w:rPr>
                <w:sz w:val="21"/>
              </w:rPr>
              <w:t>系统层</w:t>
            </w:r>
            <w:proofErr w:type="spellEnd"/>
          </w:p>
        </w:tc>
        <w:tc>
          <w:tcPr>
            <w:tcW w:w="3855" w:type="dxa"/>
            <w:vAlign w:val="center"/>
          </w:tcPr>
          <w:p w14:paraId="1C111F64" w14:textId="77777777" w:rsidR="009B7505" w:rsidRPr="005C5A5C" w:rsidRDefault="00000000" w:rsidP="00DF2197">
            <w:pPr>
              <w:spacing w:line="300" w:lineRule="auto"/>
              <w:jc w:val="center"/>
              <w:rPr>
                <w:lang w:eastAsia="zh-CN"/>
              </w:rPr>
            </w:pPr>
            <w:r w:rsidRPr="005C5A5C">
              <w:rPr>
                <w:sz w:val="21"/>
                <w:lang w:eastAsia="zh-CN"/>
              </w:rPr>
              <w:t>任务成功率、平均处置时间、</w:t>
            </w:r>
            <w:proofErr w:type="gramStart"/>
            <w:r w:rsidRPr="005C5A5C">
              <w:rPr>
                <w:sz w:val="21"/>
                <w:lang w:eastAsia="zh-CN"/>
              </w:rPr>
              <w:t>补喷率</w:t>
            </w:r>
            <w:proofErr w:type="gramEnd"/>
            <w:r w:rsidRPr="005C5A5C">
              <w:rPr>
                <w:sz w:val="21"/>
                <w:lang w:eastAsia="zh-CN"/>
              </w:rPr>
              <w:t>、</w:t>
            </w:r>
            <w:r w:rsidRPr="005C5A5C">
              <w:rPr>
                <w:sz w:val="21"/>
                <w:lang w:eastAsia="zh-CN"/>
              </w:rPr>
              <w:lastRenderedPageBreak/>
              <w:t>故障接替成功率</w:t>
            </w:r>
          </w:p>
        </w:tc>
        <w:tc>
          <w:tcPr>
            <w:tcW w:w="4082" w:type="dxa"/>
            <w:vAlign w:val="center"/>
          </w:tcPr>
          <w:p w14:paraId="57EDF55A" w14:textId="77777777" w:rsidR="009B7505" w:rsidRPr="005C5A5C" w:rsidRDefault="00000000" w:rsidP="00DF2197">
            <w:pPr>
              <w:spacing w:line="300" w:lineRule="auto"/>
              <w:jc w:val="center"/>
              <w:rPr>
                <w:lang w:eastAsia="zh-CN"/>
              </w:rPr>
            </w:pPr>
            <w:r w:rsidRPr="005C5A5C">
              <w:rPr>
                <w:sz w:val="21"/>
                <w:lang w:eastAsia="zh-CN"/>
              </w:rPr>
              <w:lastRenderedPageBreak/>
              <w:t>评价整体协同闭环效果</w:t>
            </w:r>
          </w:p>
        </w:tc>
      </w:tr>
    </w:tbl>
    <w:p w14:paraId="5EF656E6" w14:textId="77777777" w:rsidR="009B7505" w:rsidRPr="005C5A5C" w:rsidRDefault="00000000" w:rsidP="00DF2197">
      <w:pPr>
        <w:spacing w:before="280" w:after="120" w:line="288" w:lineRule="auto"/>
        <w:jc w:val="both"/>
        <w:rPr>
          <w:lang w:eastAsia="zh-CN"/>
        </w:rPr>
      </w:pPr>
      <w:r w:rsidRPr="005C5A5C">
        <w:rPr>
          <w:b/>
          <w:sz w:val="32"/>
          <w:lang w:eastAsia="zh-CN"/>
        </w:rPr>
        <w:t xml:space="preserve">9 </w:t>
      </w:r>
      <w:r w:rsidRPr="005C5A5C">
        <w:rPr>
          <w:b/>
          <w:sz w:val="32"/>
          <w:lang w:eastAsia="zh-CN"/>
        </w:rPr>
        <w:t>项目创新点</w:t>
      </w:r>
    </w:p>
    <w:p w14:paraId="2B709085" w14:textId="77777777" w:rsidR="009B7505" w:rsidRPr="005C5A5C" w:rsidRDefault="00000000" w:rsidP="00DF2197">
      <w:pPr>
        <w:spacing w:after="0" w:line="360" w:lineRule="auto"/>
        <w:ind w:firstLine="420"/>
        <w:jc w:val="both"/>
        <w:rPr>
          <w:lang w:eastAsia="zh-CN"/>
        </w:rPr>
      </w:pPr>
      <w:r w:rsidRPr="005C5A5C">
        <w:rPr>
          <w:lang w:eastAsia="zh-CN"/>
        </w:rPr>
        <w:t>第一，项目并非仅做单一火焰检测，而是把</w:t>
      </w:r>
      <w:r w:rsidRPr="005C5A5C">
        <w:rPr>
          <w:lang w:eastAsia="zh-CN"/>
        </w:rPr>
        <w:t>“</w:t>
      </w:r>
      <w:r w:rsidRPr="005C5A5C">
        <w:rPr>
          <w:lang w:eastAsia="zh-CN"/>
        </w:rPr>
        <w:t>目标检测</w:t>
      </w:r>
      <w:r w:rsidRPr="005C5A5C">
        <w:rPr>
          <w:lang w:eastAsia="zh-CN"/>
        </w:rPr>
        <w:t>—</w:t>
      </w:r>
      <w:r w:rsidRPr="005C5A5C">
        <w:rPr>
          <w:lang w:eastAsia="zh-CN"/>
        </w:rPr>
        <w:t>语义理解</w:t>
      </w:r>
      <w:r w:rsidRPr="005C5A5C">
        <w:rPr>
          <w:lang w:eastAsia="zh-CN"/>
        </w:rPr>
        <w:t>—</w:t>
      </w:r>
      <w:r w:rsidRPr="005C5A5C">
        <w:rPr>
          <w:lang w:eastAsia="zh-CN"/>
        </w:rPr>
        <w:t>任务分配</w:t>
      </w:r>
      <w:r w:rsidRPr="005C5A5C">
        <w:rPr>
          <w:lang w:eastAsia="zh-CN"/>
        </w:rPr>
        <w:t>—</w:t>
      </w:r>
      <w:r w:rsidRPr="005C5A5C">
        <w:rPr>
          <w:lang w:eastAsia="zh-CN"/>
        </w:rPr>
        <w:t>飞行控制</w:t>
      </w:r>
      <w:r w:rsidRPr="005C5A5C">
        <w:rPr>
          <w:lang w:eastAsia="zh-CN"/>
        </w:rPr>
        <w:t>—</w:t>
      </w:r>
      <w:r w:rsidRPr="005C5A5C">
        <w:rPr>
          <w:lang w:eastAsia="zh-CN"/>
        </w:rPr>
        <w:t>灭火复核</w:t>
      </w:r>
      <w:r w:rsidRPr="005C5A5C">
        <w:rPr>
          <w:lang w:eastAsia="zh-CN"/>
        </w:rPr>
        <w:t>”</w:t>
      </w:r>
      <w:r w:rsidRPr="005C5A5C">
        <w:rPr>
          <w:lang w:eastAsia="zh-CN"/>
        </w:rPr>
        <w:t>串联为一个完整系统，技术链条完整，展示价值高。</w:t>
      </w:r>
    </w:p>
    <w:p w14:paraId="1865056D" w14:textId="77777777" w:rsidR="009B7505" w:rsidRPr="005C5A5C" w:rsidRDefault="00000000" w:rsidP="00DF2197">
      <w:pPr>
        <w:spacing w:after="0" w:line="360" w:lineRule="auto"/>
        <w:ind w:firstLine="420"/>
        <w:jc w:val="both"/>
        <w:rPr>
          <w:lang w:eastAsia="zh-CN"/>
        </w:rPr>
      </w:pPr>
      <w:r w:rsidRPr="005C5A5C">
        <w:rPr>
          <w:lang w:eastAsia="zh-CN"/>
        </w:rPr>
        <w:t>第二，在感知层直接引入频域增强轻量检测网络</w:t>
      </w:r>
      <w:r w:rsidRPr="005C5A5C">
        <w:rPr>
          <w:lang w:eastAsia="zh-CN"/>
        </w:rPr>
        <w:t>PWM-Net</w:t>
      </w:r>
      <w:r w:rsidRPr="005C5A5C">
        <w:rPr>
          <w:lang w:eastAsia="zh-CN"/>
        </w:rPr>
        <w:t>，相较于常规</w:t>
      </w:r>
      <w:r w:rsidRPr="005C5A5C">
        <w:rPr>
          <w:lang w:eastAsia="zh-CN"/>
        </w:rPr>
        <w:t>YOLO</w:t>
      </w:r>
      <w:r w:rsidRPr="005C5A5C">
        <w:rPr>
          <w:lang w:eastAsia="zh-CN"/>
        </w:rPr>
        <w:t>基线，更适合处理无人机视角下的小火点、弱烟雾和夜间复杂背景。</w:t>
      </w:r>
    </w:p>
    <w:p w14:paraId="768DE888" w14:textId="77777777" w:rsidR="009B7505" w:rsidRPr="005C5A5C" w:rsidRDefault="00000000" w:rsidP="00DF2197">
      <w:pPr>
        <w:spacing w:after="0" w:line="360" w:lineRule="auto"/>
        <w:ind w:firstLine="420"/>
        <w:jc w:val="both"/>
        <w:rPr>
          <w:lang w:eastAsia="zh-CN"/>
        </w:rPr>
      </w:pPr>
      <w:r w:rsidRPr="005C5A5C">
        <w:rPr>
          <w:lang w:eastAsia="zh-CN"/>
        </w:rPr>
        <w:t>第三，</w:t>
      </w:r>
      <w:r w:rsidRPr="005C5A5C">
        <w:rPr>
          <w:lang w:eastAsia="zh-CN"/>
        </w:rPr>
        <w:t>VLM</w:t>
      </w:r>
      <w:r w:rsidRPr="005C5A5C">
        <w:rPr>
          <w:lang w:eastAsia="zh-CN"/>
        </w:rPr>
        <w:t>在本项目中不再停留于通用图文问答，而是面向灭火任务进行专门微调，使其具备结构化决策输出能力，能够服务于多机协同调度。</w:t>
      </w:r>
    </w:p>
    <w:p w14:paraId="3D1EA39D" w14:textId="77777777" w:rsidR="009B7505" w:rsidRPr="005C5A5C" w:rsidRDefault="00000000" w:rsidP="00DF2197">
      <w:pPr>
        <w:spacing w:after="0" w:line="360" w:lineRule="auto"/>
        <w:ind w:firstLine="420"/>
        <w:jc w:val="both"/>
        <w:rPr>
          <w:lang w:eastAsia="zh-CN"/>
        </w:rPr>
      </w:pPr>
      <w:r w:rsidRPr="005C5A5C">
        <w:rPr>
          <w:lang w:eastAsia="zh-CN"/>
        </w:rPr>
        <w:t>第四，采用</w:t>
      </w:r>
      <w:r w:rsidRPr="005C5A5C">
        <w:rPr>
          <w:lang w:eastAsia="zh-CN"/>
        </w:rPr>
        <w:t>“VLM</w:t>
      </w:r>
      <w:r w:rsidRPr="005C5A5C">
        <w:rPr>
          <w:lang w:eastAsia="zh-CN"/>
        </w:rPr>
        <w:t>语义建议</w:t>
      </w:r>
      <w:r w:rsidRPr="005C5A5C">
        <w:rPr>
          <w:lang w:eastAsia="zh-CN"/>
        </w:rPr>
        <w:t>+</w:t>
      </w:r>
      <w:r w:rsidRPr="005C5A5C">
        <w:rPr>
          <w:lang w:eastAsia="zh-CN"/>
        </w:rPr>
        <w:t>规则映射执行</w:t>
      </w:r>
      <w:r w:rsidRPr="005C5A5C">
        <w:rPr>
          <w:lang w:eastAsia="zh-CN"/>
        </w:rPr>
        <w:t>”</w:t>
      </w:r>
      <w:r w:rsidRPr="005C5A5C">
        <w:rPr>
          <w:lang w:eastAsia="zh-CN"/>
        </w:rPr>
        <w:t>的双层架构，在保留大模型高层理解能力的同时，规避其直接控制飞行的不确定性，提高系统安全性与工程可解释性。</w:t>
      </w:r>
    </w:p>
    <w:p w14:paraId="5B77A1C3" w14:textId="77777777" w:rsidR="009B7505" w:rsidRPr="005C5A5C" w:rsidRDefault="00000000" w:rsidP="00DF2197">
      <w:pPr>
        <w:spacing w:after="0" w:line="360" w:lineRule="auto"/>
        <w:ind w:firstLine="420"/>
        <w:jc w:val="both"/>
        <w:rPr>
          <w:lang w:eastAsia="zh-CN"/>
        </w:rPr>
      </w:pPr>
      <w:r w:rsidRPr="005C5A5C">
        <w:rPr>
          <w:lang w:eastAsia="zh-CN"/>
        </w:rPr>
        <w:t>第五，三无人机的角色分工与接替逻辑使系统具备比单机方案更强的协同展示效果，也为后续拓展到多机群</w:t>
      </w:r>
      <w:proofErr w:type="gramStart"/>
      <w:r w:rsidRPr="005C5A5C">
        <w:rPr>
          <w:lang w:eastAsia="zh-CN"/>
        </w:rPr>
        <w:t>体任务</w:t>
      </w:r>
      <w:proofErr w:type="gramEnd"/>
      <w:r w:rsidRPr="005C5A5C">
        <w:rPr>
          <w:lang w:eastAsia="zh-CN"/>
        </w:rPr>
        <w:t>提供了可复用架构。</w:t>
      </w:r>
    </w:p>
    <w:p w14:paraId="1785ACFB" w14:textId="77777777" w:rsidR="009B7505" w:rsidRPr="005C5A5C" w:rsidRDefault="00000000" w:rsidP="00DF2197">
      <w:pPr>
        <w:spacing w:before="280" w:after="120" w:line="288" w:lineRule="auto"/>
        <w:jc w:val="both"/>
        <w:rPr>
          <w:lang w:eastAsia="zh-CN"/>
        </w:rPr>
      </w:pPr>
      <w:r w:rsidRPr="005C5A5C">
        <w:rPr>
          <w:b/>
          <w:sz w:val="32"/>
          <w:lang w:eastAsia="zh-CN"/>
        </w:rPr>
        <w:t xml:space="preserve">10 </w:t>
      </w:r>
      <w:r w:rsidRPr="005C5A5C">
        <w:rPr>
          <w:b/>
          <w:sz w:val="32"/>
          <w:lang w:eastAsia="zh-CN"/>
        </w:rPr>
        <w:t>项目可行性分析</w:t>
      </w:r>
    </w:p>
    <w:p w14:paraId="7E49C550" w14:textId="77777777" w:rsidR="009B7505" w:rsidRPr="005C5A5C" w:rsidRDefault="00000000" w:rsidP="00DF2197">
      <w:pPr>
        <w:spacing w:after="0" w:line="360" w:lineRule="auto"/>
        <w:ind w:firstLine="420"/>
        <w:jc w:val="both"/>
        <w:rPr>
          <w:lang w:eastAsia="zh-CN"/>
        </w:rPr>
      </w:pPr>
      <w:r w:rsidRPr="005C5A5C">
        <w:rPr>
          <w:lang w:eastAsia="zh-CN"/>
        </w:rPr>
        <w:t>从技术可行性看，项目所需核心组件均已有明确实现路径。目标检测部分可基于现有论文模型复现并适配；</w:t>
      </w:r>
      <w:r w:rsidRPr="005C5A5C">
        <w:rPr>
          <w:lang w:eastAsia="zh-CN"/>
        </w:rPr>
        <w:t>VLM</w:t>
      </w:r>
      <w:r w:rsidRPr="005C5A5C">
        <w:rPr>
          <w:lang w:eastAsia="zh-CN"/>
        </w:rPr>
        <w:t>微调采用指令数据构建即可逐步推进；</w:t>
      </w:r>
      <w:proofErr w:type="spellStart"/>
      <w:r w:rsidRPr="005C5A5C">
        <w:rPr>
          <w:lang w:eastAsia="zh-CN"/>
        </w:rPr>
        <w:t>AirSim</w:t>
      </w:r>
      <w:proofErr w:type="spellEnd"/>
      <w:r w:rsidRPr="005C5A5C">
        <w:rPr>
          <w:lang w:eastAsia="zh-CN"/>
        </w:rPr>
        <w:t>支持多机控制和图像采集；</w:t>
      </w:r>
      <w:r w:rsidRPr="005C5A5C">
        <w:rPr>
          <w:lang w:eastAsia="zh-CN"/>
        </w:rPr>
        <w:t>Python</w:t>
      </w:r>
      <w:r w:rsidRPr="005C5A5C">
        <w:rPr>
          <w:lang w:eastAsia="zh-CN"/>
        </w:rPr>
        <w:t>生态能够完成各模块集成。因此，该项目并非从</w:t>
      </w:r>
      <w:proofErr w:type="gramStart"/>
      <w:r w:rsidRPr="005C5A5C">
        <w:rPr>
          <w:lang w:eastAsia="zh-CN"/>
        </w:rPr>
        <w:t>零创造</w:t>
      </w:r>
      <w:proofErr w:type="gramEnd"/>
      <w:r w:rsidRPr="005C5A5C">
        <w:rPr>
          <w:lang w:eastAsia="zh-CN"/>
        </w:rPr>
        <w:t>所有技术，而是在成熟组件基础上做系统融合与任务化改造。</w:t>
      </w:r>
    </w:p>
    <w:p w14:paraId="6F238DBD" w14:textId="77777777" w:rsidR="009B7505" w:rsidRPr="005C5A5C" w:rsidRDefault="00000000" w:rsidP="00DF2197">
      <w:pPr>
        <w:spacing w:after="0" w:line="360" w:lineRule="auto"/>
        <w:ind w:firstLine="420"/>
        <w:jc w:val="both"/>
        <w:rPr>
          <w:lang w:eastAsia="zh-CN"/>
        </w:rPr>
      </w:pPr>
      <w:r w:rsidRPr="005C5A5C">
        <w:rPr>
          <w:lang w:eastAsia="zh-CN"/>
        </w:rPr>
        <w:t>从时间可行性看，项目可按阶段推进。第一阶段完成单机检测与仿真控制；第二阶段接入三机协同与规则调度；第三阶段完成</w:t>
      </w:r>
      <w:r w:rsidRPr="005C5A5C">
        <w:rPr>
          <w:lang w:eastAsia="zh-CN"/>
        </w:rPr>
        <w:t>VLM</w:t>
      </w:r>
      <w:r w:rsidRPr="005C5A5C">
        <w:rPr>
          <w:lang w:eastAsia="zh-CN"/>
        </w:rPr>
        <w:t>微调；第四阶段开展系统实验与材料整理。每一阶段都可形成可展示成果，适合比赛、课程设计和毕业设计的节奏。</w:t>
      </w:r>
    </w:p>
    <w:p w14:paraId="42017948" w14:textId="77777777" w:rsidR="009B7505" w:rsidRPr="005C5A5C" w:rsidRDefault="00000000" w:rsidP="00DF2197">
      <w:pPr>
        <w:spacing w:after="0" w:line="360" w:lineRule="auto"/>
        <w:ind w:firstLine="420"/>
        <w:jc w:val="both"/>
        <w:rPr>
          <w:lang w:eastAsia="zh-CN"/>
        </w:rPr>
      </w:pPr>
      <w:r w:rsidRPr="005C5A5C">
        <w:rPr>
          <w:lang w:eastAsia="zh-CN"/>
        </w:rPr>
        <w:lastRenderedPageBreak/>
        <w:t>从成本可行性看，若仅做仿真验证，主要投入是计算资源、开发时间和少量界面封装成本；若后续迁移到真实无人机，可在成熟</w:t>
      </w:r>
      <w:proofErr w:type="gramStart"/>
      <w:r w:rsidRPr="005C5A5C">
        <w:rPr>
          <w:lang w:eastAsia="zh-CN"/>
        </w:rPr>
        <w:t>开源飞控和</w:t>
      </w:r>
      <w:proofErr w:type="gramEnd"/>
      <w:r w:rsidRPr="005C5A5C">
        <w:rPr>
          <w:lang w:eastAsia="zh-CN"/>
        </w:rPr>
        <w:t>小型灭火载荷基础上逐步扩展，不必在项目初期承担过高硬件成本。</w:t>
      </w:r>
    </w:p>
    <w:p w14:paraId="4D968F1B" w14:textId="77777777" w:rsidR="009B7505" w:rsidRPr="005C5A5C" w:rsidRDefault="00000000" w:rsidP="00DF2197">
      <w:pPr>
        <w:spacing w:before="280" w:after="120" w:line="288" w:lineRule="auto"/>
        <w:jc w:val="both"/>
        <w:rPr>
          <w:lang w:eastAsia="zh-CN"/>
        </w:rPr>
      </w:pPr>
      <w:r w:rsidRPr="005C5A5C">
        <w:rPr>
          <w:b/>
          <w:sz w:val="32"/>
          <w:lang w:eastAsia="zh-CN"/>
        </w:rPr>
        <w:t xml:space="preserve">11 </w:t>
      </w:r>
      <w:r w:rsidRPr="005C5A5C">
        <w:rPr>
          <w:b/>
          <w:sz w:val="32"/>
          <w:lang w:eastAsia="zh-CN"/>
        </w:rPr>
        <w:t>风险分析与应对措施</w:t>
      </w:r>
    </w:p>
    <w:p w14:paraId="23FCD162" w14:textId="77777777" w:rsidR="009B7505" w:rsidRPr="005C5A5C" w:rsidRDefault="00000000" w:rsidP="00DF2197">
      <w:pPr>
        <w:spacing w:before="120" w:after="80"/>
        <w:jc w:val="center"/>
        <w:rPr>
          <w:lang w:eastAsia="zh-CN"/>
        </w:rPr>
      </w:pPr>
      <w:r w:rsidRPr="005C5A5C">
        <w:rPr>
          <w:b/>
          <w:sz w:val="21"/>
          <w:lang w:eastAsia="zh-CN"/>
        </w:rPr>
        <w:t>表</w:t>
      </w:r>
      <w:r w:rsidRPr="005C5A5C">
        <w:rPr>
          <w:b/>
          <w:sz w:val="21"/>
          <w:lang w:eastAsia="zh-CN"/>
        </w:rPr>
        <w:t xml:space="preserve">11-1  </w:t>
      </w:r>
      <w:r w:rsidRPr="005C5A5C">
        <w:rPr>
          <w:b/>
          <w:sz w:val="21"/>
          <w:lang w:eastAsia="zh-CN"/>
        </w:rPr>
        <w:t>项目风险与应对策略</w:t>
      </w:r>
    </w:p>
    <w:tbl>
      <w:tblPr>
        <w:tblStyle w:val="aff1"/>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699"/>
        <w:gridCol w:w="3396"/>
        <w:gridCol w:w="4526"/>
      </w:tblGrid>
      <w:tr w:rsidR="005C5A5C" w:rsidRPr="005C5A5C" w14:paraId="31BA5D6E" w14:textId="77777777" w:rsidTr="00DF2197">
        <w:trPr>
          <w:jc w:val="center"/>
        </w:trPr>
        <w:tc>
          <w:tcPr>
            <w:tcW w:w="1701" w:type="dxa"/>
            <w:shd w:val="clear" w:color="auto" w:fill="DCE6F1"/>
            <w:vAlign w:val="center"/>
          </w:tcPr>
          <w:p w14:paraId="34F95686" w14:textId="77777777" w:rsidR="009B7505" w:rsidRPr="005C5A5C" w:rsidRDefault="00000000" w:rsidP="00DF2197">
            <w:pPr>
              <w:spacing w:line="300" w:lineRule="auto"/>
              <w:jc w:val="center"/>
            </w:pPr>
            <w:proofErr w:type="spellStart"/>
            <w:r w:rsidRPr="005C5A5C">
              <w:rPr>
                <w:b/>
                <w:sz w:val="21"/>
              </w:rPr>
              <w:t>风险类型</w:t>
            </w:r>
            <w:proofErr w:type="spellEnd"/>
          </w:p>
        </w:tc>
        <w:tc>
          <w:tcPr>
            <w:tcW w:w="3402" w:type="dxa"/>
            <w:shd w:val="clear" w:color="auto" w:fill="DCE6F1"/>
            <w:vAlign w:val="center"/>
          </w:tcPr>
          <w:p w14:paraId="5C7915D0" w14:textId="77777777" w:rsidR="009B7505" w:rsidRPr="005C5A5C" w:rsidRDefault="00000000" w:rsidP="00DF2197">
            <w:pPr>
              <w:spacing w:line="300" w:lineRule="auto"/>
              <w:jc w:val="center"/>
            </w:pPr>
            <w:r w:rsidRPr="005C5A5C">
              <w:rPr>
                <w:b/>
                <w:sz w:val="21"/>
              </w:rPr>
              <w:t>具体表现</w:t>
            </w:r>
          </w:p>
        </w:tc>
        <w:tc>
          <w:tcPr>
            <w:tcW w:w="4535" w:type="dxa"/>
            <w:shd w:val="clear" w:color="auto" w:fill="DCE6F1"/>
            <w:vAlign w:val="center"/>
          </w:tcPr>
          <w:p w14:paraId="2C46C32D" w14:textId="77777777" w:rsidR="009B7505" w:rsidRPr="005C5A5C" w:rsidRDefault="00000000" w:rsidP="00DF2197">
            <w:pPr>
              <w:spacing w:line="300" w:lineRule="auto"/>
              <w:jc w:val="center"/>
            </w:pPr>
            <w:r w:rsidRPr="005C5A5C">
              <w:rPr>
                <w:b/>
                <w:sz w:val="21"/>
              </w:rPr>
              <w:t>应对措施</w:t>
            </w:r>
          </w:p>
        </w:tc>
      </w:tr>
      <w:tr w:rsidR="005C5A5C" w:rsidRPr="005C5A5C" w14:paraId="175E0270" w14:textId="77777777" w:rsidTr="00DF2197">
        <w:trPr>
          <w:jc w:val="center"/>
        </w:trPr>
        <w:tc>
          <w:tcPr>
            <w:tcW w:w="1701" w:type="dxa"/>
            <w:vAlign w:val="center"/>
          </w:tcPr>
          <w:p w14:paraId="559F14C2" w14:textId="77777777" w:rsidR="009B7505" w:rsidRPr="005C5A5C" w:rsidRDefault="00000000" w:rsidP="00DF2197">
            <w:pPr>
              <w:spacing w:line="300" w:lineRule="auto"/>
              <w:jc w:val="center"/>
            </w:pPr>
            <w:proofErr w:type="spellStart"/>
            <w:r w:rsidRPr="005C5A5C">
              <w:rPr>
                <w:sz w:val="21"/>
              </w:rPr>
              <w:t>检测风险</w:t>
            </w:r>
            <w:proofErr w:type="spellEnd"/>
          </w:p>
        </w:tc>
        <w:tc>
          <w:tcPr>
            <w:tcW w:w="3402" w:type="dxa"/>
            <w:vAlign w:val="center"/>
          </w:tcPr>
          <w:p w14:paraId="52EC4179" w14:textId="77777777" w:rsidR="009B7505" w:rsidRPr="005C5A5C" w:rsidRDefault="00000000" w:rsidP="00DF2197">
            <w:pPr>
              <w:spacing w:line="300" w:lineRule="auto"/>
              <w:jc w:val="center"/>
              <w:rPr>
                <w:lang w:eastAsia="zh-CN"/>
              </w:rPr>
            </w:pPr>
            <w:proofErr w:type="gramStart"/>
            <w:r w:rsidRPr="005C5A5C">
              <w:rPr>
                <w:sz w:val="21"/>
                <w:lang w:eastAsia="zh-CN"/>
              </w:rPr>
              <w:t>夜间弱</w:t>
            </w:r>
            <w:proofErr w:type="gramEnd"/>
            <w:r w:rsidRPr="005C5A5C">
              <w:rPr>
                <w:sz w:val="21"/>
                <w:lang w:eastAsia="zh-CN"/>
              </w:rPr>
              <w:t>火点漏检、背景灯光误检</w:t>
            </w:r>
          </w:p>
        </w:tc>
        <w:tc>
          <w:tcPr>
            <w:tcW w:w="4535" w:type="dxa"/>
            <w:vAlign w:val="center"/>
          </w:tcPr>
          <w:p w14:paraId="4C98A77B" w14:textId="77777777" w:rsidR="009B7505" w:rsidRPr="005C5A5C" w:rsidRDefault="00000000" w:rsidP="00DF2197">
            <w:pPr>
              <w:spacing w:line="300" w:lineRule="auto"/>
              <w:jc w:val="center"/>
              <w:rPr>
                <w:lang w:eastAsia="zh-CN"/>
              </w:rPr>
            </w:pPr>
            <w:r w:rsidRPr="005C5A5C">
              <w:rPr>
                <w:sz w:val="21"/>
                <w:lang w:eastAsia="zh-CN"/>
              </w:rPr>
              <w:t>增加夜间样本、引入目标持续</w:t>
            </w:r>
            <w:proofErr w:type="gramStart"/>
            <w:r w:rsidRPr="005C5A5C">
              <w:rPr>
                <w:sz w:val="21"/>
                <w:lang w:eastAsia="zh-CN"/>
              </w:rPr>
              <w:t>帧</w:t>
            </w:r>
            <w:proofErr w:type="gramEnd"/>
            <w:r w:rsidRPr="005C5A5C">
              <w:rPr>
                <w:sz w:val="21"/>
                <w:lang w:eastAsia="zh-CN"/>
              </w:rPr>
              <w:t>判定、进行阈值调优</w:t>
            </w:r>
          </w:p>
        </w:tc>
      </w:tr>
      <w:tr w:rsidR="005C5A5C" w:rsidRPr="005C5A5C" w14:paraId="6BCA7386" w14:textId="77777777" w:rsidTr="00DF2197">
        <w:trPr>
          <w:jc w:val="center"/>
        </w:trPr>
        <w:tc>
          <w:tcPr>
            <w:tcW w:w="1701" w:type="dxa"/>
            <w:vAlign w:val="center"/>
          </w:tcPr>
          <w:p w14:paraId="0C90339F" w14:textId="77777777" w:rsidR="009B7505" w:rsidRPr="005C5A5C" w:rsidRDefault="00000000" w:rsidP="00DF2197">
            <w:pPr>
              <w:spacing w:line="300" w:lineRule="auto"/>
              <w:jc w:val="center"/>
            </w:pPr>
            <w:proofErr w:type="spellStart"/>
            <w:r w:rsidRPr="005C5A5C">
              <w:rPr>
                <w:sz w:val="21"/>
              </w:rPr>
              <w:t>VLM</w:t>
            </w:r>
            <w:r w:rsidRPr="005C5A5C">
              <w:rPr>
                <w:sz w:val="21"/>
              </w:rPr>
              <w:t>风险</w:t>
            </w:r>
            <w:proofErr w:type="spellEnd"/>
          </w:p>
        </w:tc>
        <w:tc>
          <w:tcPr>
            <w:tcW w:w="3402" w:type="dxa"/>
            <w:vAlign w:val="center"/>
          </w:tcPr>
          <w:p w14:paraId="1318FF54" w14:textId="77777777" w:rsidR="009B7505" w:rsidRPr="005C5A5C" w:rsidRDefault="00000000" w:rsidP="00DF2197">
            <w:pPr>
              <w:spacing w:line="300" w:lineRule="auto"/>
              <w:jc w:val="center"/>
              <w:rPr>
                <w:lang w:eastAsia="zh-CN"/>
              </w:rPr>
            </w:pPr>
            <w:r w:rsidRPr="005C5A5C">
              <w:rPr>
                <w:sz w:val="21"/>
                <w:lang w:eastAsia="zh-CN"/>
              </w:rPr>
              <w:t>输出格式不稳定、建议不可执行</w:t>
            </w:r>
          </w:p>
        </w:tc>
        <w:tc>
          <w:tcPr>
            <w:tcW w:w="4535" w:type="dxa"/>
            <w:vAlign w:val="center"/>
          </w:tcPr>
          <w:p w14:paraId="41080591" w14:textId="77777777" w:rsidR="009B7505" w:rsidRPr="005C5A5C" w:rsidRDefault="00000000" w:rsidP="00DF2197">
            <w:pPr>
              <w:spacing w:line="300" w:lineRule="auto"/>
              <w:jc w:val="center"/>
              <w:rPr>
                <w:lang w:eastAsia="zh-CN"/>
              </w:rPr>
            </w:pPr>
            <w:r w:rsidRPr="005C5A5C">
              <w:rPr>
                <w:sz w:val="21"/>
                <w:lang w:eastAsia="zh-CN"/>
              </w:rPr>
              <w:t>模板化输入输出、规则过滤、增加失败样本微调</w:t>
            </w:r>
          </w:p>
        </w:tc>
      </w:tr>
      <w:tr w:rsidR="005C5A5C" w:rsidRPr="005C5A5C" w14:paraId="27AD075C" w14:textId="77777777" w:rsidTr="00DF2197">
        <w:trPr>
          <w:jc w:val="center"/>
        </w:trPr>
        <w:tc>
          <w:tcPr>
            <w:tcW w:w="1701" w:type="dxa"/>
            <w:vAlign w:val="center"/>
          </w:tcPr>
          <w:p w14:paraId="50BED271" w14:textId="77777777" w:rsidR="009B7505" w:rsidRPr="005C5A5C" w:rsidRDefault="00000000" w:rsidP="00DF2197">
            <w:pPr>
              <w:spacing w:line="300" w:lineRule="auto"/>
              <w:jc w:val="center"/>
            </w:pPr>
            <w:proofErr w:type="spellStart"/>
            <w:r w:rsidRPr="005C5A5C">
              <w:rPr>
                <w:sz w:val="21"/>
              </w:rPr>
              <w:t>协同风险</w:t>
            </w:r>
            <w:proofErr w:type="spellEnd"/>
          </w:p>
        </w:tc>
        <w:tc>
          <w:tcPr>
            <w:tcW w:w="3402" w:type="dxa"/>
            <w:vAlign w:val="center"/>
          </w:tcPr>
          <w:p w14:paraId="439C0F25" w14:textId="77777777" w:rsidR="009B7505" w:rsidRPr="005C5A5C" w:rsidRDefault="00000000" w:rsidP="00DF2197">
            <w:pPr>
              <w:spacing w:line="300" w:lineRule="auto"/>
              <w:jc w:val="center"/>
              <w:rPr>
                <w:lang w:eastAsia="zh-CN"/>
              </w:rPr>
            </w:pPr>
            <w:r w:rsidRPr="005C5A5C">
              <w:rPr>
                <w:sz w:val="21"/>
                <w:lang w:eastAsia="zh-CN"/>
              </w:rPr>
              <w:t>多机状态不同步、任务冲突</w:t>
            </w:r>
          </w:p>
        </w:tc>
        <w:tc>
          <w:tcPr>
            <w:tcW w:w="4535" w:type="dxa"/>
            <w:vAlign w:val="center"/>
          </w:tcPr>
          <w:p w14:paraId="54FDCCF7" w14:textId="77777777" w:rsidR="009B7505" w:rsidRPr="005C5A5C" w:rsidRDefault="00000000" w:rsidP="00DF2197">
            <w:pPr>
              <w:spacing w:line="300" w:lineRule="auto"/>
              <w:jc w:val="center"/>
              <w:rPr>
                <w:lang w:eastAsia="zh-CN"/>
              </w:rPr>
            </w:pPr>
            <w:r w:rsidRPr="005C5A5C">
              <w:rPr>
                <w:sz w:val="21"/>
                <w:lang w:eastAsia="zh-CN"/>
              </w:rPr>
              <w:t>中心式调度、状态机约束、设置任务锁</w:t>
            </w:r>
          </w:p>
        </w:tc>
      </w:tr>
      <w:tr w:rsidR="005C5A5C" w:rsidRPr="005C5A5C" w14:paraId="0BD098CB" w14:textId="77777777" w:rsidTr="00DF2197">
        <w:trPr>
          <w:jc w:val="center"/>
        </w:trPr>
        <w:tc>
          <w:tcPr>
            <w:tcW w:w="1701" w:type="dxa"/>
            <w:vAlign w:val="center"/>
          </w:tcPr>
          <w:p w14:paraId="34000FEA" w14:textId="77777777" w:rsidR="009B7505" w:rsidRPr="005C5A5C" w:rsidRDefault="00000000" w:rsidP="00DF2197">
            <w:pPr>
              <w:spacing w:line="300" w:lineRule="auto"/>
              <w:jc w:val="center"/>
            </w:pPr>
            <w:proofErr w:type="spellStart"/>
            <w:r w:rsidRPr="005C5A5C">
              <w:rPr>
                <w:sz w:val="21"/>
              </w:rPr>
              <w:t>控制风险</w:t>
            </w:r>
            <w:proofErr w:type="spellEnd"/>
          </w:p>
        </w:tc>
        <w:tc>
          <w:tcPr>
            <w:tcW w:w="3402" w:type="dxa"/>
            <w:vAlign w:val="center"/>
          </w:tcPr>
          <w:p w14:paraId="016F6665" w14:textId="77777777" w:rsidR="009B7505" w:rsidRPr="005C5A5C" w:rsidRDefault="00000000" w:rsidP="00DF2197">
            <w:pPr>
              <w:spacing w:line="300" w:lineRule="auto"/>
              <w:jc w:val="center"/>
              <w:rPr>
                <w:lang w:eastAsia="zh-CN"/>
              </w:rPr>
            </w:pPr>
            <w:r w:rsidRPr="005C5A5C">
              <w:rPr>
                <w:sz w:val="21"/>
                <w:lang w:eastAsia="zh-CN"/>
              </w:rPr>
              <w:t>接近路径不稳定、悬停误差大</w:t>
            </w:r>
          </w:p>
        </w:tc>
        <w:tc>
          <w:tcPr>
            <w:tcW w:w="4535" w:type="dxa"/>
            <w:vAlign w:val="center"/>
          </w:tcPr>
          <w:p w14:paraId="29B7D0C3" w14:textId="77777777" w:rsidR="009B7505" w:rsidRPr="005C5A5C" w:rsidRDefault="00000000" w:rsidP="00DF2197">
            <w:pPr>
              <w:spacing w:line="300" w:lineRule="auto"/>
              <w:jc w:val="center"/>
              <w:rPr>
                <w:lang w:eastAsia="zh-CN"/>
              </w:rPr>
            </w:pPr>
            <w:r w:rsidRPr="005C5A5C">
              <w:rPr>
                <w:sz w:val="21"/>
                <w:lang w:eastAsia="zh-CN"/>
              </w:rPr>
              <w:t>航点式控制、分阶段接近、设置安全半径</w:t>
            </w:r>
          </w:p>
        </w:tc>
      </w:tr>
      <w:tr w:rsidR="005C5A5C" w:rsidRPr="005C5A5C" w14:paraId="03319B1C" w14:textId="77777777" w:rsidTr="00DF2197">
        <w:trPr>
          <w:jc w:val="center"/>
        </w:trPr>
        <w:tc>
          <w:tcPr>
            <w:tcW w:w="1701" w:type="dxa"/>
            <w:vAlign w:val="center"/>
          </w:tcPr>
          <w:p w14:paraId="5C825B74" w14:textId="77777777" w:rsidR="009B7505" w:rsidRPr="005C5A5C" w:rsidRDefault="00000000" w:rsidP="00DF2197">
            <w:pPr>
              <w:spacing w:line="300" w:lineRule="auto"/>
              <w:jc w:val="center"/>
            </w:pPr>
            <w:proofErr w:type="spellStart"/>
            <w:r w:rsidRPr="005C5A5C">
              <w:rPr>
                <w:sz w:val="21"/>
              </w:rPr>
              <w:t>展示风险</w:t>
            </w:r>
            <w:proofErr w:type="spellEnd"/>
          </w:p>
        </w:tc>
        <w:tc>
          <w:tcPr>
            <w:tcW w:w="3402" w:type="dxa"/>
            <w:vAlign w:val="center"/>
          </w:tcPr>
          <w:p w14:paraId="0FFB6013" w14:textId="77777777" w:rsidR="009B7505" w:rsidRPr="005C5A5C" w:rsidRDefault="00000000" w:rsidP="00DF2197">
            <w:pPr>
              <w:spacing w:line="300" w:lineRule="auto"/>
              <w:jc w:val="center"/>
              <w:rPr>
                <w:lang w:eastAsia="zh-CN"/>
              </w:rPr>
            </w:pPr>
            <w:r w:rsidRPr="005C5A5C">
              <w:rPr>
                <w:sz w:val="21"/>
                <w:lang w:eastAsia="zh-CN"/>
              </w:rPr>
              <w:t>系统联调复杂、界面信息混乱</w:t>
            </w:r>
          </w:p>
        </w:tc>
        <w:tc>
          <w:tcPr>
            <w:tcW w:w="4535" w:type="dxa"/>
            <w:vAlign w:val="center"/>
          </w:tcPr>
          <w:p w14:paraId="39A17C7D" w14:textId="77777777" w:rsidR="009B7505" w:rsidRPr="005C5A5C" w:rsidRDefault="00000000" w:rsidP="00DF2197">
            <w:pPr>
              <w:spacing w:line="300" w:lineRule="auto"/>
              <w:jc w:val="center"/>
              <w:rPr>
                <w:lang w:eastAsia="zh-CN"/>
              </w:rPr>
            </w:pPr>
            <w:r w:rsidRPr="005C5A5C">
              <w:rPr>
                <w:sz w:val="21"/>
                <w:lang w:eastAsia="zh-CN"/>
              </w:rPr>
              <w:t>提前模块化联调、增加日志回放与简洁</w:t>
            </w:r>
            <w:r w:rsidRPr="005C5A5C">
              <w:rPr>
                <w:sz w:val="21"/>
                <w:lang w:eastAsia="zh-CN"/>
              </w:rPr>
              <w:t>UI</w:t>
            </w:r>
          </w:p>
        </w:tc>
      </w:tr>
    </w:tbl>
    <w:p w14:paraId="21183087" w14:textId="77777777" w:rsidR="009B7505" w:rsidRPr="005C5A5C" w:rsidRDefault="00000000" w:rsidP="00DF2197">
      <w:pPr>
        <w:spacing w:after="0" w:line="360" w:lineRule="auto"/>
        <w:ind w:firstLine="420"/>
        <w:jc w:val="both"/>
        <w:rPr>
          <w:lang w:eastAsia="zh-CN"/>
        </w:rPr>
      </w:pPr>
      <w:r w:rsidRPr="005C5A5C">
        <w:rPr>
          <w:lang w:eastAsia="zh-CN"/>
        </w:rPr>
        <w:t>需要特别说明的是，</w:t>
      </w:r>
      <w:r w:rsidRPr="005C5A5C">
        <w:rPr>
          <w:lang w:eastAsia="zh-CN"/>
        </w:rPr>
        <w:t>VLM</w:t>
      </w:r>
      <w:r w:rsidRPr="005C5A5C">
        <w:rPr>
          <w:lang w:eastAsia="zh-CN"/>
        </w:rPr>
        <w:t>的最大风险并非</w:t>
      </w:r>
      <w:r w:rsidRPr="005C5A5C">
        <w:rPr>
          <w:lang w:eastAsia="zh-CN"/>
        </w:rPr>
        <w:t>“</w:t>
      </w:r>
      <w:r w:rsidRPr="005C5A5C">
        <w:rPr>
          <w:lang w:eastAsia="zh-CN"/>
        </w:rPr>
        <w:t>回答错误一句话</w:t>
      </w:r>
      <w:r w:rsidRPr="005C5A5C">
        <w:rPr>
          <w:lang w:eastAsia="zh-CN"/>
        </w:rPr>
        <w:t>”</w:t>
      </w:r>
      <w:r w:rsidRPr="005C5A5C">
        <w:rPr>
          <w:lang w:eastAsia="zh-CN"/>
        </w:rPr>
        <w:t>，而是给出看似合理却与控制约束不兼容的建议。因此，本项目始终坚持</w:t>
      </w:r>
      <w:r w:rsidRPr="005C5A5C">
        <w:rPr>
          <w:lang w:eastAsia="zh-CN"/>
        </w:rPr>
        <w:t>“</w:t>
      </w:r>
      <w:r w:rsidRPr="005C5A5C">
        <w:rPr>
          <w:lang w:eastAsia="zh-CN"/>
        </w:rPr>
        <w:t>高层语义输出不可越过规则引擎直接执行</w:t>
      </w:r>
      <w:r w:rsidRPr="005C5A5C">
        <w:rPr>
          <w:lang w:eastAsia="zh-CN"/>
        </w:rPr>
        <w:t>”</w:t>
      </w:r>
      <w:r w:rsidRPr="005C5A5C">
        <w:rPr>
          <w:lang w:eastAsia="zh-CN"/>
        </w:rPr>
        <w:t>的原则。所有涉及飞行安全、距离阈值、姿态条件和返航逻辑的判断都必须由规则模块二次确认。</w:t>
      </w:r>
    </w:p>
    <w:p w14:paraId="380A7D18" w14:textId="77777777" w:rsidR="009B7505" w:rsidRPr="005C5A5C" w:rsidRDefault="00000000" w:rsidP="00DF2197">
      <w:pPr>
        <w:spacing w:after="0" w:line="360" w:lineRule="auto"/>
        <w:ind w:firstLine="420"/>
        <w:jc w:val="both"/>
        <w:rPr>
          <w:lang w:eastAsia="zh-CN"/>
        </w:rPr>
      </w:pPr>
      <w:r w:rsidRPr="005C5A5C">
        <w:rPr>
          <w:lang w:eastAsia="zh-CN"/>
        </w:rPr>
        <w:t>另一个关键风险在于多模块联调的时序复杂性。解决方案不是盲目提高单一模块精度，而是尽早建立统一日志与回放机制，通过</w:t>
      </w:r>
      <w:proofErr w:type="gramStart"/>
      <w:r w:rsidRPr="005C5A5C">
        <w:rPr>
          <w:lang w:eastAsia="zh-CN"/>
        </w:rPr>
        <w:t>时间戳把图像</w:t>
      </w:r>
      <w:proofErr w:type="gramEnd"/>
      <w:r w:rsidRPr="005C5A5C">
        <w:rPr>
          <w:lang w:eastAsia="zh-CN"/>
        </w:rPr>
        <w:t>、检测结果、</w:t>
      </w:r>
      <w:r w:rsidRPr="005C5A5C">
        <w:rPr>
          <w:lang w:eastAsia="zh-CN"/>
        </w:rPr>
        <w:t>VLM</w:t>
      </w:r>
      <w:r w:rsidRPr="005C5A5C">
        <w:rPr>
          <w:lang w:eastAsia="zh-CN"/>
        </w:rPr>
        <w:t>输出和</w:t>
      </w:r>
      <w:proofErr w:type="gramStart"/>
      <w:r w:rsidRPr="005C5A5C">
        <w:rPr>
          <w:lang w:eastAsia="zh-CN"/>
        </w:rPr>
        <w:t>飞控动作</w:t>
      </w:r>
      <w:proofErr w:type="gramEnd"/>
      <w:r w:rsidRPr="005C5A5C">
        <w:rPr>
          <w:lang w:eastAsia="zh-CN"/>
        </w:rPr>
        <w:t>关联起来。只要系统可观测，问题就可以逐步定位和修正。</w:t>
      </w:r>
    </w:p>
    <w:p w14:paraId="4875F587" w14:textId="4F9394FA" w:rsidR="009B7505" w:rsidRPr="005C5A5C" w:rsidRDefault="00000000" w:rsidP="00DF2197">
      <w:pPr>
        <w:spacing w:before="280" w:after="120" w:line="288" w:lineRule="auto"/>
        <w:jc w:val="both"/>
        <w:rPr>
          <w:lang w:eastAsia="zh-CN"/>
        </w:rPr>
      </w:pPr>
      <w:r w:rsidRPr="005C5A5C">
        <w:rPr>
          <w:b/>
          <w:sz w:val="32"/>
          <w:lang w:eastAsia="zh-CN"/>
        </w:rPr>
        <w:t>1</w:t>
      </w:r>
      <w:r w:rsidR="00DF2197" w:rsidRPr="005C5A5C">
        <w:rPr>
          <w:rFonts w:hint="eastAsia"/>
          <w:b/>
          <w:sz w:val="32"/>
          <w:lang w:eastAsia="zh-CN"/>
        </w:rPr>
        <w:t>2</w:t>
      </w:r>
      <w:r w:rsidRPr="005C5A5C">
        <w:rPr>
          <w:b/>
          <w:sz w:val="32"/>
          <w:lang w:eastAsia="zh-CN"/>
        </w:rPr>
        <w:t xml:space="preserve"> </w:t>
      </w:r>
      <w:r w:rsidRPr="005C5A5C">
        <w:rPr>
          <w:b/>
          <w:sz w:val="32"/>
          <w:lang w:eastAsia="zh-CN"/>
        </w:rPr>
        <w:t>应用前景与推广价值</w:t>
      </w:r>
    </w:p>
    <w:p w14:paraId="7059132F" w14:textId="77777777" w:rsidR="009B7505" w:rsidRPr="005C5A5C" w:rsidRDefault="00000000" w:rsidP="00DF2197">
      <w:pPr>
        <w:spacing w:after="0" w:line="360" w:lineRule="auto"/>
        <w:ind w:firstLine="420"/>
        <w:jc w:val="both"/>
        <w:rPr>
          <w:lang w:eastAsia="zh-CN"/>
        </w:rPr>
      </w:pPr>
      <w:r w:rsidRPr="005C5A5C">
        <w:rPr>
          <w:lang w:eastAsia="zh-CN"/>
        </w:rPr>
        <w:lastRenderedPageBreak/>
        <w:t>该项目在教学、科研与工程应用层面均具备较好延展性。在教学方面，可用于无人机控制、计算机视觉、大模型应用和智能系统集成等课程的综合实践；在科研方面，可继续扩展为多机任务分配、火情预测、路径规划和异构传感融合研究；在工程方面，可作为山林巡护、景区防火、园区安全巡检等场景的前期原型。</w:t>
      </w:r>
    </w:p>
    <w:p w14:paraId="2441D56E" w14:textId="77777777" w:rsidR="009B7505" w:rsidRPr="005C5A5C" w:rsidRDefault="00000000" w:rsidP="00DF2197">
      <w:pPr>
        <w:spacing w:after="0" w:line="360" w:lineRule="auto"/>
        <w:ind w:firstLine="420"/>
        <w:jc w:val="both"/>
        <w:rPr>
          <w:lang w:eastAsia="zh-CN"/>
        </w:rPr>
      </w:pPr>
      <w:r w:rsidRPr="005C5A5C">
        <w:rPr>
          <w:lang w:eastAsia="zh-CN"/>
        </w:rPr>
        <w:t>对于竞赛与成果转化而言，本项目也具备较强包装空间。目标检测部分可形成论文、专利和算法软件著作权；</w:t>
      </w:r>
      <w:r w:rsidRPr="005C5A5C">
        <w:rPr>
          <w:lang w:eastAsia="zh-CN"/>
        </w:rPr>
        <w:t>VLM</w:t>
      </w:r>
      <w:r w:rsidRPr="005C5A5C">
        <w:rPr>
          <w:lang w:eastAsia="zh-CN"/>
        </w:rPr>
        <w:t>微调与多机协同部分可形成系统类专利和软件；整套闭环平台还可继续扩展为桥梁巡检、危险源识别、灾害搜救等其他领域。也就是说，当前的三无人机灭火系统不仅是一个单点方案，更是一套可迁移的智能无人机协同框架。</w:t>
      </w:r>
    </w:p>
    <w:p w14:paraId="0CA5B169" w14:textId="77777777" w:rsidR="009B7505" w:rsidRPr="005C5A5C" w:rsidRDefault="00000000" w:rsidP="00DF2197">
      <w:pPr>
        <w:spacing w:before="280" w:after="120" w:line="288" w:lineRule="auto"/>
        <w:jc w:val="both"/>
        <w:rPr>
          <w:lang w:eastAsia="zh-CN"/>
        </w:rPr>
      </w:pPr>
      <w:r w:rsidRPr="005C5A5C">
        <w:rPr>
          <w:b/>
          <w:sz w:val="32"/>
          <w:lang w:eastAsia="zh-CN"/>
        </w:rPr>
        <w:t xml:space="preserve">14 </w:t>
      </w:r>
      <w:r w:rsidRPr="005C5A5C">
        <w:rPr>
          <w:b/>
          <w:sz w:val="32"/>
          <w:lang w:eastAsia="zh-CN"/>
        </w:rPr>
        <w:t>结论</w:t>
      </w:r>
    </w:p>
    <w:p w14:paraId="4B93B175" w14:textId="0A23127B" w:rsidR="009B7505" w:rsidRPr="005C5A5C" w:rsidRDefault="00000000" w:rsidP="00DF2197">
      <w:pPr>
        <w:spacing w:after="0" w:line="360" w:lineRule="auto"/>
        <w:ind w:firstLine="420"/>
        <w:jc w:val="both"/>
        <w:rPr>
          <w:lang w:eastAsia="zh-CN"/>
        </w:rPr>
      </w:pPr>
      <w:r w:rsidRPr="005C5A5C">
        <w:rPr>
          <w:lang w:eastAsia="zh-CN"/>
        </w:rPr>
        <w:t>本报告围绕三无人机</w:t>
      </w:r>
      <w:r w:rsidRPr="005C5A5C">
        <w:rPr>
          <w:lang w:eastAsia="zh-CN"/>
        </w:rPr>
        <w:t>VLM</w:t>
      </w:r>
      <w:r w:rsidRPr="005C5A5C">
        <w:rPr>
          <w:lang w:eastAsia="zh-CN"/>
        </w:rPr>
        <w:t>协同灭火项目，提出了一套从感知到执行的</w:t>
      </w:r>
      <w:proofErr w:type="gramStart"/>
      <w:r w:rsidRPr="005C5A5C">
        <w:rPr>
          <w:lang w:eastAsia="zh-CN"/>
        </w:rPr>
        <w:t>完整技术</w:t>
      </w:r>
      <w:proofErr w:type="gramEnd"/>
      <w:r w:rsidRPr="005C5A5C">
        <w:rPr>
          <w:lang w:eastAsia="zh-CN"/>
        </w:rPr>
        <w:t>方案。系统在感知层采用基于</w:t>
      </w:r>
      <w:r w:rsidRPr="005C5A5C">
        <w:rPr>
          <w:lang w:eastAsia="zh-CN"/>
        </w:rPr>
        <w:t>PWM-Net</w:t>
      </w:r>
      <w:r w:rsidRPr="005C5A5C">
        <w:rPr>
          <w:lang w:eastAsia="zh-CN"/>
        </w:rPr>
        <w:t>作为目标检测核心，以解决早期火情中的小目标、弱纹理和复杂背景识别问题；在理解层通过</w:t>
      </w:r>
      <w:r w:rsidRPr="005C5A5C">
        <w:rPr>
          <w:lang w:eastAsia="zh-CN"/>
        </w:rPr>
        <w:t>VLM</w:t>
      </w:r>
      <w:r w:rsidRPr="005C5A5C">
        <w:rPr>
          <w:lang w:eastAsia="zh-CN"/>
        </w:rPr>
        <w:t>任务微调实现火情优先级判断、角色分配和异常解释；在协同层采用中心式调度、固定角色分工与规则状态机，把大模型输出转化为稳定可执行动作；在控制层借助</w:t>
      </w:r>
      <w:proofErr w:type="spellStart"/>
      <w:r w:rsidRPr="005C5A5C">
        <w:rPr>
          <w:lang w:eastAsia="zh-CN"/>
        </w:rPr>
        <w:t>AirSim</w:t>
      </w:r>
      <w:proofErr w:type="spellEnd"/>
      <w:r w:rsidRPr="005C5A5C">
        <w:rPr>
          <w:lang w:eastAsia="zh-CN"/>
        </w:rPr>
        <w:t>完成多机闭环验证。</w:t>
      </w:r>
    </w:p>
    <w:p w14:paraId="7C0BA4B3" w14:textId="28DF5D87" w:rsidR="009B7505" w:rsidRPr="005C5A5C" w:rsidRDefault="00000000" w:rsidP="00DF2197">
      <w:pPr>
        <w:spacing w:after="0" w:line="360" w:lineRule="auto"/>
        <w:ind w:firstLine="420"/>
        <w:jc w:val="both"/>
        <w:rPr>
          <w:lang w:eastAsia="zh-CN"/>
        </w:rPr>
      </w:pPr>
      <w:r w:rsidRPr="005C5A5C">
        <w:rPr>
          <w:lang w:eastAsia="zh-CN"/>
        </w:rPr>
        <w:t>本项目具有</w:t>
      </w:r>
      <w:r w:rsidR="005C5A5C">
        <w:rPr>
          <w:rFonts w:hint="eastAsia"/>
          <w:lang w:eastAsia="zh-CN"/>
        </w:rPr>
        <w:t>较</w:t>
      </w:r>
      <w:r w:rsidRPr="005C5A5C">
        <w:rPr>
          <w:lang w:eastAsia="zh-CN"/>
        </w:rPr>
        <w:t>强的系统完整性、工程可行性和展示价值。它既保留了目标检测算法研究的技术深度，又引入了</w:t>
      </w:r>
      <w:r w:rsidR="005C5A5C">
        <w:rPr>
          <w:rFonts w:hint="eastAsia"/>
          <w:lang w:eastAsia="zh-CN"/>
        </w:rPr>
        <w:t>Fire-VLM</w:t>
      </w:r>
      <w:r w:rsidRPr="005C5A5C">
        <w:rPr>
          <w:lang w:eastAsia="zh-CN"/>
        </w:rPr>
        <w:t>与多机协同的前沿要素。</w:t>
      </w:r>
    </w:p>
    <w:p w14:paraId="65BA6701" w14:textId="77777777" w:rsidR="009B7505" w:rsidRPr="005C5A5C" w:rsidRDefault="00000000" w:rsidP="00DF2197">
      <w:pPr>
        <w:spacing w:after="0" w:line="360" w:lineRule="auto"/>
        <w:ind w:firstLine="420"/>
        <w:jc w:val="both"/>
        <w:rPr>
          <w:lang w:eastAsia="zh-CN"/>
        </w:rPr>
      </w:pPr>
      <w:r w:rsidRPr="005C5A5C">
        <w:rPr>
          <w:lang w:eastAsia="zh-CN"/>
        </w:rPr>
        <w:t>后续工作可继续围绕三个方向深化：一是完善</w:t>
      </w:r>
      <w:r w:rsidRPr="005C5A5C">
        <w:rPr>
          <w:lang w:eastAsia="zh-CN"/>
        </w:rPr>
        <w:t>VLM</w:t>
      </w:r>
      <w:r w:rsidRPr="005C5A5C">
        <w:rPr>
          <w:lang w:eastAsia="zh-CN"/>
        </w:rPr>
        <w:t>任务数据集并提升复杂场景下的决策稳定性；二是加入更精细的路径规划与避障策略；三是从</w:t>
      </w:r>
      <w:proofErr w:type="spellStart"/>
      <w:r w:rsidRPr="005C5A5C">
        <w:rPr>
          <w:lang w:eastAsia="zh-CN"/>
        </w:rPr>
        <w:t>AirSim</w:t>
      </w:r>
      <w:proofErr w:type="spellEnd"/>
      <w:r w:rsidRPr="005C5A5C">
        <w:rPr>
          <w:lang w:eastAsia="zh-CN"/>
        </w:rPr>
        <w:t>迁移到真实无人机平台，逐步完成半实物验证。总体来看，该项目路线清晰、结构完整、实施难度可控，具备较强的研发与应用潜力。</w:t>
      </w:r>
    </w:p>
    <w:p w14:paraId="3B0E747E" w14:textId="77777777" w:rsidR="009B7505" w:rsidRPr="005C5A5C" w:rsidRDefault="00000000" w:rsidP="00DF2197">
      <w:pPr>
        <w:spacing w:before="280" w:after="120" w:line="288" w:lineRule="auto"/>
        <w:jc w:val="both"/>
        <w:rPr>
          <w:lang w:eastAsia="zh-CN"/>
        </w:rPr>
      </w:pPr>
      <w:r w:rsidRPr="005C5A5C">
        <w:rPr>
          <w:b/>
          <w:sz w:val="32"/>
          <w:lang w:eastAsia="zh-CN"/>
        </w:rPr>
        <w:lastRenderedPageBreak/>
        <w:t>附录</w:t>
      </w:r>
      <w:r w:rsidRPr="005C5A5C">
        <w:rPr>
          <w:b/>
          <w:sz w:val="32"/>
          <w:lang w:eastAsia="zh-CN"/>
        </w:rPr>
        <w:t>A  VLM</w:t>
      </w:r>
      <w:r w:rsidRPr="005C5A5C">
        <w:rPr>
          <w:b/>
          <w:sz w:val="32"/>
          <w:lang w:eastAsia="zh-CN"/>
        </w:rPr>
        <w:t>输出格式示例</w:t>
      </w:r>
    </w:p>
    <w:p w14:paraId="2608CCC3" w14:textId="6C823B66" w:rsidR="009B7505" w:rsidRPr="005C5A5C" w:rsidRDefault="00000000" w:rsidP="005C5A5C">
      <w:pPr>
        <w:spacing w:after="0" w:line="360" w:lineRule="auto"/>
        <w:jc w:val="both"/>
        <w:rPr>
          <w:lang w:eastAsia="zh-CN"/>
        </w:rPr>
      </w:pPr>
      <w:r w:rsidRPr="005C5A5C">
        <w:rPr>
          <w:sz w:val="22"/>
        </w:rPr>
        <w:t>{"</w:t>
      </w:r>
      <w:proofErr w:type="spellStart"/>
      <w:r w:rsidRPr="005C5A5C">
        <w:rPr>
          <w:sz w:val="22"/>
        </w:rPr>
        <w:t>target_id</w:t>
      </w:r>
      <w:proofErr w:type="spellEnd"/>
      <w:r w:rsidRPr="005C5A5C">
        <w:rPr>
          <w:sz w:val="22"/>
        </w:rPr>
        <w:t>": "fire_2", "priority": "high", "recommended_drone": "UAV-2", "support_drone": "UAV-3", "risk": "medium", "approach_direction": "left-front", "action": "approach_and_extinguish", "reason": "</w:t>
      </w:r>
      <w:r w:rsidRPr="005C5A5C">
        <w:rPr>
          <w:sz w:val="22"/>
        </w:rPr>
        <w:t>目标面积最大且连续检测稳定，</w:t>
      </w:r>
      <w:r w:rsidRPr="005C5A5C">
        <w:rPr>
          <w:sz w:val="22"/>
        </w:rPr>
        <w:t>UAV-2</w:t>
      </w:r>
      <w:r w:rsidRPr="005C5A5C">
        <w:rPr>
          <w:sz w:val="22"/>
        </w:rPr>
        <w:t>距离最近，</w:t>
      </w:r>
      <w:r w:rsidRPr="005C5A5C">
        <w:rPr>
          <w:sz w:val="22"/>
        </w:rPr>
        <w:t>UAV-3</w:t>
      </w:r>
      <w:proofErr w:type="gramStart"/>
      <w:r w:rsidRPr="005C5A5C">
        <w:rPr>
          <w:sz w:val="22"/>
        </w:rPr>
        <w:t>适合补喷</w:t>
      </w:r>
      <w:r w:rsidRPr="005C5A5C">
        <w:rPr>
          <w:sz w:val="22"/>
        </w:rPr>
        <w:t>"}</w:t>
      </w:r>
      <w:proofErr w:type="gramEnd"/>
    </w:p>
    <w:sectPr w:rsidR="009B7505" w:rsidRPr="005C5A5C" w:rsidSect="00034616">
      <w:footerReference w:type="default" r:id="rId18"/>
      <w:pgSz w:w="12240" w:h="15840"/>
      <w:pgMar w:top="1361" w:right="1361" w:bottom="1191"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6DBDB" w14:textId="77777777" w:rsidR="00B94F5F" w:rsidRDefault="00B94F5F">
      <w:pPr>
        <w:spacing w:after="0" w:line="240" w:lineRule="auto"/>
      </w:pPr>
      <w:r>
        <w:separator/>
      </w:r>
    </w:p>
  </w:endnote>
  <w:endnote w:type="continuationSeparator" w:id="0">
    <w:p w14:paraId="346A8623" w14:textId="77777777" w:rsidR="00B94F5F" w:rsidRDefault="00B94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A5AC0" w14:textId="77777777" w:rsidR="009B7505" w:rsidRDefault="00000000">
    <w:pPr>
      <w:pStyle w:val="a7"/>
      <w:jc w:val="center"/>
    </w:pPr>
    <w:r>
      <w:fldChar w:fldCharType="begin"/>
    </w:r>
    <w:r>
      <w:instrText xml:space="preserve"> PAGE </w:instrText>
    </w:r>
    <w:r>
      <w:fldChar w:fldCharType="separate"/>
    </w:r>
    <w:r w:rsidR="009414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16ABC" w14:textId="77777777" w:rsidR="00B94F5F" w:rsidRDefault="00B94F5F">
      <w:pPr>
        <w:spacing w:after="0" w:line="240" w:lineRule="auto"/>
      </w:pPr>
      <w:r>
        <w:separator/>
      </w:r>
    </w:p>
  </w:footnote>
  <w:footnote w:type="continuationSeparator" w:id="0">
    <w:p w14:paraId="4E32A2DD" w14:textId="77777777" w:rsidR="00B94F5F" w:rsidRDefault="00B94F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63965417">
    <w:abstractNumId w:val="8"/>
  </w:num>
  <w:num w:numId="2" w16cid:durableId="1758669823">
    <w:abstractNumId w:val="6"/>
  </w:num>
  <w:num w:numId="3" w16cid:durableId="268045518">
    <w:abstractNumId w:val="5"/>
  </w:num>
  <w:num w:numId="4" w16cid:durableId="473837616">
    <w:abstractNumId w:val="4"/>
  </w:num>
  <w:num w:numId="5" w16cid:durableId="45374921">
    <w:abstractNumId w:val="7"/>
  </w:num>
  <w:num w:numId="6" w16cid:durableId="39521071">
    <w:abstractNumId w:val="3"/>
  </w:num>
  <w:num w:numId="7" w16cid:durableId="652416021">
    <w:abstractNumId w:val="2"/>
  </w:num>
  <w:num w:numId="8" w16cid:durableId="1637448723">
    <w:abstractNumId w:val="1"/>
  </w:num>
  <w:num w:numId="9" w16cid:durableId="357704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C7B"/>
    <w:rsid w:val="00034616"/>
    <w:rsid w:val="0006063C"/>
    <w:rsid w:val="0015074B"/>
    <w:rsid w:val="0029639D"/>
    <w:rsid w:val="002F755E"/>
    <w:rsid w:val="00326F90"/>
    <w:rsid w:val="005C5A5C"/>
    <w:rsid w:val="00653D15"/>
    <w:rsid w:val="007974C2"/>
    <w:rsid w:val="009414AB"/>
    <w:rsid w:val="009B7505"/>
    <w:rsid w:val="00AA1D8D"/>
    <w:rsid w:val="00B47730"/>
    <w:rsid w:val="00B94F5F"/>
    <w:rsid w:val="00CB0664"/>
    <w:rsid w:val="00DF2197"/>
    <w:rsid w:val="00E1427D"/>
    <w:rsid w:val="00F46C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75C81E"/>
  <w14:defaultImageDpi w14:val="300"/>
  <w15:docId w15:val="{425518B9-3BFD-40F6-8314-4BEB49DB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F2197"/>
    <w:rPr>
      <w:rFonts w:ascii="Times New Roman" w:eastAsia="微软雅黑"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number">
    <w:name w:val="Figure number"/>
    <w:basedOn w:val="Figurecaption"/>
    <w:link w:val="FigurenumberChar"/>
    <w:rsid w:val="009414AB"/>
    <w:rPr>
      <w:b/>
    </w:rPr>
  </w:style>
  <w:style w:type="paragraph" w:customStyle="1" w:styleId="Figurecaption">
    <w:name w:val="Figure caption"/>
    <w:basedOn w:val="af7"/>
    <w:link w:val="FigurecaptionChar"/>
    <w:rsid w:val="009414AB"/>
    <w:pPr>
      <w:spacing w:after="0" w:line="480" w:lineRule="auto"/>
      <w:jc w:val="center"/>
    </w:pPr>
    <w:rPr>
      <w:rFonts w:eastAsiaTheme="minorEastAsia" w:cs="Times New Roman"/>
      <w:b w:val="0"/>
      <w:color w:val="auto"/>
      <w:sz w:val="20"/>
      <w:szCs w:val="20"/>
    </w:rPr>
  </w:style>
  <w:style w:type="character" w:customStyle="1" w:styleId="FigurecaptionChar">
    <w:name w:val="Figure caption Char"/>
    <w:link w:val="Figurecaption"/>
    <w:rsid w:val="009414AB"/>
    <w:rPr>
      <w:rFonts w:ascii="Times New Roman" w:hAnsi="Times New Roman" w:cs="Times New Roman"/>
      <w:bCs/>
      <w:sz w:val="20"/>
      <w:szCs w:val="20"/>
    </w:rPr>
  </w:style>
  <w:style w:type="character" w:customStyle="1" w:styleId="FigurenumberChar">
    <w:name w:val="Figure number Char"/>
    <w:link w:val="Figurenumber"/>
    <w:rsid w:val="009414AB"/>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24</Pages>
  <Words>6171</Words>
  <Characters>7098</Characters>
  <Application>Microsoft Office Word</Application>
  <DocSecurity>0</DocSecurity>
  <Lines>322</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a70214</cp:lastModifiedBy>
  <cp:revision>6</cp:revision>
  <dcterms:created xsi:type="dcterms:W3CDTF">2013-12-23T23:15:00Z</dcterms:created>
  <dcterms:modified xsi:type="dcterms:W3CDTF">2026-04-16T14:24:00Z</dcterms:modified>
  <cp:category/>
</cp:coreProperties>
</file>