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ADD3F" w14:textId="6F14D0ED" w:rsidR="003D767A" w:rsidRPr="00244C1D" w:rsidRDefault="003D767A" w:rsidP="00244C1D">
      <w:pPr>
        <w:spacing w:line="240" w:lineRule="auto"/>
        <w:jc w:val="center"/>
        <w:rPr>
          <w:rFonts w:asciiTheme="majorBidi" w:hAnsiTheme="majorBidi" w:cstheme="majorBidi"/>
          <w:b/>
          <w:bCs/>
          <w:sz w:val="28"/>
          <w:szCs w:val="28"/>
          <w:u w:val="single"/>
        </w:rPr>
        <w:sectPr w:rsidR="003D767A" w:rsidRPr="00244C1D" w:rsidSect="00F165EC">
          <w:headerReference w:type="default" r:id="rId11"/>
          <w:footerReference w:type="default" r:id="rId12"/>
          <w:footerReference w:type="first" r:id="rId13"/>
          <w:type w:val="continuous"/>
          <w:pgSz w:w="11906" w:h="16838" w:code="9"/>
          <w:pgMar w:top="1440" w:right="1080" w:bottom="1440" w:left="1080" w:header="720" w:footer="720" w:gutter="0"/>
          <w:pgBorders w:display="firstPage">
            <w:top w:val="circlesRectangles" w:sz="31" w:space="1" w:color="auto"/>
            <w:left w:val="circlesRectangles" w:sz="31" w:space="4" w:color="auto"/>
            <w:bottom w:val="circlesRectangles" w:sz="31" w:space="1" w:color="auto"/>
            <w:right w:val="circlesRectangles" w:sz="31" w:space="4" w:color="auto"/>
          </w:pgBorders>
          <w:pgNumType w:fmt="lowerRoman" w:start="1"/>
          <w:cols w:space="720"/>
          <w:titlePg/>
          <w:docGrid w:linePitch="360"/>
        </w:sectPr>
      </w:pPr>
    </w:p>
    <w:tbl>
      <w:tblPr>
        <w:bidiVisual/>
        <w:tblW w:w="5000" w:type="pct"/>
        <w:tblLook w:val="04A0" w:firstRow="1" w:lastRow="0" w:firstColumn="1" w:lastColumn="0" w:noHBand="0" w:noVBand="1"/>
      </w:tblPr>
      <w:tblGrid>
        <w:gridCol w:w="2832"/>
        <w:gridCol w:w="3985"/>
        <w:gridCol w:w="3145"/>
      </w:tblGrid>
      <w:tr w:rsidR="003D767A" w:rsidRPr="00AB73E9" w14:paraId="15CD7351" w14:textId="77777777" w:rsidTr="00B9482B">
        <w:trPr>
          <w:trHeight w:val="1408"/>
        </w:trPr>
        <w:tc>
          <w:tcPr>
            <w:tcW w:w="2517" w:type="dxa"/>
            <w:vAlign w:val="bottom"/>
          </w:tcPr>
          <w:p w14:paraId="105B4858" w14:textId="7385A9FB" w:rsidR="003D767A" w:rsidRPr="00AB73E9" w:rsidRDefault="003D767A" w:rsidP="00B9482B">
            <w:pPr>
              <w:spacing w:line="240" w:lineRule="auto"/>
              <w:contextualSpacing/>
              <w:jc w:val="center"/>
              <w:rPr>
                <w:rFonts w:cs="Simplified Arabic"/>
                <w:b/>
                <w:bCs/>
                <w:noProof/>
                <w:sz w:val="16"/>
                <w:szCs w:val="16"/>
                <w:rtl/>
              </w:rPr>
            </w:pPr>
            <w:r w:rsidRPr="00AB73E9">
              <w:rPr>
                <w:rFonts w:cs="Simplified Arabic"/>
                <w:noProof/>
                <w:sz w:val="4"/>
                <w:szCs w:val="4"/>
              </w:rPr>
              <w:t>f</w:t>
            </w:r>
            <w:r w:rsidR="003578AD" w:rsidRPr="003578AD">
              <w:rPr>
                <w:rFonts w:ascii="Times New Roman" w:eastAsia="Times New Roman" w:hAnsi="Times New Roman" w:cs="Times New Roman"/>
                <w:noProof/>
                <w:sz w:val="28"/>
                <w:szCs w:val="28"/>
              </w:rPr>
              <w:drawing>
                <wp:inline distT="0" distB="0" distL="0" distR="0" wp14:anchorId="69D6FB7E" wp14:editId="6386F587">
                  <wp:extent cx="905534" cy="978535"/>
                  <wp:effectExtent l="0" t="0" r="889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3075" cy="986684"/>
                          </a:xfrm>
                          <a:prstGeom prst="rect">
                            <a:avLst/>
                          </a:prstGeom>
                          <a:noFill/>
                          <a:ln>
                            <a:noFill/>
                          </a:ln>
                        </pic:spPr>
                      </pic:pic>
                    </a:graphicData>
                  </a:graphic>
                </wp:inline>
              </w:drawing>
            </w:r>
          </w:p>
        </w:tc>
        <w:tc>
          <w:tcPr>
            <w:tcW w:w="3543" w:type="dxa"/>
          </w:tcPr>
          <w:p w14:paraId="18F3200D" w14:textId="77777777" w:rsidR="003D767A" w:rsidRPr="00AB73E9" w:rsidRDefault="003D767A" w:rsidP="00B9482B">
            <w:pPr>
              <w:spacing w:line="240" w:lineRule="auto"/>
              <w:contextualSpacing/>
              <w:rPr>
                <w:rFonts w:cs="Simplified Arabic"/>
                <w:b/>
                <w:bCs/>
                <w:noProof/>
                <w:sz w:val="16"/>
                <w:szCs w:val="16"/>
                <w:rtl/>
              </w:rPr>
            </w:pPr>
          </w:p>
        </w:tc>
        <w:tc>
          <w:tcPr>
            <w:tcW w:w="2796" w:type="dxa"/>
            <w:vAlign w:val="bottom"/>
          </w:tcPr>
          <w:p w14:paraId="42216285" w14:textId="059AE621" w:rsidR="003D767A" w:rsidRPr="00AB73E9" w:rsidRDefault="003578AD" w:rsidP="00B9482B">
            <w:pPr>
              <w:spacing w:line="240" w:lineRule="auto"/>
              <w:contextualSpacing/>
              <w:jc w:val="center"/>
              <w:rPr>
                <w:rFonts w:cs="Simplified Arabic"/>
                <w:b/>
                <w:bCs/>
                <w:noProof/>
                <w:sz w:val="16"/>
                <w:szCs w:val="16"/>
                <w:rtl/>
              </w:rPr>
            </w:pPr>
            <w:r>
              <w:rPr>
                <w:rFonts w:cs="Simplified Arabic"/>
                <w:noProof/>
                <w:sz w:val="4"/>
                <w:szCs w:val="4"/>
              </w:rPr>
              <w:drawing>
                <wp:anchor distT="0" distB="0" distL="114300" distR="114300" simplePos="0" relativeHeight="251671040" behindDoc="0" locked="0" layoutInCell="1" allowOverlap="1" wp14:anchorId="227B4347" wp14:editId="184F37E8">
                  <wp:simplePos x="0" y="0"/>
                  <wp:positionH relativeFrom="column">
                    <wp:posOffset>342900</wp:posOffset>
                  </wp:positionH>
                  <wp:positionV relativeFrom="paragraph">
                    <wp:posOffset>-822325</wp:posOffset>
                  </wp:positionV>
                  <wp:extent cx="762000" cy="8147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2000" cy="8147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D767A" w:rsidRPr="00AB73E9" w14:paraId="166030DB" w14:textId="77777777" w:rsidTr="00B9482B">
        <w:tc>
          <w:tcPr>
            <w:tcW w:w="2517" w:type="dxa"/>
          </w:tcPr>
          <w:p w14:paraId="05CDAC97" w14:textId="5F3F2E1C" w:rsidR="003D767A" w:rsidRPr="002F22C4" w:rsidRDefault="003578AD" w:rsidP="00B9482B">
            <w:pPr>
              <w:spacing w:line="240" w:lineRule="auto"/>
              <w:jc w:val="center"/>
              <w:rPr>
                <w:rFonts w:asciiTheme="majorBidi" w:hAnsiTheme="majorBidi" w:cstheme="majorBidi"/>
                <w:b/>
                <w:bCs/>
                <w:sz w:val="24"/>
                <w:szCs w:val="24"/>
                <w:rtl/>
              </w:rPr>
            </w:pPr>
            <w:r>
              <w:rPr>
                <w:rFonts w:asciiTheme="majorBidi" w:hAnsiTheme="majorBidi" w:cstheme="majorBidi"/>
                <w:b/>
                <w:bCs/>
                <w:sz w:val="24"/>
                <w:szCs w:val="24"/>
              </w:rPr>
              <w:t>Zagazig</w:t>
            </w:r>
            <w:r w:rsidR="003D767A" w:rsidRPr="002F22C4">
              <w:rPr>
                <w:rFonts w:asciiTheme="majorBidi" w:hAnsiTheme="majorBidi" w:cstheme="majorBidi"/>
                <w:b/>
                <w:bCs/>
                <w:sz w:val="24"/>
                <w:szCs w:val="24"/>
              </w:rPr>
              <w:t xml:space="preserve"> University</w:t>
            </w:r>
          </w:p>
        </w:tc>
        <w:tc>
          <w:tcPr>
            <w:tcW w:w="3543" w:type="dxa"/>
          </w:tcPr>
          <w:p w14:paraId="3E62DF3E" w14:textId="77777777" w:rsidR="003D767A" w:rsidRPr="005E6904" w:rsidRDefault="003D767A" w:rsidP="00B9482B">
            <w:pPr>
              <w:rPr>
                <w:rFonts w:asciiTheme="majorBidi" w:hAnsiTheme="majorBidi" w:cstheme="majorBidi"/>
                <w:b/>
                <w:bCs/>
                <w:noProof/>
                <w:sz w:val="26"/>
                <w:szCs w:val="26"/>
                <w:rtl/>
              </w:rPr>
            </w:pPr>
          </w:p>
        </w:tc>
        <w:tc>
          <w:tcPr>
            <w:tcW w:w="2796" w:type="dxa"/>
          </w:tcPr>
          <w:p w14:paraId="721B24D0" w14:textId="73135923" w:rsidR="003D767A" w:rsidRPr="00897EEF" w:rsidRDefault="003D767A" w:rsidP="00B9482B">
            <w:pPr>
              <w:spacing w:line="240" w:lineRule="auto"/>
              <w:jc w:val="center"/>
              <w:rPr>
                <w:rFonts w:asciiTheme="majorBidi" w:hAnsiTheme="majorBidi" w:cstheme="majorBidi"/>
                <w:b/>
                <w:bCs/>
                <w:noProof/>
                <w:sz w:val="26"/>
                <w:szCs w:val="26"/>
                <w:rtl/>
              </w:rPr>
            </w:pPr>
            <w:r w:rsidRPr="002F22C4">
              <w:rPr>
                <w:rFonts w:asciiTheme="majorBidi" w:hAnsiTheme="majorBidi" w:cstheme="majorBidi"/>
                <w:b/>
                <w:bCs/>
                <w:sz w:val="24"/>
                <w:szCs w:val="24"/>
              </w:rPr>
              <w:t xml:space="preserve">Faculty of Computers &amp; </w:t>
            </w:r>
            <w:r w:rsidR="003578AD">
              <w:rPr>
                <w:rFonts w:asciiTheme="majorBidi" w:hAnsiTheme="majorBidi" w:cstheme="majorBidi"/>
                <w:b/>
                <w:bCs/>
                <w:sz w:val="24"/>
                <w:szCs w:val="24"/>
              </w:rPr>
              <w:t>Informatics</w:t>
            </w:r>
          </w:p>
        </w:tc>
      </w:tr>
    </w:tbl>
    <w:p w14:paraId="033F0D9D" w14:textId="77777777" w:rsidR="003D767A" w:rsidRDefault="003D767A" w:rsidP="003D767A">
      <w:pPr>
        <w:spacing w:line="240" w:lineRule="auto"/>
        <w:jc w:val="center"/>
        <w:rPr>
          <w:rFonts w:asciiTheme="majorBidi" w:hAnsiTheme="majorBidi" w:cstheme="majorBidi"/>
          <w:rtl/>
        </w:rPr>
      </w:pPr>
    </w:p>
    <w:p w14:paraId="24FA0186" w14:textId="77777777" w:rsidR="003D767A" w:rsidRDefault="003D767A" w:rsidP="003D767A">
      <w:pPr>
        <w:spacing w:line="240" w:lineRule="auto"/>
        <w:jc w:val="center"/>
        <w:rPr>
          <w:rFonts w:asciiTheme="majorBidi" w:hAnsiTheme="majorBidi" w:cstheme="majorBidi"/>
          <w:rtl/>
        </w:rPr>
      </w:pPr>
    </w:p>
    <w:p w14:paraId="26194215" w14:textId="77777777" w:rsidR="003D767A" w:rsidRDefault="003D767A" w:rsidP="003D767A">
      <w:pPr>
        <w:spacing w:line="240" w:lineRule="auto"/>
        <w:jc w:val="center"/>
        <w:rPr>
          <w:rFonts w:asciiTheme="majorBidi" w:hAnsiTheme="majorBidi" w:cstheme="majorBidi"/>
          <w:rtl/>
          <w:lang w:bidi="ar-EG"/>
        </w:rPr>
      </w:pPr>
    </w:p>
    <w:p w14:paraId="7FFCBD6B" w14:textId="002D3E2A" w:rsidR="003D767A" w:rsidRPr="00EA6A93" w:rsidRDefault="00EA6A93" w:rsidP="00EA6A93">
      <w:pPr>
        <w:spacing w:line="360" w:lineRule="auto"/>
        <w:jc w:val="center"/>
        <w:rPr>
          <w:b/>
          <w:bCs/>
          <w:sz w:val="36"/>
          <w:szCs w:val="36"/>
        </w:rPr>
      </w:pPr>
      <w:r>
        <w:rPr>
          <w:b/>
          <w:bCs/>
          <w:sz w:val="36"/>
          <w:szCs w:val="36"/>
        </w:rPr>
        <w:t>MNIST dataset</w:t>
      </w:r>
    </w:p>
    <w:p w14:paraId="1DFBBFF0" w14:textId="7222F793" w:rsidR="003D767A" w:rsidRDefault="00EA6A93" w:rsidP="003D767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with</w:t>
      </w:r>
    </w:p>
    <w:p w14:paraId="1B05837C" w14:textId="0330F332" w:rsidR="003D767A" w:rsidRPr="00EF0B54" w:rsidRDefault="00EA6A93" w:rsidP="003D767A">
      <w:pPr>
        <w:spacing w:line="360" w:lineRule="auto"/>
        <w:jc w:val="center"/>
        <w:rPr>
          <w:b/>
          <w:bCs/>
          <w:sz w:val="36"/>
          <w:szCs w:val="36"/>
        </w:rPr>
      </w:pPr>
      <w:r>
        <w:rPr>
          <w:b/>
          <w:bCs/>
          <w:sz w:val="36"/>
          <w:szCs w:val="36"/>
        </w:rPr>
        <w:t>Deep Learning</w:t>
      </w:r>
    </w:p>
    <w:p w14:paraId="3D91F879" w14:textId="77777777" w:rsidR="003D767A" w:rsidRDefault="003D767A" w:rsidP="003D767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by</w:t>
      </w:r>
    </w:p>
    <w:p w14:paraId="24BAF092" w14:textId="77777777" w:rsidR="00EF0B54" w:rsidRPr="00EA6A93" w:rsidRDefault="00EF0B54" w:rsidP="00EF0B54">
      <w:pPr>
        <w:pStyle w:val="HTMLPreformatted"/>
        <w:shd w:val="clear" w:color="auto" w:fill="F8F9FA"/>
        <w:spacing w:line="540" w:lineRule="atLeast"/>
        <w:jc w:val="center"/>
        <w:rPr>
          <w:rFonts w:asciiTheme="majorBidi" w:eastAsiaTheme="minorHAnsi" w:hAnsiTheme="majorBidi" w:cstheme="majorBidi"/>
          <w:sz w:val="24"/>
          <w:szCs w:val="24"/>
        </w:rPr>
      </w:pPr>
      <w:r w:rsidRPr="00EA6A93">
        <w:rPr>
          <w:rFonts w:asciiTheme="majorBidi" w:eastAsiaTheme="minorHAnsi" w:hAnsiTheme="majorBidi" w:cstheme="majorBidi"/>
          <w:sz w:val="24"/>
          <w:szCs w:val="24"/>
        </w:rPr>
        <w:t>Mohamed Shehta Atia Gharib</w:t>
      </w:r>
    </w:p>
    <w:p w14:paraId="6E029632" w14:textId="1072F708" w:rsidR="00E21055" w:rsidRDefault="00EA6A93" w:rsidP="00EA6A93">
      <w:pPr>
        <w:spacing w:line="360" w:lineRule="auto"/>
        <w:jc w:val="center"/>
        <w:rPr>
          <w:rFonts w:asciiTheme="majorBidi" w:hAnsiTheme="majorBidi" w:cstheme="majorBidi"/>
          <w:sz w:val="24"/>
          <w:szCs w:val="24"/>
        </w:rPr>
      </w:pPr>
      <w:r>
        <w:rPr>
          <w:rFonts w:asciiTheme="majorBidi" w:hAnsiTheme="majorBidi" w:cstheme="majorBidi"/>
          <w:sz w:val="24"/>
          <w:szCs w:val="24"/>
        </w:rPr>
        <w:t>seat number : 4494</w:t>
      </w:r>
    </w:p>
    <w:p w14:paraId="141115A9" w14:textId="77777777" w:rsidR="00E21055" w:rsidRPr="00E21055" w:rsidRDefault="00E21055" w:rsidP="00E21055">
      <w:pPr>
        <w:spacing w:line="360" w:lineRule="auto"/>
        <w:jc w:val="center"/>
        <w:rPr>
          <w:rFonts w:asciiTheme="majorBidi" w:hAnsiTheme="majorBidi" w:cstheme="majorBidi"/>
          <w:sz w:val="24"/>
          <w:szCs w:val="24"/>
          <w:rtl/>
        </w:rPr>
      </w:pPr>
    </w:p>
    <w:p w14:paraId="7852DAF8" w14:textId="1988D67B" w:rsidR="003D767A" w:rsidRDefault="003D767A" w:rsidP="006A6155">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Supervised by</w:t>
      </w:r>
      <w:r w:rsidR="00EF0B54">
        <w:rPr>
          <w:rFonts w:asciiTheme="majorBidi" w:hAnsiTheme="majorBidi" w:cstheme="majorBidi"/>
          <w:b/>
          <w:bCs/>
          <w:sz w:val="24"/>
          <w:szCs w:val="24"/>
        </w:rPr>
        <w:t xml:space="preserve"> </w:t>
      </w:r>
    </w:p>
    <w:p w14:paraId="1DA753E8" w14:textId="2C2409F0" w:rsidR="003D767A" w:rsidRPr="006A6155" w:rsidRDefault="006A6155" w:rsidP="003D767A">
      <w:pPr>
        <w:spacing w:line="360" w:lineRule="auto"/>
        <w:jc w:val="center"/>
        <w:rPr>
          <w:rFonts w:asciiTheme="majorBidi" w:hAnsiTheme="majorBidi" w:cstheme="majorBidi"/>
          <w:b/>
          <w:bCs/>
          <w:sz w:val="24"/>
          <w:szCs w:val="24"/>
        </w:rPr>
      </w:pPr>
      <w:r w:rsidRPr="00EF0B54">
        <w:rPr>
          <w:rFonts w:asciiTheme="majorBidi" w:hAnsiTheme="majorBidi" w:cstheme="majorBidi"/>
          <w:b/>
          <w:bCs/>
          <w:sz w:val="24"/>
          <w:szCs w:val="24"/>
        </w:rPr>
        <w:t>professor</w:t>
      </w:r>
      <w:r>
        <w:rPr>
          <w:rFonts w:asciiTheme="majorBidi" w:hAnsiTheme="majorBidi" w:cstheme="majorBidi"/>
          <w:sz w:val="24"/>
          <w:szCs w:val="24"/>
        </w:rPr>
        <w:t xml:space="preserve"> / </w:t>
      </w:r>
      <w:r w:rsidR="00EF0B54" w:rsidRPr="006A6155">
        <w:rPr>
          <w:rFonts w:asciiTheme="majorBidi" w:hAnsiTheme="majorBidi" w:cstheme="majorBidi"/>
          <w:b/>
          <w:bCs/>
          <w:sz w:val="24"/>
          <w:szCs w:val="24"/>
        </w:rPr>
        <w:t>Ahmed Rafat</w:t>
      </w:r>
    </w:p>
    <w:p w14:paraId="374AAFD7" w14:textId="77777777" w:rsidR="003D767A" w:rsidRDefault="003D767A" w:rsidP="003D767A">
      <w:pPr>
        <w:spacing w:line="360" w:lineRule="auto"/>
        <w:jc w:val="center"/>
        <w:rPr>
          <w:rFonts w:asciiTheme="majorBidi" w:hAnsiTheme="majorBidi" w:cstheme="majorBidi"/>
          <w:b/>
          <w:bCs/>
          <w:sz w:val="24"/>
          <w:szCs w:val="24"/>
        </w:rPr>
      </w:pPr>
    </w:p>
    <w:p w14:paraId="625D077E" w14:textId="77777777" w:rsidR="009434C7" w:rsidRDefault="009434C7" w:rsidP="00961C7B">
      <w:pPr>
        <w:spacing w:line="360" w:lineRule="auto"/>
        <w:rPr>
          <w:rFonts w:asciiTheme="majorBidi" w:hAnsiTheme="majorBidi" w:cstheme="majorBidi"/>
          <w:b/>
          <w:bCs/>
          <w:sz w:val="24"/>
          <w:szCs w:val="24"/>
        </w:rPr>
      </w:pPr>
    </w:p>
    <w:p w14:paraId="4E3DFFB9" w14:textId="77777777" w:rsidR="009434C7" w:rsidRDefault="009434C7" w:rsidP="003D767A">
      <w:pPr>
        <w:spacing w:line="360" w:lineRule="auto"/>
        <w:jc w:val="center"/>
        <w:rPr>
          <w:rFonts w:asciiTheme="majorBidi" w:hAnsiTheme="majorBidi" w:cstheme="majorBidi"/>
          <w:b/>
          <w:bCs/>
          <w:sz w:val="24"/>
          <w:szCs w:val="24"/>
        </w:rPr>
      </w:pPr>
    </w:p>
    <w:p w14:paraId="1887539F" w14:textId="54E6868D" w:rsidR="003D767A" w:rsidRDefault="003D767A" w:rsidP="00EA6A93">
      <w:pPr>
        <w:spacing w:line="360" w:lineRule="auto"/>
        <w:rPr>
          <w:rFonts w:asciiTheme="majorBidi" w:hAnsiTheme="majorBidi" w:cstheme="majorBidi"/>
          <w:b/>
          <w:bCs/>
          <w:sz w:val="24"/>
          <w:szCs w:val="24"/>
          <w:rtl/>
        </w:rPr>
      </w:pPr>
    </w:p>
    <w:p w14:paraId="03D6986C" w14:textId="5D7619DB" w:rsidR="003D767A" w:rsidRDefault="003D767A">
      <w:pPr>
        <w:rPr>
          <w:rFonts w:asciiTheme="majorBidi" w:hAnsiTheme="majorBidi" w:cstheme="majorBidi"/>
          <w:b/>
          <w:bCs/>
          <w:sz w:val="28"/>
          <w:szCs w:val="28"/>
          <w:rtl/>
        </w:rPr>
      </w:pPr>
    </w:p>
    <w:p w14:paraId="3B0FBC63" w14:textId="6E5D68EE" w:rsidR="00210030" w:rsidRPr="00EF0B54" w:rsidRDefault="003E0F6B" w:rsidP="00EF0B54">
      <w:pPr>
        <w:rPr>
          <w:rFonts w:asciiTheme="majorBidi" w:hAnsiTheme="majorBidi" w:cstheme="majorBidi"/>
          <w:b/>
          <w:bCs/>
          <w:sz w:val="28"/>
          <w:szCs w:val="28"/>
        </w:rPr>
      </w:pPr>
      <w:r>
        <w:rPr>
          <w:rFonts w:asciiTheme="majorBidi" w:hAnsiTheme="majorBidi" w:cstheme="majorBidi"/>
          <w:b/>
          <w:bCs/>
          <w:sz w:val="28"/>
          <w:szCs w:val="28"/>
        </w:rPr>
        <w:br w:type="page"/>
      </w:r>
    </w:p>
    <w:p w14:paraId="57BFC76A" w14:textId="109C594F" w:rsidR="000C0776" w:rsidRDefault="00EA6A93" w:rsidP="000C0776">
      <w:pPr>
        <w:spacing w:line="360" w:lineRule="auto"/>
        <w:rPr>
          <w:b/>
          <w:bCs/>
          <w:sz w:val="32"/>
          <w:szCs w:val="32"/>
        </w:rPr>
      </w:pPr>
      <w:r>
        <w:rPr>
          <w:b/>
          <w:bCs/>
          <w:sz w:val="32"/>
          <w:szCs w:val="32"/>
        </w:rPr>
        <w:lastRenderedPageBreak/>
        <w:t>Problem definition:</w:t>
      </w:r>
    </w:p>
    <w:p w14:paraId="591AD91B" w14:textId="4267BD1F" w:rsidR="00EA6A93" w:rsidRDefault="00EA6A93" w:rsidP="00EA6A93">
      <w:pPr>
        <w:spacing w:line="360" w:lineRule="auto"/>
        <w:rPr>
          <w:sz w:val="24"/>
          <w:szCs w:val="24"/>
        </w:rPr>
      </w:pPr>
      <w:r>
        <w:rPr>
          <w:noProof/>
          <w:sz w:val="24"/>
          <w:szCs w:val="24"/>
        </w:rPr>
        <w:drawing>
          <wp:anchor distT="0" distB="0" distL="114300" distR="114300" simplePos="0" relativeHeight="251665408" behindDoc="1" locked="0" layoutInCell="1" allowOverlap="1" wp14:anchorId="14171BFB" wp14:editId="4A72AF21">
            <wp:simplePos x="0" y="0"/>
            <wp:positionH relativeFrom="margin">
              <wp:posOffset>662940</wp:posOffset>
            </wp:positionH>
            <wp:positionV relativeFrom="margin">
              <wp:posOffset>960120</wp:posOffset>
            </wp:positionV>
            <wp:extent cx="4762500" cy="2896235"/>
            <wp:effectExtent l="0" t="0" r="0" b="0"/>
            <wp:wrapTight wrapText="bothSides">
              <wp:wrapPolygon edited="0">
                <wp:start x="259" y="284"/>
                <wp:lineTo x="259" y="20459"/>
                <wp:lineTo x="20736" y="20459"/>
                <wp:lineTo x="20822" y="284"/>
                <wp:lineTo x="259" y="284"/>
              </wp:wrapPolygon>
            </wp:wrapTight>
            <wp:docPr id="3" name="Picture 3" descr="C:\Users\Mohamed\AppData\Local\Microsoft\Windows\INetCache\Content.Word\Mnist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ohamed\AppData\Local\Microsoft\Windows\INetCache\Content.Word\MnistExamp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H="1">
                      <a:off x="0" y="0"/>
                      <a:ext cx="4762500" cy="2896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6A93">
        <w:rPr>
          <w:sz w:val="24"/>
          <w:szCs w:val="24"/>
        </w:rPr>
        <w:t>The MNIST database (Modified National Institute of Standards and Techno</w:t>
      </w:r>
      <w:r>
        <w:rPr>
          <w:sz w:val="24"/>
          <w:szCs w:val="24"/>
        </w:rPr>
        <w:t>logy database</w:t>
      </w:r>
      <w:r w:rsidRPr="00EA6A93">
        <w:rPr>
          <w:sz w:val="24"/>
          <w:szCs w:val="24"/>
        </w:rPr>
        <w:t xml:space="preserve">) is a large database of handwritten digits that is commonly used for training various </w:t>
      </w:r>
      <w:r>
        <w:rPr>
          <w:sz w:val="24"/>
          <w:szCs w:val="24"/>
        </w:rPr>
        <w:t>image processing systems.</w:t>
      </w:r>
      <w:r w:rsidRPr="00EA6A93">
        <w:rPr>
          <w:sz w:val="24"/>
          <w:szCs w:val="24"/>
        </w:rPr>
        <w:t xml:space="preserve">The database is also widely used for training and testing in the </w:t>
      </w:r>
      <w:r>
        <w:rPr>
          <w:sz w:val="24"/>
          <w:szCs w:val="24"/>
        </w:rPr>
        <w:t>field of machine learning.</w:t>
      </w:r>
      <w:r w:rsidRPr="00EA6A93">
        <w:rPr>
          <w:sz w:val="24"/>
          <w:szCs w:val="24"/>
        </w:rPr>
        <w:t xml:space="preserve"> It was created by "re-mixing" the samples fr</w:t>
      </w:r>
      <w:r>
        <w:rPr>
          <w:sz w:val="24"/>
          <w:szCs w:val="24"/>
        </w:rPr>
        <w:t>om NIST's original datasets.</w:t>
      </w:r>
      <w:r w:rsidRPr="00EA6A93">
        <w:rPr>
          <w:sz w:val="24"/>
          <w:szCs w:val="24"/>
        </w:rPr>
        <w:t>The creators felt that since NIST's training dataset was taken from American Census Bureau employees, while the testing dataset was taken from American high school students, it was not well-suited for ma</w:t>
      </w:r>
      <w:r>
        <w:rPr>
          <w:sz w:val="24"/>
          <w:szCs w:val="24"/>
        </w:rPr>
        <w:t>chine learning experiments.</w:t>
      </w:r>
      <w:r w:rsidRPr="00EA6A93">
        <w:rPr>
          <w:sz w:val="24"/>
          <w:szCs w:val="24"/>
        </w:rPr>
        <w:t xml:space="preserve"> Furthermore, the black and white images from NIST were normalized to fit into a 28x28 pixel bounding box and anti-aliased, which</w:t>
      </w:r>
      <w:r w:rsidRPr="00EA6A93">
        <w:rPr>
          <w:b/>
          <w:bCs/>
          <w:sz w:val="32"/>
          <w:szCs w:val="32"/>
        </w:rPr>
        <w:t xml:space="preserve"> </w:t>
      </w:r>
      <w:r>
        <w:rPr>
          <w:sz w:val="24"/>
          <w:szCs w:val="24"/>
        </w:rPr>
        <w:t>introduced grayscale levels.</w:t>
      </w:r>
    </w:p>
    <w:p w14:paraId="20CF281A" w14:textId="77777777" w:rsidR="00ED6BBD" w:rsidRDefault="00ED6BBD" w:rsidP="00EA6A93">
      <w:pPr>
        <w:spacing w:line="360" w:lineRule="auto"/>
        <w:rPr>
          <w:sz w:val="24"/>
          <w:szCs w:val="24"/>
        </w:rPr>
      </w:pPr>
    </w:p>
    <w:p w14:paraId="58B39A5D" w14:textId="7F5650DE" w:rsidR="00EA6A93" w:rsidRDefault="00EA6A93" w:rsidP="000C0776">
      <w:pPr>
        <w:spacing w:line="360" w:lineRule="auto"/>
        <w:rPr>
          <w:b/>
          <w:bCs/>
          <w:sz w:val="32"/>
          <w:szCs w:val="32"/>
        </w:rPr>
      </w:pPr>
      <w:r w:rsidRPr="00EA6A93">
        <w:rPr>
          <w:b/>
          <w:bCs/>
          <w:sz w:val="32"/>
          <w:szCs w:val="32"/>
        </w:rPr>
        <w:t>Data format:</w:t>
      </w:r>
    </w:p>
    <w:p w14:paraId="2D695441" w14:textId="5B40EA06" w:rsidR="00EA6A93" w:rsidRDefault="00EA6A93" w:rsidP="000C0776">
      <w:pPr>
        <w:spacing w:line="360" w:lineRule="auto"/>
        <w:rPr>
          <w:sz w:val="24"/>
          <w:szCs w:val="24"/>
        </w:rPr>
      </w:pPr>
      <w:r w:rsidRPr="00EA6A93">
        <w:rPr>
          <w:sz w:val="24"/>
          <w:szCs w:val="24"/>
        </w:rPr>
        <w:t>The MNIST database contains 60,000 training images and 10,000 tes</w:t>
      </w:r>
      <w:r>
        <w:rPr>
          <w:sz w:val="24"/>
          <w:szCs w:val="24"/>
        </w:rPr>
        <w:t>ting images.</w:t>
      </w:r>
      <w:r w:rsidRPr="00EA6A93">
        <w:rPr>
          <w:sz w:val="24"/>
          <w:szCs w:val="24"/>
        </w:rPr>
        <w:t xml:space="preserve"> Half of the training set and half of the test set were taken from NIST's training dataset, while the other half of the training set and the other half of the test set were taken </w:t>
      </w:r>
      <w:r>
        <w:rPr>
          <w:sz w:val="24"/>
          <w:szCs w:val="24"/>
        </w:rPr>
        <w:t>from NIST's testing dataset.</w:t>
      </w:r>
      <w:r w:rsidRPr="00EA6A93">
        <w:rPr>
          <w:sz w:val="24"/>
          <w:szCs w:val="24"/>
        </w:rPr>
        <w:t>The original creators of the database keep a list of some</w:t>
      </w:r>
      <w:r>
        <w:rPr>
          <w:sz w:val="24"/>
          <w:szCs w:val="24"/>
        </w:rPr>
        <w:t xml:space="preserve"> of the methods tested on it.</w:t>
      </w:r>
      <w:r w:rsidRPr="00EA6A93">
        <w:rPr>
          <w:sz w:val="24"/>
          <w:szCs w:val="24"/>
        </w:rPr>
        <w:t xml:space="preserve"> In their original paper, they use a support-vector machin</w:t>
      </w:r>
      <w:r>
        <w:rPr>
          <w:sz w:val="24"/>
          <w:szCs w:val="24"/>
        </w:rPr>
        <w:t>e to get an error rate of 0.8%.</w:t>
      </w:r>
    </w:p>
    <w:p w14:paraId="645ED054" w14:textId="0D115A68" w:rsidR="00284946" w:rsidRDefault="00284946" w:rsidP="000C0776">
      <w:pPr>
        <w:spacing w:line="360" w:lineRule="auto"/>
        <w:rPr>
          <w:sz w:val="24"/>
          <w:szCs w:val="24"/>
        </w:rPr>
      </w:pPr>
    </w:p>
    <w:p w14:paraId="6DC61122" w14:textId="4123C892" w:rsidR="00284946" w:rsidRDefault="00284946" w:rsidP="000C0776">
      <w:pPr>
        <w:spacing w:line="360" w:lineRule="auto"/>
        <w:rPr>
          <w:sz w:val="24"/>
          <w:szCs w:val="24"/>
        </w:rPr>
      </w:pPr>
    </w:p>
    <w:p w14:paraId="14D2504D" w14:textId="579BEA95" w:rsidR="00284946" w:rsidRDefault="00284946" w:rsidP="000C0776">
      <w:pPr>
        <w:spacing w:line="360" w:lineRule="auto"/>
        <w:rPr>
          <w:sz w:val="24"/>
          <w:szCs w:val="24"/>
        </w:rPr>
      </w:pPr>
    </w:p>
    <w:p w14:paraId="138339C9" w14:textId="63EDBA57" w:rsidR="00284946" w:rsidRDefault="00284946" w:rsidP="000C0776">
      <w:pPr>
        <w:spacing w:line="360" w:lineRule="auto"/>
        <w:rPr>
          <w:sz w:val="24"/>
          <w:szCs w:val="24"/>
        </w:rPr>
      </w:pPr>
    </w:p>
    <w:p w14:paraId="5BB07DE0" w14:textId="19BA3599" w:rsidR="00284946" w:rsidRDefault="00284946" w:rsidP="000C0776">
      <w:pPr>
        <w:spacing w:line="360" w:lineRule="auto"/>
        <w:rPr>
          <w:sz w:val="24"/>
          <w:szCs w:val="24"/>
        </w:rPr>
      </w:pPr>
    </w:p>
    <w:p w14:paraId="1A2194A6" w14:textId="7D4959AC" w:rsidR="00284946" w:rsidRDefault="00284946" w:rsidP="000C0776">
      <w:pPr>
        <w:spacing w:line="360" w:lineRule="auto"/>
        <w:rPr>
          <w:b/>
          <w:bCs/>
          <w:sz w:val="32"/>
          <w:szCs w:val="32"/>
        </w:rPr>
      </w:pPr>
      <w:r w:rsidRPr="00284946">
        <w:rPr>
          <w:b/>
          <w:bCs/>
          <w:sz w:val="32"/>
          <w:szCs w:val="32"/>
        </w:rPr>
        <w:lastRenderedPageBreak/>
        <w:t>Model desigen:</w:t>
      </w:r>
    </w:p>
    <w:p w14:paraId="02020E94" w14:textId="7103701F" w:rsidR="00284946" w:rsidRDefault="00ED6BBD" w:rsidP="000C0776">
      <w:pPr>
        <w:spacing w:line="360" w:lineRule="auto"/>
        <w:rPr>
          <w:sz w:val="24"/>
          <w:szCs w:val="24"/>
        </w:rPr>
      </w:pPr>
      <w:r>
        <w:rPr>
          <w:noProof/>
        </w:rPr>
        <w:drawing>
          <wp:anchor distT="0" distB="0" distL="114300" distR="114300" simplePos="0" relativeHeight="251664384" behindDoc="0" locked="0" layoutInCell="1" allowOverlap="1" wp14:anchorId="29AE4B26" wp14:editId="63EFDDE4">
            <wp:simplePos x="0" y="0"/>
            <wp:positionH relativeFrom="column">
              <wp:posOffset>-276860</wp:posOffset>
            </wp:positionH>
            <wp:positionV relativeFrom="paragraph">
              <wp:posOffset>709930</wp:posOffset>
            </wp:positionV>
            <wp:extent cx="3663950" cy="1866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63950" cy="1866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14:anchorId="3021A557" wp14:editId="7DC75BB7">
            <wp:simplePos x="0" y="0"/>
            <wp:positionH relativeFrom="column">
              <wp:posOffset>3444240</wp:posOffset>
            </wp:positionH>
            <wp:positionV relativeFrom="paragraph">
              <wp:posOffset>709930</wp:posOffset>
            </wp:positionV>
            <wp:extent cx="3034665" cy="19570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4665" cy="1957070"/>
                    </a:xfrm>
                    <a:prstGeom prst="rect">
                      <a:avLst/>
                    </a:prstGeom>
                  </pic:spPr>
                </pic:pic>
              </a:graphicData>
            </a:graphic>
            <wp14:sizeRelH relativeFrom="page">
              <wp14:pctWidth>0</wp14:pctWidth>
            </wp14:sizeRelH>
            <wp14:sizeRelV relativeFrom="page">
              <wp14:pctHeight>0</wp14:pctHeight>
            </wp14:sizeRelV>
          </wp:anchor>
        </w:drawing>
      </w:r>
      <w:r w:rsidR="00284946" w:rsidRPr="00284946">
        <w:rPr>
          <w:sz w:val="24"/>
          <w:szCs w:val="24"/>
        </w:rPr>
        <w:t>Mo</w:t>
      </w:r>
      <w:r w:rsidR="00284946">
        <w:rPr>
          <w:sz w:val="24"/>
          <w:szCs w:val="24"/>
        </w:rPr>
        <w:t>del contain from 5 layer (1 conviutional layer, 1 pooling layer , 2 dense layers and 1 dropout layer)</w:t>
      </w:r>
    </w:p>
    <w:p w14:paraId="2F4C57D9" w14:textId="4EDB7BEA" w:rsidR="000C0776" w:rsidRDefault="000C0776" w:rsidP="000C0776">
      <w:pPr>
        <w:spacing w:line="360" w:lineRule="auto"/>
        <w:rPr>
          <w:b/>
          <w:bCs/>
          <w:sz w:val="32"/>
          <w:szCs w:val="32"/>
        </w:rPr>
      </w:pPr>
    </w:p>
    <w:p w14:paraId="277181F8" w14:textId="1EE7A0FB" w:rsidR="00284946" w:rsidRDefault="00284946" w:rsidP="000C0776">
      <w:pPr>
        <w:spacing w:line="360" w:lineRule="auto"/>
        <w:rPr>
          <w:b/>
          <w:bCs/>
          <w:sz w:val="32"/>
          <w:szCs w:val="32"/>
        </w:rPr>
      </w:pPr>
      <w:r>
        <w:rPr>
          <w:b/>
          <w:bCs/>
          <w:sz w:val="32"/>
          <w:szCs w:val="32"/>
        </w:rPr>
        <w:t>Model’s hyperparameters:</w:t>
      </w:r>
    </w:p>
    <w:p w14:paraId="37177395" w14:textId="1349255E" w:rsidR="00284946" w:rsidRDefault="00284946" w:rsidP="00284946">
      <w:pPr>
        <w:spacing w:line="360" w:lineRule="auto"/>
        <w:rPr>
          <w:noProof/>
        </w:rPr>
      </w:pPr>
      <w:r>
        <w:rPr>
          <w:noProof/>
        </w:rPr>
        <w:drawing>
          <wp:anchor distT="0" distB="0" distL="114300" distR="114300" simplePos="0" relativeHeight="251657216" behindDoc="0" locked="0" layoutInCell="1" allowOverlap="1" wp14:anchorId="49748D78" wp14:editId="33D88AB3">
            <wp:simplePos x="0" y="0"/>
            <wp:positionH relativeFrom="column">
              <wp:posOffset>3314700</wp:posOffset>
            </wp:positionH>
            <wp:positionV relativeFrom="paragraph">
              <wp:posOffset>78740</wp:posOffset>
            </wp:positionV>
            <wp:extent cx="2226310" cy="662940"/>
            <wp:effectExtent l="0" t="0" r="254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26310" cy="662940"/>
                    </a:xfrm>
                    <a:prstGeom prst="rect">
                      <a:avLst/>
                    </a:prstGeom>
                  </pic:spPr>
                </pic:pic>
              </a:graphicData>
            </a:graphic>
            <wp14:sizeRelH relativeFrom="page">
              <wp14:pctWidth>0</wp14:pctWidth>
            </wp14:sizeRelH>
            <wp14:sizeRelV relativeFrom="page">
              <wp14:pctHeight>0</wp14:pctHeight>
            </wp14:sizeRelV>
          </wp:anchor>
        </w:drawing>
      </w:r>
      <w:r w:rsidRPr="00284946">
        <w:rPr>
          <w:rFonts w:eastAsia="Times New Roman" w:cstheme="minorHAnsi"/>
          <w:color w:val="222222"/>
          <w:sz w:val="24"/>
          <w:szCs w:val="24"/>
        </w:rPr>
        <w:t xml:space="preserve">I use </w:t>
      </w:r>
      <w:r w:rsidRPr="00284946">
        <w:rPr>
          <w:rFonts w:eastAsia="Times New Roman" w:cstheme="minorHAnsi"/>
          <w:b/>
          <w:bCs/>
          <w:color w:val="222222"/>
          <w:sz w:val="24"/>
          <w:szCs w:val="24"/>
        </w:rPr>
        <w:t>adam</w:t>
      </w:r>
      <w:r w:rsidRPr="00284946">
        <w:rPr>
          <w:rFonts w:eastAsia="Times New Roman" w:cstheme="minorHAnsi"/>
          <w:color w:val="222222"/>
          <w:sz w:val="24"/>
          <w:szCs w:val="24"/>
        </w:rPr>
        <w:t xml:space="preserve"> </w:t>
      </w:r>
      <w:r>
        <w:rPr>
          <w:rFonts w:eastAsia="Times New Roman" w:cstheme="minorHAnsi"/>
          <w:color w:val="222222"/>
          <w:sz w:val="24"/>
          <w:szCs w:val="24"/>
        </w:rPr>
        <w:t xml:space="preserve">for optimizing the model, </w:t>
      </w:r>
      <w:r w:rsidRPr="00284946">
        <w:rPr>
          <w:rFonts w:eastAsia="Times New Roman" w:cstheme="minorHAnsi"/>
          <w:b/>
          <w:bCs/>
          <w:color w:val="222222"/>
          <w:sz w:val="24"/>
          <w:szCs w:val="24"/>
        </w:rPr>
        <w:t>categorical_crossentropy</w:t>
      </w:r>
      <w:r>
        <w:rPr>
          <w:rFonts w:eastAsia="Times New Roman" w:cstheme="minorHAnsi"/>
          <w:color w:val="222222"/>
          <w:sz w:val="24"/>
          <w:szCs w:val="24"/>
        </w:rPr>
        <w:t xml:space="preserve"> for loss function and </w:t>
      </w:r>
      <w:r w:rsidRPr="00284946">
        <w:rPr>
          <w:rFonts w:eastAsia="Times New Roman" w:cstheme="minorHAnsi"/>
          <w:b/>
          <w:bCs/>
          <w:color w:val="222222"/>
          <w:sz w:val="24"/>
          <w:szCs w:val="24"/>
        </w:rPr>
        <w:t>accuracy</w:t>
      </w:r>
      <w:r>
        <w:rPr>
          <w:rFonts w:eastAsia="Times New Roman" w:cstheme="minorHAnsi"/>
          <w:color w:val="222222"/>
          <w:sz w:val="24"/>
          <w:szCs w:val="24"/>
        </w:rPr>
        <w:t xml:space="preserve"> for </w:t>
      </w:r>
      <w:r w:rsidRPr="00284946">
        <w:rPr>
          <w:rFonts w:eastAsia="Times New Roman" w:cstheme="minorHAnsi"/>
          <w:color w:val="222222"/>
          <w:sz w:val="24"/>
          <w:szCs w:val="24"/>
        </w:rPr>
        <w:t>metring</w:t>
      </w:r>
      <w:r>
        <w:rPr>
          <w:rFonts w:eastAsia="Times New Roman" w:cstheme="minorHAnsi"/>
          <w:color w:val="222222"/>
          <w:sz w:val="24"/>
          <w:szCs w:val="24"/>
        </w:rPr>
        <w:t xml:space="preserve"> the model.</w:t>
      </w:r>
      <w:r w:rsidRPr="00284946">
        <w:rPr>
          <w:noProof/>
        </w:rPr>
        <w:t xml:space="preserve"> </w:t>
      </w:r>
    </w:p>
    <w:p w14:paraId="782B55D2" w14:textId="35D01869" w:rsidR="00284946" w:rsidRDefault="00284946" w:rsidP="00284946">
      <w:pPr>
        <w:spacing w:line="360" w:lineRule="auto"/>
        <w:rPr>
          <w:noProof/>
        </w:rPr>
      </w:pPr>
    </w:p>
    <w:p w14:paraId="0B454871" w14:textId="53C5B3FD" w:rsidR="00284946" w:rsidRDefault="00ED6BBD" w:rsidP="00284946">
      <w:pPr>
        <w:spacing w:line="360" w:lineRule="auto"/>
        <w:rPr>
          <w:b/>
          <w:bCs/>
          <w:sz w:val="32"/>
          <w:szCs w:val="32"/>
        </w:rPr>
      </w:pPr>
      <w:r w:rsidRPr="00ED6BBD">
        <w:rPr>
          <w:b/>
          <w:bCs/>
          <w:sz w:val="32"/>
          <w:szCs w:val="32"/>
        </w:rPr>
        <w:t>Train the model:</w:t>
      </w:r>
    </w:p>
    <w:p w14:paraId="6296E25A" w14:textId="3BDCBF00" w:rsidR="00ED6BBD" w:rsidRDefault="00ED6BBD" w:rsidP="00284946">
      <w:pPr>
        <w:spacing w:line="360" w:lineRule="auto"/>
        <w:rPr>
          <w:b/>
          <w:bCs/>
          <w:sz w:val="32"/>
          <w:szCs w:val="32"/>
        </w:rPr>
      </w:pPr>
      <w:r>
        <w:rPr>
          <w:noProof/>
        </w:rPr>
        <w:drawing>
          <wp:inline distT="0" distB="0" distL="0" distR="0" wp14:anchorId="68F84EDA" wp14:editId="329A5704">
            <wp:extent cx="6188710" cy="3594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359410"/>
                    </a:xfrm>
                    <a:prstGeom prst="rect">
                      <a:avLst/>
                    </a:prstGeom>
                  </pic:spPr>
                </pic:pic>
              </a:graphicData>
            </a:graphic>
          </wp:inline>
        </w:drawing>
      </w:r>
    </w:p>
    <w:p w14:paraId="1E98332D" w14:textId="1E4DBD74" w:rsidR="00ED6BBD" w:rsidRDefault="00ED6BBD" w:rsidP="00284946">
      <w:pPr>
        <w:spacing w:line="360" w:lineRule="auto"/>
        <w:rPr>
          <w:b/>
          <w:bCs/>
          <w:sz w:val="32"/>
          <w:szCs w:val="32"/>
        </w:rPr>
      </w:pPr>
      <w:r>
        <w:rPr>
          <w:b/>
          <w:bCs/>
          <w:sz w:val="32"/>
          <w:szCs w:val="32"/>
        </w:rPr>
        <w:t>Model evaluation:</w:t>
      </w:r>
    </w:p>
    <w:p w14:paraId="4942CEF3" w14:textId="5880833C" w:rsidR="00ED6BBD" w:rsidRPr="00ED6BBD" w:rsidRDefault="00ED6BBD" w:rsidP="00284946">
      <w:pPr>
        <w:spacing w:line="360" w:lineRule="auto"/>
        <w:rPr>
          <w:rFonts w:eastAsia="Times New Roman" w:cstheme="minorHAnsi"/>
          <w:color w:val="222222"/>
          <w:sz w:val="24"/>
          <w:szCs w:val="24"/>
        </w:rPr>
      </w:pPr>
      <w:r w:rsidRPr="00ED6BBD">
        <w:rPr>
          <w:rFonts w:eastAsia="Times New Roman" w:cstheme="minorHAnsi"/>
          <w:color w:val="222222"/>
          <w:sz w:val="24"/>
          <w:szCs w:val="24"/>
        </w:rPr>
        <w:t>Accuracy of is 98 %</w:t>
      </w:r>
      <w:r>
        <w:rPr>
          <w:rFonts w:eastAsia="Times New Roman" w:cstheme="minorHAnsi"/>
          <w:color w:val="222222"/>
          <w:sz w:val="24"/>
          <w:szCs w:val="24"/>
        </w:rPr>
        <w:t xml:space="preserve"> for test set and 99 % for train set (nor over fitting or under fitting).</w:t>
      </w:r>
    </w:p>
    <w:p w14:paraId="50D195E0" w14:textId="5EB6BC20" w:rsidR="00ED6BBD" w:rsidRDefault="00ED6BBD" w:rsidP="00284946">
      <w:pPr>
        <w:spacing w:line="360" w:lineRule="auto"/>
        <w:rPr>
          <w:b/>
          <w:bCs/>
          <w:sz w:val="32"/>
          <w:szCs w:val="32"/>
        </w:rPr>
      </w:pPr>
      <w:r>
        <w:rPr>
          <w:noProof/>
        </w:rPr>
        <w:drawing>
          <wp:inline distT="0" distB="0" distL="0" distR="0" wp14:anchorId="363C8D37" wp14:editId="0D595FAB">
            <wp:extent cx="6188710" cy="9880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988060"/>
                    </a:xfrm>
                    <a:prstGeom prst="rect">
                      <a:avLst/>
                    </a:prstGeom>
                  </pic:spPr>
                </pic:pic>
              </a:graphicData>
            </a:graphic>
          </wp:inline>
        </w:drawing>
      </w:r>
    </w:p>
    <w:p w14:paraId="235C11FC" w14:textId="718407F9" w:rsidR="00ED6BBD" w:rsidRPr="00ED6BBD" w:rsidRDefault="00ED6BBD" w:rsidP="00284946">
      <w:pPr>
        <w:spacing w:line="360" w:lineRule="auto"/>
        <w:rPr>
          <w:b/>
          <w:bCs/>
          <w:sz w:val="32"/>
          <w:szCs w:val="32"/>
        </w:rPr>
      </w:pPr>
      <w:r>
        <w:rPr>
          <w:noProof/>
        </w:rPr>
        <w:drawing>
          <wp:inline distT="0" distB="0" distL="0" distR="0" wp14:anchorId="7132BE0F" wp14:editId="56F4BDCF">
            <wp:extent cx="6188710" cy="13500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1350010"/>
                    </a:xfrm>
                    <a:prstGeom prst="rect">
                      <a:avLst/>
                    </a:prstGeom>
                  </pic:spPr>
                </pic:pic>
              </a:graphicData>
            </a:graphic>
          </wp:inline>
        </w:drawing>
      </w:r>
      <w:bookmarkStart w:id="0" w:name="_GoBack"/>
      <w:bookmarkEnd w:id="0"/>
    </w:p>
    <w:sectPr w:rsidR="00ED6BBD" w:rsidRPr="00ED6BBD" w:rsidSect="00E0432C">
      <w:type w:val="continuous"/>
      <w:pgSz w:w="11906" w:h="16838" w:code="9"/>
      <w:pgMar w:top="1440" w:right="1080" w:bottom="144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FD2C4" w14:textId="77777777" w:rsidR="00F6140E" w:rsidRDefault="00F6140E" w:rsidP="00EE44A3">
      <w:pPr>
        <w:spacing w:line="240" w:lineRule="auto"/>
      </w:pPr>
      <w:r>
        <w:separator/>
      </w:r>
    </w:p>
  </w:endnote>
  <w:endnote w:type="continuationSeparator" w:id="0">
    <w:p w14:paraId="22FD7AAF" w14:textId="77777777" w:rsidR="00F6140E" w:rsidRDefault="00F6140E" w:rsidP="00EE44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31932537"/>
      <w:docPartObj>
        <w:docPartGallery w:val="Page Numbers (Bottom of Page)"/>
        <w:docPartUnique/>
      </w:docPartObj>
    </w:sdtPr>
    <w:sdtEndPr>
      <w:rPr>
        <w:noProof/>
      </w:rPr>
    </w:sdtEndPr>
    <w:sdtContent>
      <w:p w14:paraId="187DB3BC" w14:textId="0B9E1615" w:rsidR="001B3FCC" w:rsidRDefault="001B3FCC">
        <w:pPr>
          <w:pStyle w:val="Footer"/>
          <w:jc w:val="center"/>
        </w:pPr>
        <w:r>
          <w:fldChar w:fldCharType="begin"/>
        </w:r>
        <w:r>
          <w:instrText xml:space="preserve"> PAGE   \* MERGEFORMAT </w:instrText>
        </w:r>
        <w:r>
          <w:fldChar w:fldCharType="separate"/>
        </w:r>
        <w:r w:rsidR="00E30384">
          <w:rPr>
            <w:noProof/>
            <w:rtl/>
          </w:rPr>
          <w:t>2</w:t>
        </w:r>
        <w:r>
          <w:rPr>
            <w:noProof/>
          </w:rPr>
          <w:fldChar w:fldCharType="end"/>
        </w:r>
      </w:p>
    </w:sdtContent>
  </w:sdt>
  <w:p w14:paraId="2964FCBA" w14:textId="77777777" w:rsidR="001B3FCC" w:rsidRPr="004253C1" w:rsidRDefault="001B3FCC"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F1E4D" w14:textId="347F9B95" w:rsidR="001B3FCC" w:rsidRDefault="001B3FCC" w:rsidP="007E669C">
    <w:pPr>
      <w:pStyle w:val="Footer"/>
      <w:jc w:val="center"/>
    </w:pPr>
  </w:p>
  <w:p w14:paraId="3CFA38E1" w14:textId="77777777" w:rsidR="001B3FCC" w:rsidRPr="00484B25" w:rsidRDefault="001B3FCC"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70F83" w14:textId="77777777" w:rsidR="00F6140E" w:rsidRDefault="00F6140E" w:rsidP="00EE44A3">
      <w:pPr>
        <w:spacing w:line="240" w:lineRule="auto"/>
      </w:pPr>
      <w:r>
        <w:separator/>
      </w:r>
    </w:p>
  </w:footnote>
  <w:footnote w:type="continuationSeparator" w:id="0">
    <w:p w14:paraId="5FA28019" w14:textId="77777777" w:rsidR="00F6140E" w:rsidRDefault="00F6140E" w:rsidP="00EE44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05CE3" w14:textId="7A9E858F" w:rsidR="006E0AE0" w:rsidRPr="006E0AE0" w:rsidRDefault="006E0AE0" w:rsidP="006E0AE0">
    <w:pPr>
      <w:pStyle w:val="Header"/>
      <w:rPr>
        <w:rFonts w:asciiTheme="majorBidi" w:hAnsiTheme="majorBidi" w:cstheme="majorBidi"/>
        <w:i/>
        <w:iCs/>
        <w:sz w:val="24"/>
        <w:szCs w:val="24"/>
        <w:rtl/>
        <w:lang w:bidi="ar-EG"/>
      </w:rPr>
    </w:pPr>
    <w:r w:rsidRPr="006E0AE0">
      <w:rPr>
        <w:rFonts w:asciiTheme="majorBidi" w:hAnsiTheme="majorBidi" w:cstheme="majorBidi"/>
        <w:i/>
        <w:iCs/>
        <w:sz w:val="24"/>
        <w:szCs w:val="24"/>
        <w:lang w:bidi="ar-EG"/>
      </w:rPr>
      <w:t xml:space="preserve">Faculty of Computers &amp; </w:t>
    </w:r>
    <w:r w:rsidR="00F165EC">
      <w:rPr>
        <w:rFonts w:asciiTheme="majorBidi" w:hAnsiTheme="majorBidi" w:cstheme="majorBidi"/>
        <w:i/>
        <w:iCs/>
        <w:sz w:val="24"/>
        <w:szCs w:val="24"/>
        <w:lang w:bidi="ar-EG"/>
      </w:rPr>
      <w:t>Informatics</w:t>
    </w:r>
    <w:r w:rsidRPr="006E0AE0">
      <w:rPr>
        <w:rFonts w:asciiTheme="majorBidi" w:hAnsiTheme="majorBidi" w:cstheme="majorBidi"/>
        <w:i/>
        <w:iCs/>
        <w:sz w:val="24"/>
        <w:szCs w:val="24"/>
        <w:lang w:bidi="ar-EG"/>
      </w:rPr>
      <w:t xml:space="preserve">, </w:t>
    </w:r>
    <w:r w:rsidR="00F165EC">
      <w:rPr>
        <w:rFonts w:asciiTheme="majorBidi" w:hAnsiTheme="majorBidi" w:cstheme="majorBidi"/>
        <w:i/>
        <w:iCs/>
        <w:sz w:val="24"/>
        <w:szCs w:val="24"/>
        <w:lang w:bidi="ar-EG"/>
      </w:rPr>
      <w:t>Zagazig</w:t>
    </w:r>
    <w:r w:rsidRPr="006E0AE0">
      <w:rPr>
        <w:rFonts w:asciiTheme="majorBidi" w:hAnsiTheme="majorBidi" w:cstheme="majorBidi"/>
        <w:i/>
        <w:iCs/>
        <w:sz w:val="24"/>
        <w:szCs w:val="24"/>
        <w:lang w:bidi="ar-EG"/>
      </w:rPr>
      <w:t xml:space="preserve"> University</w:t>
    </w:r>
  </w:p>
  <w:p w14:paraId="0663AACA" w14:textId="0B1CE98E" w:rsidR="006E0AE0" w:rsidRPr="006E0AE0" w:rsidRDefault="006E0AE0" w:rsidP="006E0AE0">
    <w:pPr>
      <w:pStyle w:val="Header"/>
      <w:jc w:val="right"/>
      <w:rPr>
        <w:i/>
        <w:iCs/>
        <w:sz w:val="24"/>
        <w:szCs w:val="24"/>
        <w:lang w:bidi="ar-EG"/>
      </w:rPr>
    </w:pPr>
    <w:r>
      <w:rPr>
        <w:noProof/>
      </w:rPr>
      <mc:AlternateContent>
        <mc:Choice Requires="wps">
          <w:drawing>
            <wp:anchor distT="0" distB="0" distL="114300" distR="114300" simplePos="0" relativeHeight="251660288" behindDoc="0" locked="0" layoutInCell="1" allowOverlap="1" wp14:anchorId="442E4804" wp14:editId="3E8DA782">
              <wp:simplePos x="0" y="0"/>
              <wp:positionH relativeFrom="column">
                <wp:posOffset>-223520</wp:posOffset>
              </wp:positionH>
              <wp:positionV relativeFrom="paragraph">
                <wp:posOffset>86995</wp:posOffset>
              </wp:positionV>
              <wp:extent cx="5900420" cy="0"/>
              <wp:effectExtent l="33655" t="29845" r="28575" b="368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E1DD4" id="Straight Connector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kz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MjPkz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4" w15:restartNumberingAfterBreak="0">
    <w:nsid w:val="2EF775C9"/>
    <w:multiLevelType w:val="hybridMultilevel"/>
    <w:tmpl w:val="0952E3F2"/>
    <w:lvl w:ilvl="0" w:tplc="38F69F2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A4D83"/>
    <w:multiLevelType w:val="hybridMultilevel"/>
    <w:tmpl w:val="8B7A594A"/>
    <w:lvl w:ilvl="0" w:tplc="457E6D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8"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D10A3"/>
    <w:multiLevelType w:val="hybridMultilevel"/>
    <w:tmpl w:val="23C8138E"/>
    <w:lvl w:ilvl="0" w:tplc="80FEF83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1"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853397"/>
    <w:multiLevelType w:val="hybridMultilevel"/>
    <w:tmpl w:val="E6F4C532"/>
    <w:lvl w:ilvl="0" w:tplc="41861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3"/>
  </w:num>
  <w:num w:numId="2">
    <w:abstractNumId w:val="1"/>
  </w:num>
  <w:num w:numId="3">
    <w:abstractNumId w:val="8"/>
  </w:num>
  <w:num w:numId="4">
    <w:abstractNumId w:val="0"/>
  </w:num>
  <w:num w:numId="5">
    <w:abstractNumId w:val="14"/>
  </w:num>
  <w:num w:numId="6">
    <w:abstractNumId w:val="10"/>
  </w:num>
  <w:num w:numId="7">
    <w:abstractNumId w:val="16"/>
  </w:num>
  <w:num w:numId="8">
    <w:abstractNumId w:val="7"/>
  </w:num>
  <w:num w:numId="9">
    <w:abstractNumId w:val="13"/>
  </w:num>
  <w:num w:numId="10">
    <w:abstractNumId w:val="11"/>
  </w:num>
  <w:num w:numId="11">
    <w:abstractNumId w:val="15"/>
  </w:num>
  <w:num w:numId="12">
    <w:abstractNumId w:val="2"/>
  </w:num>
  <w:num w:numId="13">
    <w:abstractNumId w:val="6"/>
  </w:num>
  <w:num w:numId="14">
    <w:abstractNumId w:val="12"/>
  </w:num>
  <w:num w:numId="15">
    <w:abstractNumId w:val="9"/>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1NTIwMzK0MDQ2NzFQ0lEKTi0uzszPAykwqQUAIkj70iwAAAA="/>
  </w:docVars>
  <w:rsids>
    <w:rsidRoot w:val="0096502D"/>
    <w:rsid w:val="00005688"/>
    <w:rsid w:val="000071A6"/>
    <w:rsid w:val="00007522"/>
    <w:rsid w:val="00010109"/>
    <w:rsid w:val="0003503D"/>
    <w:rsid w:val="000432C8"/>
    <w:rsid w:val="000C0776"/>
    <w:rsid w:val="000F6E0F"/>
    <w:rsid w:val="00142789"/>
    <w:rsid w:val="0017676B"/>
    <w:rsid w:val="0019750D"/>
    <w:rsid w:val="001B2169"/>
    <w:rsid w:val="001B3FCC"/>
    <w:rsid w:val="001F53CF"/>
    <w:rsid w:val="00206E4C"/>
    <w:rsid w:val="00210030"/>
    <w:rsid w:val="00216F03"/>
    <w:rsid w:val="00244C1D"/>
    <w:rsid w:val="00257B44"/>
    <w:rsid w:val="00284946"/>
    <w:rsid w:val="002870E5"/>
    <w:rsid w:val="002F0363"/>
    <w:rsid w:val="002F22C4"/>
    <w:rsid w:val="00335520"/>
    <w:rsid w:val="00337322"/>
    <w:rsid w:val="003578AD"/>
    <w:rsid w:val="0036296E"/>
    <w:rsid w:val="003A2093"/>
    <w:rsid w:val="003D767A"/>
    <w:rsid w:val="003E0F6B"/>
    <w:rsid w:val="003E4D79"/>
    <w:rsid w:val="003F43B5"/>
    <w:rsid w:val="00420A9D"/>
    <w:rsid w:val="00425FC8"/>
    <w:rsid w:val="00451A04"/>
    <w:rsid w:val="00460CC7"/>
    <w:rsid w:val="00495E60"/>
    <w:rsid w:val="004A1267"/>
    <w:rsid w:val="004A5DDF"/>
    <w:rsid w:val="004D6677"/>
    <w:rsid w:val="004E4904"/>
    <w:rsid w:val="00526865"/>
    <w:rsid w:val="00564D23"/>
    <w:rsid w:val="005720C2"/>
    <w:rsid w:val="00574E0B"/>
    <w:rsid w:val="005B5982"/>
    <w:rsid w:val="00680FE5"/>
    <w:rsid w:val="00686F40"/>
    <w:rsid w:val="006A6155"/>
    <w:rsid w:val="006E0AE0"/>
    <w:rsid w:val="006E6596"/>
    <w:rsid w:val="006F71AE"/>
    <w:rsid w:val="00714092"/>
    <w:rsid w:val="0075511A"/>
    <w:rsid w:val="00756FA2"/>
    <w:rsid w:val="00765F7E"/>
    <w:rsid w:val="0077459C"/>
    <w:rsid w:val="0077664D"/>
    <w:rsid w:val="00783134"/>
    <w:rsid w:val="00783322"/>
    <w:rsid w:val="007B7B74"/>
    <w:rsid w:val="007C4721"/>
    <w:rsid w:val="007E3969"/>
    <w:rsid w:val="007E669C"/>
    <w:rsid w:val="00814DD0"/>
    <w:rsid w:val="008263EB"/>
    <w:rsid w:val="00830408"/>
    <w:rsid w:val="00854DC4"/>
    <w:rsid w:val="00860520"/>
    <w:rsid w:val="0087139A"/>
    <w:rsid w:val="008C093C"/>
    <w:rsid w:val="008C55D7"/>
    <w:rsid w:val="00902499"/>
    <w:rsid w:val="00934FCC"/>
    <w:rsid w:val="009434C7"/>
    <w:rsid w:val="00947BC5"/>
    <w:rsid w:val="0095537A"/>
    <w:rsid w:val="00961C7B"/>
    <w:rsid w:val="0096502D"/>
    <w:rsid w:val="00970C11"/>
    <w:rsid w:val="009741D7"/>
    <w:rsid w:val="009D03AE"/>
    <w:rsid w:val="009F0212"/>
    <w:rsid w:val="00A517FF"/>
    <w:rsid w:val="00A839B6"/>
    <w:rsid w:val="00A97AE7"/>
    <w:rsid w:val="00AA1D4A"/>
    <w:rsid w:val="00AD0E79"/>
    <w:rsid w:val="00AD5845"/>
    <w:rsid w:val="00B10EC9"/>
    <w:rsid w:val="00B2406F"/>
    <w:rsid w:val="00B725F8"/>
    <w:rsid w:val="00BB270A"/>
    <w:rsid w:val="00C27FFC"/>
    <w:rsid w:val="00C553F7"/>
    <w:rsid w:val="00C65839"/>
    <w:rsid w:val="00C80282"/>
    <w:rsid w:val="00C935DA"/>
    <w:rsid w:val="00C93A51"/>
    <w:rsid w:val="00C975A7"/>
    <w:rsid w:val="00CF1AC3"/>
    <w:rsid w:val="00CF233A"/>
    <w:rsid w:val="00CF54F5"/>
    <w:rsid w:val="00D04E75"/>
    <w:rsid w:val="00D61046"/>
    <w:rsid w:val="00D7255E"/>
    <w:rsid w:val="00D93433"/>
    <w:rsid w:val="00D93C56"/>
    <w:rsid w:val="00DE0940"/>
    <w:rsid w:val="00DE57DC"/>
    <w:rsid w:val="00DE671C"/>
    <w:rsid w:val="00E0432C"/>
    <w:rsid w:val="00E21055"/>
    <w:rsid w:val="00E22D40"/>
    <w:rsid w:val="00E30384"/>
    <w:rsid w:val="00E33A5F"/>
    <w:rsid w:val="00E451C4"/>
    <w:rsid w:val="00E736D6"/>
    <w:rsid w:val="00E85FCD"/>
    <w:rsid w:val="00E91A0A"/>
    <w:rsid w:val="00EA6A93"/>
    <w:rsid w:val="00ED1D95"/>
    <w:rsid w:val="00ED6BBD"/>
    <w:rsid w:val="00EE44A3"/>
    <w:rsid w:val="00EF0B54"/>
    <w:rsid w:val="00F102AE"/>
    <w:rsid w:val="00F165EC"/>
    <w:rsid w:val="00F42B10"/>
    <w:rsid w:val="00F6140E"/>
    <w:rsid w:val="00F64B51"/>
    <w:rsid w:val="00FA2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F201E"/>
  <w15:docId w15:val="{D338614A-5DF1-4262-9708-06BC3D78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0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02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nhideWhenUsed/>
    <w:rsid w:val="001B3FCC"/>
    <w:pPr>
      <w:tabs>
        <w:tab w:val="center" w:pos="4320"/>
        <w:tab w:val="right" w:pos="8640"/>
      </w:tabs>
      <w:spacing w:line="240" w:lineRule="auto"/>
    </w:pPr>
  </w:style>
  <w:style w:type="character" w:customStyle="1" w:styleId="HeaderChar">
    <w:name w:val="Header Char"/>
    <w:basedOn w:val="DefaultParagraphFont"/>
    <w:link w:val="Header"/>
    <w:rsid w:val="001B3FCC"/>
  </w:style>
  <w:style w:type="paragraph" w:styleId="TableofFigures">
    <w:name w:val="table of figures"/>
    <w:basedOn w:val="Normal"/>
    <w:next w:val="Normal"/>
    <w:uiPriority w:val="99"/>
    <w:unhideWhenUsed/>
    <w:rsid w:val="00A97AE7"/>
  </w:style>
  <w:style w:type="character" w:customStyle="1" w:styleId="hps">
    <w:name w:val="hps"/>
    <w:basedOn w:val="DefaultParagraphFont"/>
    <w:rsid w:val="00F64B51"/>
  </w:style>
  <w:style w:type="paragraph" w:styleId="HTMLPreformatted">
    <w:name w:val="HTML Preformatted"/>
    <w:basedOn w:val="Normal"/>
    <w:link w:val="HTMLPreformattedChar"/>
    <w:uiPriority w:val="99"/>
    <w:unhideWhenUsed/>
    <w:rsid w:val="00EF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0B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48212">
      <w:bodyDiv w:val="1"/>
      <w:marLeft w:val="0"/>
      <w:marRight w:val="0"/>
      <w:marTop w:val="0"/>
      <w:marBottom w:val="0"/>
      <w:divBdr>
        <w:top w:val="none" w:sz="0" w:space="0" w:color="auto"/>
        <w:left w:val="none" w:sz="0" w:space="0" w:color="auto"/>
        <w:bottom w:val="none" w:sz="0" w:space="0" w:color="auto"/>
        <w:right w:val="none" w:sz="0" w:space="0" w:color="auto"/>
      </w:divBdr>
    </w:div>
    <w:div w:id="1166869345">
      <w:bodyDiv w:val="1"/>
      <w:marLeft w:val="0"/>
      <w:marRight w:val="0"/>
      <w:marTop w:val="0"/>
      <w:marBottom w:val="0"/>
      <w:divBdr>
        <w:top w:val="none" w:sz="0" w:space="0" w:color="auto"/>
        <w:left w:val="none" w:sz="0" w:space="0" w:color="auto"/>
        <w:bottom w:val="none" w:sz="0" w:space="0" w:color="auto"/>
        <w:right w:val="none" w:sz="0" w:space="0" w:color="auto"/>
      </w:divBdr>
    </w:div>
    <w:div w:id="1597790970">
      <w:bodyDiv w:val="1"/>
      <w:marLeft w:val="0"/>
      <w:marRight w:val="0"/>
      <w:marTop w:val="0"/>
      <w:marBottom w:val="0"/>
      <w:divBdr>
        <w:top w:val="none" w:sz="0" w:space="0" w:color="auto"/>
        <w:left w:val="none" w:sz="0" w:space="0" w:color="auto"/>
        <w:bottom w:val="none" w:sz="0" w:space="0" w:color="auto"/>
        <w:right w:val="none" w:sz="0" w:space="0" w:color="auto"/>
      </w:divBdr>
    </w:div>
    <w:div w:id="1718506251">
      <w:bodyDiv w:val="1"/>
      <w:marLeft w:val="0"/>
      <w:marRight w:val="0"/>
      <w:marTop w:val="0"/>
      <w:marBottom w:val="0"/>
      <w:divBdr>
        <w:top w:val="none" w:sz="0" w:space="0" w:color="auto"/>
        <w:left w:val="none" w:sz="0" w:space="0" w:color="auto"/>
        <w:bottom w:val="none" w:sz="0" w:space="0" w:color="auto"/>
        <w:right w:val="none" w:sz="0" w:space="0" w:color="auto"/>
      </w:divBdr>
      <w:divsChild>
        <w:div w:id="1350333948">
          <w:marLeft w:val="0"/>
          <w:marRight w:val="0"/>
          <w:marTop w:val="0"/>
          <w:marBottom w:val="0"/>
          <w:divBdr>
            <w:top w:val="none" w:sz="0" w:space="0" w:color="auto"/>
            <w:left w:val="none" w:sz="0" w:space="0" w:color="auto"/>
            <w:bottom w:val="none" w:sz="0" w:space="0" w:color="auto"/>
            <w:right w:val="none" w:sz="0" w:space="0" w:color="auto"/>
          </w:divBdr>
          <w:divsChild>
            <w:div w:id="1419672313">
              <w:marLeft w:val="0"/>
              <w:marRight w:val="0"/>
              <w:marTop w:val="0"/>
              <w:marBottom w:val="0"/>
              <w:divBdr>
                <w:top w:val="none" w:sz="0" w:space="0" w:color="auto"/>
                <w:left w:val="none" w:sz="0" w:space="0" w:color="auto"/>
                <w:bottom w:val="none" w:sz="0" w:space="0" w:color="auto"/>
                <w:right w:val="none" w:sz="0" w:space="0" w:color="auto"/>
              </w:divBdr>
              <w:divsChild>
                <w:div w:id="432701391">
                  <w:marLeft w:val="-240"/>
                  <w:marRight w:val="-240"/>
                  <w:marTop w:val="0"/>
                  <w:marBottom w:val="0"/>
                  <w:divBdr>
                    <w:top w:val="none" w:sz="0" w:space="0" w:color="auto"/>
                    <w:left w:val="none" w:sz="0" w:space="0" w:color="auto"/>
                    <w:bottom w:val="none" w:sz="0" w:space="0" w:color="auto"/>
                    <w:right w:val="none" w:sz="0" w:space="0" w:color="auto"/>
                  </w:divBdr>
                  <w:divsChild>
                    <w:div w:id="2068792879">
                      <w:marLeft w:val="0"/>
                      <w:marRight w:val="0"/>
                      <w:marTop w:val="0"/>
                      <w:marBottom w:val="0"/>
                      <w:divBdr>
                        <w:top w:val="none" w:sz="0" w:space="0" w:color="auto"/>
                        <w:left w:val="none" w:sz="0" w:space="0" w:color="auto"/>
                        <w:bottom w:val="none" w:sz="0" w:space="0" w:color="auto"/>
                        <w:right w:val="none" w:sz="0" w:space="0" w:color="auto"/>
                      </w:divBdr>
                      <w:divsChild>
                        <w:div w:id="797796165">
                          <w:marLeft w:val="0"/>
                          <w:marRight w:val="0"/>
                          <w:marTop w:val="0"/>
                          <w:marBottom w:val="0"/>
                          <w:divBdr>
                            <w:top w:val="none" w:sz="0" w:space="0" w:color="auto"/>
                            <w:left w:val="none" w:sz="0" w:space="0" w:color="auto"/>
                            <w:bottom w:val="none" w:sz="0" w:space="0" w:color="auto"/>
                            <w:right w:val="none" w:sz="0" w:space="0" w:color="auto"/>
                          </w:divBdr>
                        </w:div>
                        <w:div w:id="1432243348">
                          <w:marLeft w:val="0"/>
                          <w:marRight w:val="0"/>
                          <w:marTop w:val="0"/>
                          <w:marBottom w:val="0"/>
                          <w:divBdr>
                            <w:top w:val="none" w:sz="0" w:space="0" w:color="auto"/>
                            <w:left w:val="none" w:sz="0" w:space="0" w:color="auto"/>
                            <w:bottom w:val="none" w:sz="0" w:space="0" w:color="auto"/>
                            <w:right w:val="none" w:sz="0" w:space="0" w:color="auto"/>
                          </w:divBdr>
                          <w:divsChild>
                            <w:div w:id="1822303707">
                              <w:marLeft w:val="165"/>
                              <w:marRight w:val="165"/>
                              <w:marTop w:val="0"/>
                              <w:marBottom w:val="0"/>
                              <w:divBdr>
                                <w:top w:val="none" w:sz="0" w:space="0" w:color="auto"/>
                                <w:left w:val="none" w:sz="0" w:space="0" w:color="auto"/>
                                <w:bottom w:val="none" w:sz="0" w:space="0" w:color="auto"/>
                                <w:right w:val="none" w:sz="0" w:space="0" w:color="auto"/>
                              </w:divBdr>
                              <w:divsChild>
                                <w:div w:id="473185167">
                                  <w:marLeft w:val="0"/>
                                  <w:marRight w:val="0"/>
                                  <w:marTop w:val="0"/>
                                  <w:marBottom w:val="0"/>
                                  <w:divBdr>
                                    <w:top w:val="none" w:sz="0" w:space="0" w:color="auto"/>
                                    <w:left w:val="none" w:sz="0" w:space="0" w:color="auto"/>
                                    <w:bottom w:val="none" w:sz="0" w:space="0" w:color="auto"/>
                                    <w:right w:val="none" w:sz="0" w:space="0" w:color="auto"/>
                                  </w:divBdr>
                                  <w:divsChild>
                                    <w:div w:id="16591165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768843">
      <w:bodyDiv w:val="1"/>
      <w:marLeft w:val="0"/>
      <w:marRight w:val="0"/>
      <w:marTop w:val="0"/>
      <w:marBottom w:val="0"/>
      <w:divBdr>
        <w:top w:val="none" w:sz="0" w:space="0" w:color="auto"/>
        <w:left w:val="none" w:sz="0" w:space="0" w:color="auto"/>
        <w:bottom w:val="none" w:sz="0" w:space="0" w:color="auto"/>
        <w:right w:val="none" w:sz="0" w:space="0" w:color="auto"/>
      </w:divBdr>
    </w:div>
    <w:div w:id="186601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74f2396e1e5a12598052e77ccec2d6d6">
  <xsd:schema xmlns:xsd="http://www.w3.org/2001/XMLSchema" xmlns:xs="http://www.w3.org/2001/XMLSchema" xmlns:p="http://schemas.microsoft.com/office/2006/metadata/properties" xmlns:ns1="http://schemas.microsoft.com/sharepoint/v3" targetNamespace="http://schemas.microsoft.com/office/2006/metadata/properties" ma:root="true" ma:fieldsID="5478a52f076de7f96e66d2bb619cee5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597E5-121F-42D5-BD58-9898DECBB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4.xml><?xml version="1.0" encoding="utf-8"?>
<ds:datastoreItem xmlns:ds="http://schemas.openxmlformats.org/officeDocument/2006/customXml" ds:itemID="{16D3CB9C-E136-4427-AAE0-8132E99E4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Mohamed</cp:lastModifiedBy>
  <cp:revision>21</cp:revision>
  <cp:lastPrinted>2020-04-28T14:01:00Z</cp:lastPrinted>
  <dcterms:created xsi:type="dcterms:W3CDTF">2020-05-09T18:42:00Z</dcterms:created>
  <dcterms:modified xsi:type="dcterms:W3CDTF">2022-03-24T17:30:00Z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