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36CE9" w14:textId="70DC9FE8" w:rsidR="001E009A" w:rsidRDefault="00B233DE">
      <w:pPr>
        <w:rPr>
          <w:lang w:val="en-US"/>
        </w:rPr>
      </w:pPr>
      <w:r>
        <w:rPr>
          <w:lang w:val="en-US"/>
        </w:rPr>
        <w:t>Memo;</w:t>
      </w:r>
    </w:p>
    <w:p w14:paraId="321672D4" w14:textId="77777777" w:rsidR="00B233DE" w:rsidRDefault="00B233DE">
      <w:pPr>
        <w:rPr>
          <w:lang w:val="en-US"/>
        </w:rPr>
      </w:pPr>
    </w:p>
    <w:p w14:paraId="0DCBA94B" w14:textId="7699C659" w:rsidR="00B233DE" w:rsidRDefault="00B233DE">
      <w:pPr>
        <w:rPr>
          <w:lang w:val="en-US"/>
        </w:rPr>
      </w:pPr>
      <w:r>
        <w:rPr>
          <w:lang w:val="en-US"/>
        </w:rPr>
        <w:t xml:space="preserve">Create a website called Applying </w:t>
      </w:r>
      <w:proofErr w:type="spellStart"/>
      <w:r>
        <w:rPr>
          <w:lang w:val="en-US"/>
        </w:rPr>
        <w:t>biplotEZ</w:t>
      </w:r>
      <w:proofErr w:type="spellEnd"/>
    </w:p>
    <w:p w14:paraId="387E7A44" w14:textId="77777777" w:rsidR="00B233DE" w:rsidRDefault="00B233DE">
      <w:pPr>
        <w:rPr>
          <w:lang w:val="en-US"/>
        </w:rPr>
      </w:pPr>
    </w:p>
    <w:p w14:paraId="1B8D9E03" w14:textId="488ABB45" w:rsidR="00B233DE" w:rsidRDefault="00B233DE">
      <w:pPr>
        <w:rPr>
          <w:lang w:val="en-US"/>
        </w:rPr>
      </w:pPr>
      <w:r>
        <w:rPr>
          <w:lang w:val="en-US"/>
        </w:rPr>
        <w:t xml:space="preserve">Logo of </w:t>
      </w:r>
      <w:proofErr w:type="spellStart"/>
      <w:r>
        <w:rPr>
          <w:lang w:val="en-US"/>
        </w:rPr>
        <w:t>biplotEZ</w:t>
      </w:r>
      <w:proofErr w:type="spellEnd"/>
      <w:r>
        <w:rPr>
          <w:lang w:val="en-US"/>
        </w:rPr>
        <w:t xml:space="preserve"> is attached. </w:t>
      </w:r>
    </w:p>
    <w:p w14:paraId="3D3D32CF" w14:textId="77777777" w:rsidR="00B233DE" w:rsidRDefault="00B233DE">
      <w:pPr>
        <w:rPr>
          <w:lang w:val="en-US"/>
        </w:rPr>
      </w:pPr>
    </w:p>
    <w:p w14:paraId="21E00137" w14:textId="59A66DC6" w:rsidR="00B233DE" w:rsidRDefault="00B233DE">
      <w:pPr>
        <w:rPr>
          <w:lang w:val="en-US"/>
        </w:rPr>
      </w:pPr>
      <w:r>
        <w:rPr>
          <w:lang w:val="en-US"/>
        </w:rPr>
        <w:t xml:space="preserve">The page will be for non-biplot people to showcase how we have applied </w:t>
      </w:r>
      <w:proofErr w:type="spellStart"/>
      <w:r>
        <w:rPr>
          <w:lang w:val="en-US"/>
        </w:rPr>
        <w:t>biplotEZ</w:t>
      </w:r>
      <w:proofErr w:type="spellEnd"/>
      <w:r>
        <w:rPr>
          <w:lang w:val="en-US"/>
        </w:rPr>
        <w:t xml:space="preserve"> to interesting data sets. </w:t>
      </w:r>
    </w:p>
    <w:p w14:paraId="710703A2" w14:textId="77777777" w:rsidR="00B233DE" w:rsidRDefault="00B233DE">
      <w:pPr>
        <w:rPr>
          <w:lang w:val="en-US"/>
        </w:rPr>
      </w:pPr>
    </w:p>
    <w:p w14:paraId="29BC46BF" w14:textId="1738F219" w:rsidR="00B233DE" w:rsidRDefault="00B233DE">
      <w:pPr>
        <w:rPr>
          <w:lang w:val="en-US"/>
        </w:rPr>
      </w:pPr>
      <w:r>
        <w:rPr>
          <w:lang w:val="en-US"/>
        </w:rPr>
        <w:t xml:space="preserve">This is a project we are trying to run within </w:t>
      </w:r>
      <w:proofErr w:type="spellStart"/>
      <w:r>
        <w:rPr>
          <w:lang w:val="en-US"/>
        </w:rPr>
        <w:t>MuViSU</w:t>
      </w:r>
      <w:proofErr w:type="spellEnd"/>
      <w:r>
        <w:rPr>
          <w:lang w:val="en-US"/>
        </w:rPr>
        <w:t xml:space="preserve"> and have received funding from </w:t>
      </w:r>
      <w:proofErr w:type="spellStart"/>
      <w:r>
        <w:rPr>
          <w:lang w:val="en-US"/>
        </w:rPr>
        <w:t>NiTheCS</w:t>
      </w:r>
      <w:proofErr w:type="spellEnd"/>
      <w:r>
        <w:rPr>
          <w:lang w:val="en-US"/>
        </w:rPr>
        <w:t xml:space="preserve">. </w:t>
      </w:r>
    </w:p>
    <w:p w14:paraId="62958E29" w14:textId="77777777" w:rsidR="00B233DE" w:rsidRDefault="00B233DE">
      <w:pPr>
        <w:rPr>
          <w:lang w:val="en-US"/>
        </w:rPr>
      </w:pPr>
    </w:p>
    <w:p w14:paraId="5F241BAC" w14:textId="0572F760" w:rsidR="00B233DE" w:rsidRDefault="00B233DE">
      <w:pPr>
        <w:rPr>
          <w:lang w:val="en-US"/>
        </w:rPr>
      </w:pPr>
      <w:r>
        <w:rPr>
          <w:lang w:val="en-US"/>
        </w:rPr>
        <w:t>The tabs should be</w:t>
      </w:r>
    </w:p>
    <w:p w14:paraId="6A445652" w14:textId="34B079C2" w:rsidR="00B233DE" w:rsidRDefault="00B233DE" w:rsidP="00B233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(what the page is for; and a very short paragraph of what a biplot is)</w:t>
      </w:r>
    </w:p>
    <w:p w14:paraId="1E8D6E77" w14:textId="66859767" w:rsidR="00B233DE" w:rsidRDefault="00B233DE" w:rsidP="00B233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Applications (where we can post on different results – will be written in </w:t>
      </w:r>
      <w:proofErr w:type="spellStart"/>
      <w:r>
        <w:rPr>
          <w:lang w:val="en-US"/>
        </w:rPr>
        <w:t>qmd</w:t>
      </w:r>
      <w:proofErr w:type="spellEnd"/>
      <w:r>
        <w:rPr>
          <w:lang w:val="en-US"/>
        </w:rPr>
        <w:t>)</w:t>
      </w:r>
    </w:p>
    <w:p w14:paraId="0A07BF28" w14:textId="45CB907B" w:rsidR="00B233DE" w:rsidRDefault="00B233DE" w:rsidP="00B233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Who we are (</w:t>
      </w:r>
      <w:proofErr w:type="spellStart"/>
      <w:r>
        <w:rPr>
          <w:lang w:val="en-US"/>
        </w:rPr>
        <w:t>MuViSU</w:t>
      </w:r>
      <w:proofErr w:type="spellEnd"/>
      <w:r>
        <w:rPr>
          <w:lang w:val="en-US"/>
        </w:rPr>
        <w:t xml:space="preserve"> and people in </w:t>
      </w:r>
      <w:proofErr w:type="spellStart"/>
      <w:proofErr w:type="gramStart"/>
      <w:r>
        <w:rPr>
          <w:lang w:val="en-US"/>
        </w:rPr>
        <w:t>it:Raeesa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Johané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Sugnet</w:t>
      </w:r>
      <w:proofErr w:type="spellEnd"/>
      <w:r>
        <w:rPr>
          <w:lang w:val="en-US"/>
        </w:rPr>
        <w:t>).</w:t>
      </w:r>
    </w:p>
    <w:p w14:paraId="198BF166" w14:textId="77777777" w:rsidR="00B233DE" w:rsidRPr="00B233DE" w:rsidRDefault="00B233DE" w:rsidP="00B233DE">
      <w:pPr>
        <w:ind w:left="360"/>
        <w:rPr>
          <w:lang w:val="en-US"/>
        </w:rPr>
      </w:pPr>
    </w:p>
    <w:p w14:paraId="358A2A12" w14:textId="77777777" w:rsidR="00B233DE" w:rsidRDefault="00B233DE">
      <w:pPr>
        <w:rPr>
          <w:lang w:val="en-US"/>
        </w:rPr>
      </w:pPr>
    </w:p>
    <w:p w14:paraId="1D4B84D4" w14:textId="77777777" w:rsidR="00B233DE" w:rsidRPr="00B233DE" w:rsidRDefault="00B233DE">
      <w:pPr>
        <w:rPr>
          <w:lang w:val="en-US"/>
        </w:rPr>
      </w:pPr>
    </w:p>
    <w:sectPr w:rsidR="00B233DE" w:rsidRPr="00B23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835533"/>
    <w:multiLevelType w:val="hybridMultilevel"/>
    <w:tmpl w:val="BA365F7A"/>
    <w:lvl w:ilvl="0" w:tplc="0CE04C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7563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DE"/>
    <w:rsid w:val="00186EA0"/>
    <w:rsid w:val="001B5481"/>
    <w:rsid w:val="001E009A"/>
    <w:rsid w:val="00475680"/>
    <w:rsid w:val="006D0122"/>
    <w:rsid w:val="00A55F7F"/>
    <w:rsid w:val="00B233DE"/>
    <w:rsid w:val="00C928D6"/>
    <w:rsid w:val="00E8145F"/>
    <w:rsid w:val="00FC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4466D8"/>
  <w15:chartTrackingRefBased/>
  <w15:docId w15:val="{D340A855-5AE9-CA4A-B4A7-077DEFB3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Raeesa Ganey</dc:creator>
  <cp:keywords/>
  <dc:description/>
  <cp:lastModifiedBy>Raeesa Ganey</cp:lastModifiedBy>
  <cp:revision>1</cp:revision>
  <dcterms:created xsi:type="dcterms:W3CDTF">2026-09-16T19:48:00Z</dcterms:created>
  <dcterms:modified xsi:type="dcterms:W3CDTF">2026-09-16T20:25:00Z</dcterms:modified>
</cp:coreProperties>
</file>